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AED1" w14:textId="0E20BCEE" w:rsidR="001F29DB" w:rsidRPr="00CC7746" w:rsidRDefault="00701498" w:rsidP="00701498">
      <w:pPr>
        <w:tabs>
          <w:tab w:val="center" w:pos="4819"/>
          <w:tab w:val="left" w:pos="7961"/>
        </w:tabs>
        <w:jc w:val="left"/>
        <w:rPr>
          <w:rFonts w:ascii="Times New Roman" w:eastAsia="ＭＳ Ｐゴシック" w:hAnsi="Times New Roman"/>
          <w:color w:val="000000" w:themeColor="text1"/>
        </w:rPr>
      </w:pPr>
      <w:r>
        <w:rPr>
          <w:rFonts w:ascii="Times New Roman" w:hAnsi="Times New Roman"/>
          <w:color w:val="000000" w:themeColor="text1"/>
          <w:sz w:val="18"/>
          <w:lang w:bidi="en-US"/>
        </w:rPr>
        <w:tab/>
      </w:r>
      <w:r w:rsidR="00290CAB" w:rsidRPr="00CC7746">
        <w:rPr>
          <w:rFonts w:ascii="Times New Roman" w:hAnsi="Times New Roman"/>
          <w:noProof/>
          <w:color w:val="000000" w:themeColor="text1"/>
          <w:sz w:val="18"/>
        </w:rPr>
        <mc:AlternateContent>
          <mc:Choice Requires="wps">
            <w:drawing>
              <wp:anchor distT="0" distB="0" distL="114300" distR="114300" simplePos="0" relativeHeight="251657216" behindDoc="0" locked="0" layoutInCell="1" allowOverlap="1" wp14:anchorId="11F9F15E" wp14:editId="7C384FCA">
                <wp:simplePos x="0" y="0"/>
                <wp:positionH relativeFrom="column">
                  <wp:posOffset>-76200</wp:posOffset>
                </wp:positionH>
                <wp:positionV relativeFrom="paragraph">
                  <wp:posOffset>-527050</wp:posOffset>
                </wp:positionV>
                <wp:extent cx="4238625" cy="450850"/>
                <wp:effectExtent l="0" t="2540" r="3810" b="3810"/>
                <wp:wrapNone/>
                <wp:docPr id="27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24D7" w14:textId="0E23F381" w:rsidR="0052060D" w:rsidRPr="003D73C6" w:rsidRDefault="0052060D">
                            <w:pPr>
                              <w:rPr>
                                <w:rFonts w:ascii="Times New Roman" w:eastAsia="ＭＳ Ｐゴシック" w:hAnsi="Times New Roman"/>
                                <w:sz w:val="32"/>
                                <w:szCs w:val="32"/>
                              </w:rPr>
                            </w:pPr>
                            <w:r w:rsidRPr="003D73C6">
                              <w:rPr>
                                <w:rFonts w:ascii="Times New Roman" w:hAnsi="Times New Roman"/>
                                <w:sz w:val="32"/>
                                <w:lang w:bidi="en-US"/>
                              </w:rPr>
                              <w:t xml:space="preserve">S-labor-001-2022 (style </w:t>
                            </w:r>
                            <w:r w:rsidR="008376EE">
                              <w:rPr>
                                <w:rFonts w:ascii="Times New Roman" w:hAnsi="Times New Roman"/>
                                <w:sz w:val="32"/>
                                <w:lang w:bidi="en-US"/>
                              </w:rPr>
                              <w:t>M</w:t>
                            </w:r>
                            <w:r w:rsidRPr="003D73C6">
                              <w:rPr>
                                <w:rFonts w:ascii="Times New Roman" w:hAnsi="Times New Roman"/>
                                <w:sz w:val="32"/>
                                <w:lang w:bidi="en-US"/>
                              </w:rPr>
                              <w:t xml:space="preserve">ix </w:t>
                            </w:r>
                            <w:r w:rsidR="008376EE">
                              <w:rPr>
                                <w:rFonts w:ascii="Times New Roman" w:hAnsi="Times New Roman"/>
                                <w:sz w:val="32"/>
                                <w:lang w:bidi="en-US"/>
                              </w:rPr>
                              <w:t>G</w:t>
                            </w:r>
                            <w:r w:rsidRPr="003D73C6">
                              <w:rPr>
                                <w:rFonts w:ascii="Times New Roman" w:hAnsi="Times New Roman"/>
                                <w:sz w:val="32"/>
                                <w:lang w:bidi="en-US"/>
                              </w:rPr>
                              <w:t>as/</w:t>
                            </w:r>
                            <w:r w:rsidR="008376EE">
                              <w:rPr>
                                <w:rFonts w:ascii="Times New Roman" w:hAnsi="Times New Roman"/>
                                <w:sz w:val="32"/>
                                <w:lang w:bidi="en-US"/>
                              </w:rPr>
                              <w:t>A</w:t>
                            </w:r>
                            <w:r w:rsidRPr="003D73C6">
                              <w:rPr>
                                <w:rFonts w:ascii="Times New Roman" w:hAnsi="Times New Roman"/>
                                <w:sz w:val="32"/>
                                <w:lang w:bidi="en-US"/>
                              </w:rPr>
                              <w:t>utogas)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9F15E" id="_x0000_t202" coordsize="21600,21600" o:spt="202" path="m,l,21600r21600,l21600,xe">
                <v:stroke joinstyle="miter"/>
                <v:path gradientshapeok="t" o:connecttype="rect"/>
              </v:shapetype>
              <v:shape id="Text Box 17" o:spid="_x0000_s1026" type="#_x0000_t202" style="position:absolute;margin-left:-6pt;margin-top:-41.5pt;width:333.7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" filled="f" stroked="f">
                <v:textbox inset="5.85pt,.7pt,5.85pt,.7pt">
                  <w:txbxContent>
                    <w:p w14:paraId="7F8D24D7" w14:textId="0E23F381" w:rsidR="0052060D" w:rsidRPr="003D73C6" w:rsidRDefault="0052060D">
                      <w:pPr>
                        <w:rPr>
                          <w:rFonts w:ascii="Times New Roman" w:eastAsia="ＭＳ Ｐゴシック" w:hAnsi="Times New Roman"/>
                          <w:sz w:val="32"/>
                          <w:szCs w:val="32"/>
                        </w:rPr>
                      </w:pPr>
                      <w:r w:rsidRPr="003D73C6">
                        <w:rPr>
                          <w:rFonts w:ascii="Times New Roman" w:hAnsi="Times New Roman"/>
                          <w:sz w:val="32"/>
                          <w:lang w:bidi="en-US"/>
                        </w:rPr>
                        <w:t xml:space="preserve">S-labor-001-2022 (style </w:t>
                      </w:r>
                      <w:r w:rsidR="008376EE">
                        <w:rPr>
                          <w:rFonts w:ascii="Times New Roman" w:hAnsi="Times New Roman"/>
                          <w:sz w:val="32"/>
                          <w:lang w:bidi="en-US"/>
                        </w:rPr>
                        <w:t>M</w:t>
                      </w:r>
                      <w:r w:rsidRPr="003D73C6">
                        <w:rPr>
                          <w:rFonts w:ascii="Times New Roman" w:hAnsi="Times New Roman"/>
                          <w:sz w:val="32"/>
                          <w:lang w:bidi="en-US"/>
                        </w:rPr>
                        <w:t xml:space="preserve">ix </w:t>
                      </w:r>
                      <w:r w:rsidR="008376EE">
                        <w:rPr>
                          <w:rFonts w:ascii="Times New Roman" w:hAnsi="Times New Roman"/>
                          <w:sz w:val="32"/>
                          <w:lang w:bidi="en-US"/>
                        </w:rPr>
                        <w:t>G</w:t>
                      </w:r>
                      <w:r w:rsidRPr="003D73C6">
                        <w:rPr>
                          <w:rFonts w:ascii="Times New Roman" w:hAnsi="Times New Roman"/>
                          <w:sz w:val="32"/>
                          <w:lang w:bidi="en-US"/>
                        </w:rPr>
                        <w:t>as/</w:t>
                      </w:r>
                      <w:r w:rsidR="008376EE">
                        <w:rPr>
                          <w:rFonts w:ascii="Times New Roman" w:hAnsi="Times New Roman"/>
                          <w:sz w:val="32"/>
                          <w:lang w:bidi="en-US"/>
                        </w:rPr>
                        <w:t>A</w:t>
                      </w:r>
                      <w:r w:rsidRPr="003D73C6">
                        <w:rPr>
                          <w:rFonts w:ascii="Times New Roman" w:hAnsi="Times New Roman"/>
                          <w:sz w:val="32"/>
                          <w:lang w:bidi="en-US"/>
                        </w:rPr>
                        <w:t>utogas)</w:t>
                      </w:r>
                    </w:p>
                  </w:txbxContent>
                </v:textbox>
              </v:shape>
            </w:pict>
          </mc:Fallback>
        </mc:AlternateContent>
      </w:r>
      <w:r w:rsidR="00290CAB" w:rsidRPr="00CC7746">
        <w:rPr>
          <w:rFonts w:ascii="Times New Roman" w:hAnsi="Times New Roman"/>
          <w:noProof/>
          <w:color w:val="000000" w:themeColor="text1"/>
          <w:sz w:val="18"/>
        </w:rPr>
        <mc:AlternateContent>
          <mc:Choice Requires="wps">
            <w:drawing>
              <wp:anchor distT="0" distB="0" distL="114300" distR="114300" simplePos="0" relativeHeight="251656192" behindDoc="1" locked="0" layoutInCell="1" allowOverlap="1" wp14:anchorId="3CAD4B3C" wp14:editId="62BEF094">
                <wp:simplePos x="0" y="0"/>
                <wp:positionH relativeFrom="column">
                  <wp:posOffset>-226695</wp:posOffset>
                </wp:positionH>
                <wp:positionV relativeFrom="paragraph">
                  <wp:posOffset>-60960</wp:posOffset>
                </wp:positionV>
                <wp:extent cx="6576060" cy="358140"/>
                <wp:effectExtent l="7620" t="11430" r="7620" b="11430"/>
                <wp:wrapNone/>
                <wp:docPr id="27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060" cy="358140"/>
                        </a:xfrm>
                        <a:prstGeom prst="rect">
                          <a:avLst/>
                        </a:prstGeom>
                        <a:solidFill>
                          <a:srgbClr val="C0C0C0">
                            <a:alpha val="39999"/>
                          </a:srgbClr>
                        </a:solidFill>
                        <a:ln w="9525">
                          <a:solidFill>
                            <a:srgbClr val="969696"/>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8CF0" id="Rectangle 2" o:spid="_x0000_s1026" style="position:absolute;left:0;text-align:left;margin-left:-17.85pt;margin-top:-4.8pt;width:517.8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" fillcolor="silver" strokecolor="#969696">
                <v:fill opacity="26214f"/>
                <v:textbox inset="5.85pt,.7pt,5.85pt,.7pt"/>
              </v:rect>
            </w:pict>
          </mc:Fallback>
        </mc:AlternateContent>
      </w:r>
      <w:r w:rsidR="001F29DB" w:rsidRPr="00CC7746">
        <w:rPr>
          <w:rFonts w:ascii="Times New Roman" w:hAnsi="Times New Roman"/>
          <w:color w:val="000000" w:themeColor="text1"/>
          <w:sz w:val="18"/>
          <w:lang w:bidi="en-US"/>
        </w:rPr>
        <w:t>Safety Data Sheet</w:t>
      </w:r>
      <w:r>
        <w:rPr>
          <w:rFonts w:ascii="Times New Roman" w:hAnsi="Times New Roman"/>
          <w:color w:val="000000" w:themeColor="text1"/>
          <w:sz w:val="18"/>
          <w:lang w:bidi="en-US"/>
        </w:rPr>
        <w:tab/>
      </w:r>
    </w:p>
    <w:p w14:paraId="794D5480" w14:textId="77777777" w:rsidR="001F29DB" w:rsidRPr="00CC7746" w:rsidRDefault="001F29DB" w:rsidP="001F29DB">
      <w:pPr>
        <w:jc w:val="right"/>
        <w:rPr>
          <w:rFonts w:ascii="Times New Roman" w:hAnsi="Times New Roman"/>
          <w:color w:val="000000" w:themeColor="text1"/>
        </w:rPr>
      </w:pPr>
    </w:p>
    <w:p w14:paraId="26AFA4C4" w14:textId="525028DF" w:rsidR="000534F4" w:rsidRPr="00CC7746" w:rsidRDefault="00F24EEC" w:rsidP="000534F4">
      <w:pPr>
        <w:jc w:val="center"/>
        <w:rPr>
          <w:rFonts w:ascii="Times New Roman" w:eastAsia="ＭＳ Ｐゴシック" w:hAnsi="Times New Roman"/>
          <w:b/>
          <w:color w:val="000000" w:themeColor="text1"/>
          <w:sz w:val="24"/>
        </w:rPr>
      </w:pPr>
      <w:r w:rsidRPr="00CC7746">
        <w:rPr>
          <w:rFonts w:ascii="Times New Roman" w:hAnsi="Times New Roman"/>
          <w:b/>
          <w:color w:val="000000" w:themeColor="text1"/>
          <w:sz w:val="24"/>
          <w:lang w:bidi="en-US"/>
        </w:rPr>
        <w:t xml:space="preserve">Mixed </w:t>
      </w:r>
      <w:r w:rsidR="008376EE">
        <w:rPr>
          <w:rFonts w:ascii="Times New Roman" w:hAnsi="Times New Roman"/>
          <w:b/>
          <w:color w:val="000000" w:themeColor="text1"/>
          <w:sz w:val="24"/>
          <w:lang w:bidi="en-US"/>
        </w:rPr>
        <w:t>G</w:t>
      </w:r>
      <w:r w:rsidRPr="00CC7746">
        <w:rPr>
          <w:rFonts w:ascii="Times New Roman" w:hAnsi="Times New Roman"/>
          <w:b/>
          <w:color w:val="000000" w:themeColor="text1"/>
          <w:sz w:val="24"/>
          <w:lang w:bidi="en-US"/>
        </w:rPr>
        <w:t>as/</w:t>
      </w:r>
      <w:r w:rsidR="008376EE">
        <w:rPr>
          <w:rFonts w:ascii="Times New Roman" w:hAnsi="Times New Roman"/>
          <w:b/>
          <w:color w:val="000000" w:themeColor="text1"/>
          <w:sz w:val="24"/>
          <w:lang w:bidi="en-US"/>
        </w:rPr>
        <w:t>A</w:t>
      </w:r>
      <w:r w:rsidRPr="00CC7746">
        <w:rPr>
          <w:rFonts w:ascii="Times New Roman" w:hAnsi="Times New Roman"/>
          <w:b/>
          <w:color w:val="000000" w:themeColor="text1"/>
          <w:sz w:val="24"/>
          <w:lang w:bidi="en-US"/>
        </w:rPr>
        <w:t>utogas</w:t>
      </w:r>
    </w:p>
    <w:p w14:paraId="3B50CD31" w14:textId="77777777" w:rsidR="001F29DB" w:rsidRPr="00CC7746" w:rsidRDefault="001F29DB" w:rsidP="001F29DB">
      <w:pPr>
        <w:jc w:val="right"/>
        <w:rPr>
          <w:rFonts w:ascii="Times New Roman" w:eastAsia="ＭＳ ゴシック" w:hAnsi="Times New Roman"/>
          <w:color w:val="000000" w:themeColor="text1"/>
          <w:sz w:val="18"/>
          <w:szCs w:val="18"/>
          <w:lang w:eastAsia="zh-TW"/>
        </w:rPr>
      </w:pPr>
      <w:r w:rsidRPr="00CC7746">
        <w:rPr>
          <w:rFonts w:ascii="Times New Roman" w:hAnsi="Times New Roman"/>
          <w:color w:val="000000" w:themeColor="text1"/>
          <w:sz w:val="18"/>
          <w:lang w:bidi="en-US"/>
        </w:rPr>
        <w:t xml:space="preserve">Creation Date:             /             /             </w:t>
      </w:r>
    </w:p>
    <w:p w14:paraId="25DCB069" w14:textId="77777777" w:rsidR="00892710" w:rsidRPr="00CC7746" w:rsidRDefault="001F29DB" w:rsidP="00F1387D">
      <w:pPr>
        <w:tabs>
          <w:tab w:val="left" w:pos="495"/>
          <w:tab w:val="right" w:pos="9638"/>
        </w:tabs>
        <w:jc w:val="left"/>
        <w:rPr>
          <w:rFonts w:ascii="Times New Roman" w:eastAsia="ＭＳ ゴシック" w:hAnsi="Times New Roman"/>
          <w:color w:val="000000" w:themeColor="text1"/>
          <w:sz w:val="18"/>
          <w:szCs w:val="18"/>
        </w:rPr>
      </w:pPr>
      <w:r w:rsidRPr="00CC7746">
        <w:rPr>
          <w:rFonts w:ascii="Times New Roman" w:hAnsi="Times New Roman"/>
          <w:color w:val="000000" w:themeColor="text1"/>
          <w:sz w:val="18"/>
          <w:lang w:bidi="en-US"/>
        </w:rPr>
        <w:tab/>
      </w:r>
      <w:r w:rsidRPr="00CC7746">
        <w:rPr>
          <w:rFonts w:ascii="Times New Roman" w:hAnsi="Times New Roman"/>
          <w:color w:val="000000" w:themeColor="text1"/>
          <w:sz w:val="18"/>
          <w:lang w:bidi="en-US"/>
        </w:rPr>
        <w:tab/>
        <w:t xml:space="preserve">Revision Date:             /             /             </w:t>
      </w:r>
    </w:p>
    <w:p w14:paraId="1E687D4B" w14:textId="77777777" w:rsidR="00DB5F7D" w:rsidRPr="00CC7746" w:rsidRDefault="00DB5F7D" w:rsidP="005A2CD9">
      <w:pPr>
        <w:wordWrap w:val="0"/>
        <w:jc w:val="right"/>
        <w:rPr>
          <w:rFonts w:ascii="Times New Roman" w:eastAsia="ＭＳ ゴシック" w:hAnsi="Times New Roman"/>
          <w:color w:val="000000" w:themeColor="text1"/>
          <w:sz w:val="18"/>
          <w:szCs w:val="18"/>
        </w:rPr>
      </w:pPr>
      <w:r w:rsidRPr="00CC7746">
        <w:rPr>
          <w:rFonts w:ascii="Times New Roman" w:hAnsi="Times New Roman"/>
          <w:color w:val="000000" w:themeColor="text1"/>
          <w:sz w:val="18"/>
          <w:lang w:bidi="en-US"/>
        </w:rPr>
        <w:t>Reference No.:</w:t>
      </w:r>
      <w:r w:rsidRPr="00CC7746">
        <w:rPr>
          <w:rFonts w:ascii="Times New Roman" w:hAnsi="Times New Roman"/>
          <w:color w:val="000000" w:themeColor="text1"/>
          <w:sz w:val="18"/>
          <w:lang w:bidi="en-US"/>
        </w:rPr>
        <w:t xml:space="preserve">　　　　　　　　　</w:t>
      </w:r>
    </w:p>
    <w:p w14:paraId="299B7539" w14:textId="00185326" w:rsidR="000534F4" w:rsidRPr="00CC7746" w:rsidRDefault="004D72AD" w:rsidP="002B0039">
      <w:pPr>
        <w:rPr>
          <w:rFonts w:ascii="Times New Roman" w:eastAsia="ＭＳ ゴシック" w:hAnsi="Times New Roman"/>
          <w:b/>
          <w:color w:val="000000" w:themeColor="text1"/>
          <w:sz w:val="20"/>
          <w:szCs w:val="20"/>
        </w:rPr>
      </w:pPr>
      <w:r w:rsidRPr="00CC7746">
        <w:rPr>
          <w:rFonts w:ascii="Times New Roman" w:hAnsi="Times New Roman"/>
          <w:color w:val="000000" w:themeColor="text1"/>
          <w:sz w:val="20"/>
          <w:u w:val="single" w:color="808080"/>
          <w:lang w:bidi="en-US"/>
        </w:rPr>
        <w:t xml:space="preserve">　　　　　　　　　　　　　　　　　　　　　　　　　　　　　　　　　　　　　　　　　　　　　　　　　</w:t>
      </w:r>
      <w:r w:rsidRPr="00CC7746">
        <w:rPr>
          <w:rFonts w:ascii="Times New Roman" w:hAnsi="Times New Roman"/>
          <w:b/>
          <w:color w:val="000000" w:themeColor="text1"/>
          <w:sz w:val="20"/>
          <w:lang w:bidi="en-US"/>
        </w:rPr>
        <w:t xml:space="preserve">1. Identification of the </w:t>
      </w:r>
      <w:r w:rsidR="00AA4EC9">
        <w:rPr>
          <w:rFonts w:ascii="Times New Roman" w:hAnsi="Times New Roman"/>
          <w:b/>
          <w:color w:val="000000" w:themeColor="text1"/>
          <w:sz w:val="20"/>
          <w:lang w:bidi="en-US"/>
        </w:rPr>
        <w:t>S</w:t>
      </w:r>
      <w:r w:rsidRPr="00CC7746">
        <w:rPr>
          <w:rFonts w:ascii="Times New Roman" w:hAnsi="Times New Roman"/>
          <w:b/>
          <w:color w:val="000000" w:themeColor="text1"/>
          <w:sz w:val="20"/>
          <w:lang w:bidi="en-US"/>
        </w:rPr>
        <w:t>ubstance/</w:t>
      </w:r>
      <w:r w:rsidR="00AA4EC9">
        <w:rPr>
          <w:rFonts w:ascii="Times New Roman" w:hAnsi="Times New Roman"/>
          <w:b/>
          <w:color w:val="000000" w:themeColor="text1"/>
          <w:sz w:val="20"/>
          <w:lang w:bidi="en-US"/>
        </w:rPr>
        <w:t>M</w:t>
      </w:r>
      <w:r w:rsidRPr="00CC7746">
        <w:rPr>
          <w:rFonts w:ascii="Times New Roman" w:hAnsi="Times New Roman"/>
          <w:b/>
          <w:color w:val="000000" w:themeColor="text1"/>
          <w:sz w:val="20"/>
          <w:lang w:bidi="en-US"/>
        </w:rPr>
        <w:t xml:space="preserve">ixture and of the </w:t>
      </w:r>
      <w:r w:rsidR="00AA4EC9">
        <w:rPr>
          <w:rFonts w:ascii="Times New Roman" w:hAnsi="Times New Roman"/>
          <w:b/>
          <w:color w:val="000000" w:themeColor="text1"/>
          <w:sz w:val="20"/>
          <w:lang w:bidi="en-US"/>
        </w:rPr>
        <w:t>C</w:t>
      </w:r>
      <w:r w:rsidRPr="00CC7746">
        <w:rPr>
          <w:rFonts w:ascii="Times New Roman" w:hAnsi="Times New Roman"/>
          <w:b/>
          <w:color w:val="000000" w:themeColor="text1"/>
          <w:sz w:val="20"/>
          <w:lang w:bidi="en-US"/>
        </w:rPr>
        <w:t>ompany/</w:t>
      </w:r>
      <w:r w:rsidR="00AA4EC9">
        <w:rPr>
          <w:rFonts w:ascii="Times New Roman" w:hAnsi="Times New Roman"/>
          <w:b/>
          <w:color w:val="000000" w:themeColor="text1"/>
          <w:sz w:val="20"/>
          <w:lang w:bidi="en-US"/>
        </w:rPr>
        <w:t>U</w:t>
      </w:r>
      <w:r w:rsidRPr="00CC7746">
        <w:rPr>
          <w:rFonts w:ascii="Times New Roman" w:hAnsi="Times New Roman"/>
          <w:b/>
          <w:color w:val="000000" w:themeColor="text1"/>
          <w:sz w:val="20"/>
          <w:lang w:bidi="en-US"/>
        </w:rPr>
        <w:t>ndertaking</w:t>
      </w:r>
    </w:p>
    <w:p w14:paraId="4BECD06A" w14:textId="002B079F" w:rsidR="00F0669E" w:rsidRPr="00CC7746" w:rsidRDefault="00E952FA" w:rsidP="00B21957">
      <w:pPr>
        <w:tabs>
          <w:tab w:val="left" w:pos="3461"/>
          <w:tab w:val="left" w:pos="4940"/>
          <w:tab w:val="left" w:pos="6120"/>
        </w:tabs>
        <w:rPr>
          <w:rFonts w:ascii="Times New Roman" w:eastAsia="ＭＳ ゴシック" w:hAnsi="Times New Roman"/>
          <w:color w:val="000000" w:themeColor="text1"/>
          <w:sz w:val="20"/>
          <w:szCs w:val="20"/>
        </w:rPr>
      </w:pPr>
      <w:r>
        <w:rPr>
          <w:rFonts w:ascii="Times New Roman" w:hAnsi="Times New Roman" w:hint="eastAsia"/>
          <w:color w:val="000000" w:themeColor="text1"/>
          <w:sz w:val="20"/>
          <w:lang w:bidi="en-US"/>
        </w:rPr>
        <w:t>1.1</w:t>
      </w:r>
      <w:r w:rsidR="00581B35">
        <w:rPr>
          <w:rFonts w:ascii="Times New Roman" w:hAnsi="Times New Roman" w:hint="eastAsia"/>
          <w:color w:val="000000" w:themeColor="text1"/>
          <w:sz w:val="20"/>
          <w:lang w:bidi="en-US"/>
        </w:rPr>
        <w:t>.</w:t>
      </w:r>
      <w:r w:rsidR="00581B35">
        <w:rPr>
          <w:rFonts w:ascii="Times New Roman" w:hAnsi="Times New Roman"/>
          <w:color w:val="000000" w:themeColor="text1"/>
          <w:sz w:val="20"/>
          <w:lang w:bidi="en-US"/>
        </w:rPr>
        <w:t xml:space="preserve"> </w:t>
      </w:r>
      <w:r w:rsidR="00167F3D" w:rsidRPr="00167F3D">
        <w:rPr>
          <w:rFonts w:ascii="Times New Roman" w:hAnsi="Times New Roman"/>
          <w:color w:val="000000" w:themeColor="text1"/>
          <w:sz w:val="20"/>
          <w:lang w:bidi="en-US"/>
        </w:rPr>
        <w:t>Product Name</w:t>
      </w:r>
      <w:r w:rsidR="00B21957">
        <w:rPr>
          <w:rFonts w:ascii="Times New Roman" w:hAnsi="Times New Roman"/>
          <w:color w:val="000000" w:themeColor="text1"/>
          <w:sz w:val="20"/>
          <w:lang w:bidi="en-US"/>
        </w:rPr>
        <w:t>:</w:t>
      </w:r>
      <w:r w:rsidR="009B69B7" w:rsidRPr="00CC7746">
        <w:rPr>
          <w:rFonts w:ascii="Times New Roman" w:hAnsi="Times New Roman"/>
          <w:color w:val="000000" w:themeColor="text1"/>
          <w:sz w:val="20"/>
          <w:lang w:bidi="en-US"/>
        </w:rPr>
        <w:t xml:space="preserve">         </w:t>
      </w:r>
      <w:r w:rsidR="00167F3D">
        <w:rPr>
          <w:rFonts w:ascii="Times New Roman" w:hAnsi="Times New Roman"/>
          <w:color w:val="000000" w:themeColor="text1"/>
          <w:sz w:val="20"/>
          <w:lang w:bidi="en-US"/>
        </w:rPr>
        <w:tab/>
      </w:r>
      <w:r w:rsidR="009B6B18" w:rsidRPr="00CC7746">
        <w:rPr>
          <w:rFonts w:ascii="Times New Roman" w:hAnsi="Times New Roman"/>
          <w:color w:val="000000" w:themeColor="text1"/>
          <w:sz w:val="20"/>
          <w:lang w:bidi="en-US"/>
        </w:rPr>
        <w:t xml:space="preserve">Mixed </w:t>
      </w:r>
      <w:r w:rsidR="00DD010D">
        <w:rPr>
          <w:rFonts w:ascii="Times New Roman" w:hAnsi="Times New Roman"/>
          <w:color w:val="000000" w:themeColor="text1"/>
          <w:sz w:val="20"/>
          <w:lang w:bidi="en-US"/>
        </w:rPr>
        <w:t>G</w:t>
      </w:r>
      <w:r w:rsidR="009B6B18" w:rsidRPr="00CC7746">
        <w:rPr>
          <w:rFonts w:ascii="Times New Roman" w:hAnsi="Times New Roman"/>
          <w:color w:val="000000" w:themeColor="text1"/>
          <w:sz w:val="20"/>
          <w:lang w:bidi="en-US"/>
        </w:rPr>
        <w:t>as/</w:t>
      </w:r>
      <w:r w:rsidR="009B69B7" w:rsidRPr="00CC7746">
        <w:rPr>
          <w:rFonts w:ascii="Times New Roman" w:hAnsi="Times New Roman"/>
          <w:color w:val="000000" w:themeColor="text1"/>
          <w:sz w:val="20"/>
          <w:lang w:bidi="en-US"/>
        </w:rPr>
        <w:t>Autogas</w:t>
      </w:r>
      <w:r w:rsidR="009B69B7" w:rsidRPr="00CC7746">
        <w:rPr>
          <w:rFonts w:ascii="Times New Roman" w:hAnsi="Times New Roman"/>
          <w:color w:val="000000" w:themeColor="text1"/>
          <w:sz w:val="20"/>
          <w:lang w:bidi="en-US"/>
        </w:rPr>
        <w:tab/>
      </w:r>
      <w:r w:rsidR="009B6B18" w:rsidRPr="00CC7746">
        <w:rPr>
          <w:rFonts w:ascii="Times New Roman" w:hAnsi="Times New Roman"/>
          <w:color w:val="000000" w:themeColor="text1"/>
          <w:sz w:val="20"/>
          <w:lang w:bidi="en-US"/>
        </w:rPr>
        <w:t xml:space="preserve">Product </w:t>
      </w:r>
      <w:r w:rsidR="00AA4EC9">
        <w:rPr>
          <w:rFonts w:ascii="Times New Roman" w:hAnsi="Times New Roman"/>
          <w:color w:val="000000" w:themeColor="text1"/>
          <w:sz w:val="20"/>
          <w:lang w:bidi="en-US"/>
        </w:rPr>
        <w:t>C</w:t>
      </w:r>
      <w:r w:rsidR="009B6B18" w:rsidRPr="00CC7746">
        <w:rPr>
          <w:rFonts w:ascii="Times New Roman" w:hAnsi="Times New Roman"/>
          <w:color w:val="000000" w:themeColor="text1"/>
          <w:sz w:val="20"/>
          <w:lang w:bidi="en-US"/>
        </w:rPr>
        <w:t>ode:</w:t>
      </w:r>
      <w:r w:rsidR="00B21957">
        <w:rPr>
          <w:rFonts w:ascii="Times New Roman" w:hAnsi="Times New Roman"/>
          <w:color w:val="000000" w:themeColor="text1"/>
          <w:sz w:val="20"/>
          <w:lang w:bidi="en-US"/>
        </w:rPr>
        <w:t xml:space="preserve">   </w:t>
      </w:r>
      <w:r w:rsidR="006D5247" w:rsidRPr="00CC7746">
        <w:rPr>
          <w:rFonts w:ascii="Times New Roman" w:hAnsi="Times New Roman"/>
          <w:color w:val="000000" w:themeColor="text1"/>
          <w:sz w:val="20"/>
          <w:lang w:bidi="en-US"/>
        </w:rPr>
        <w:t xml:space="preserve"> </w:t>
      </w:r>
      <w:r w:rsidR="00F0669E" w:rsidRPr="00CC7746">
        <w:rPr>
          <w:rFonts w:ascii="Times New Roman" w:eastAsia="ＭＳ ゴシック" w:hAnsi="Times New Roman"/>
          <w:color w:val="000000" w:themeColor="text1"/>
          <w:sz w:val="20"/>
          <w:szCs w:val="20"/>
          <w:lang w:eastAsia="en-US"/>
        </w:rPr>
        <w:t>××××</w:t>
      </w:r>
    </w:p>
    <w:p w14:paraId="57046200" w14:textId="0E962E9F" w:rsidR="00F0669E" w:rsidRPr="00CC7746" w:rsidRDefault="00A25234" w:rsidP="00A25234">
      <w:pPr>
        <w:tabs>
          <w:tab w:val="left" w:pos="2160"/>
        </w:tabs>
        <w:rPr>
          <w:rFonts w:ascii="Times New Roman" w:eastAsia="ＭＳ ゴシック" w:hAnsi="Times New Roman"/>
          <w:color w:val="000000" w:themeColor="text1"/>
          <w:sz w:val="20"/>
          <w:szCs w:val="20"/>
          <w:lang w:eastAsia="zh-TW"/>
        </w:rPr>
      </w:pPr>
      <w:r>
        <w:rPr>
          <w:rFonts w:ascii="Times New Roman" w:hAnsi="Times New Roman"/>
          <w:color w:val="000000" w:themeColor="text1"/>
          <w:sz w:val="20"/>
          <w:lang w:bidi="en-US"/>
        </w:rPr>
        <w:t xml:space="preserve">1.2. </w:t>
      </w:r>
      <w:r w:rsidR="00F0669E" w:rsidRPr="00CC7746">
        <w:rPr>
          <w:rFonts w:ascii="Times New Roman" w:hAnsi="Times New Roman"/>
          <w:color w:val="000000" w:themeColor="text1"/>
          <w:sz w:val="20"/>
          <w:lang w:bidi="en-US"/>
        </w:rPr>
        <w:t xml:space="preserve">Name of </w:t>
      </w:r>
      <w:r w:rsidR="00B5036E">
        <w:rPr>
          <w:rFonts w:ascii="Times New Roman" w:hAnsi="Times New Roman"/>
          <w:color w:val="000000" w:themeColor="text1"/>
          <w:sz w:val="20"/>
          <w:lang w:bidi="en-US"/>
        </w:rPr>
        <w:t>M</w:t>
      </w:r>
      <w:r w:rsidR="00F0669E" w:rsidRPr="00CC7746">
        <w:rPr>
          <w:rFonts w:ascii="Times New Roman" w:hAnsi="Times New Roman"/>
          <w:color w:val="000000" w:themeColor="text1"/>
          <w:sz w:val="20"/>
          <w:lang w:bidi="en-US"/>
        </w:rPr>
        <w:t xml:space="preserve">anufacturing </w:t>
      </w:r>
      <w:r w:rsidR="00B5036E">
        <w:rPr>
          <w:rFonts w:ascii="Times New Roman" w:hAnsi="Times New Roman"/>
          <w:color w:val="000000" w:themeColor="text1"/>
          <w:sz w:val="20"/>
          <w:lang w:bidi="en-US"/>
        </w:rPr>
        <w:t>C</w:t>
      </w:r>
      <w:r w:rsidR="00F0669E" w:rsidRPr="00CC7746">
        <w:rPr>
          <w:rFonts w:ascii="Times New Roman" w:hAnsi="Times New Roman"/>
          <w:color w:val="000000" w:themeColor="text1"/>
          <w:sz w:val="20"/>
          <w:lang w:bidi="en-US"/>
        </w:rPr>
        <w:t>ompany</w:t>
      </w:r>
      <w:r w:rsidR="00B21957">
        <w:rPr>
          <w:rFonts w:ascii="Times New Roman" w:hAnsi="Times New Roman"/>
          <w:color w:val="000000" w:themeColor="text1"/>
          <w:sz w:val="20"/>
          <w:lang w:bidi="en-US"/>
        </w:rPr>
        <w:t>:</w:t>
      </w:r>
      <w:r w:rsidR="00F0669E" w:rsidRPr="00CC7746">
        <w:rPr>
          <w:rFonts w:ascii="Times New Roman" w:hAnsi="Times New Roman"/>
          <w:color w:val="000000" w:themeColor="text1"/>
          <w:sz w:val="20"/>
          <w:lang w:bidi="en-US"/>
        </w:rPr>
        <w:tab/>
      </w:r>
      <w:r w:rsidR="00B21957">
        <w:rPr>
          <w:rFonts w:ascii="Times New Roman" w:hAnsi="Times New Roman"/>
          <w:color w:val="000000" w:themeColor="text1"/>
          <w:sz w:val="20"/>
          <w:lang w:bidi="en-US"/>
        </w:rPr>
        <w:t xml:space="preserve"> </w:t>
      </w:r>
      <w:r w:rsidR="00F0669E" w:rsidRPr="00CC7746">
        <w:rPr>
          <w:rFonts w:ascii="Times New Roman" w:eastAsia="ＭＳ ゴシック" w:hAnsi="Times New Roman"/>
          <w:color w:val="000000" w:themeColor="text1"/>
          <w:sz w:val="20"/>
          <w:szCs w:val="20"/>
          <w:lang w:eastAsia="zh-TW" w:bidi="zh-TW"/>
        </w:rPr>
        <w:t>××××××××</w:t>
      </w:r>
    </w:p>
    <w:p w14:paraId="5E307EA1" w14:textId="60B963BB" w:rsidR="00F0669E" w:rsidRPr="00CC7746" w:rsidRDefault="00F0669E" w:rsidP="009B69B7">
      <w:pPr>
        <w:tabs>
          <w:tab w:val="left" w:pos="3415"/>
          <w:tab w:val="left" w:pos="3460"/>
        </w:tabs>
        <w:ind w:firstLineChars="200" w:firstLine="400"/>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Address</w:t>
      </w:r>
      <w:r w:rsidR="00B21957">
        <w:rPr>
          <w:rFonts w:ascii="Times New Roman" w:hAnsi="Times New Roman"/>
          <w:color w:val="000000" w:themeColor="text1"/>
          <w:sz w:val="20"/>
          <w:lang w:bidi="en-US"/>
        </w:rPr>
        <w:t>:</w:t>
      </w:r>
      <w:r w:rsidRPr="00CC7746">
        <w:rPr>
          <w:rFonts w:ascii="Times New Roman" w:hAnsi="Times New Roman"/>
          <w:color w:val="000000" w:themeColor="text1"/>
          <w:sz w:val="20"/>
          <w:lang w:bidi="en-US"/>
        </w:rPr>
        <w:tab/>
      </w:r>
      <w:r w:rsidR="006D5247" w:rsidRPr="00CC7746">
        <w:rPr>
          <w:rFonts w:ascii="Times New Roman" w:eastAsia="ＭＳ ゴシック" w:hAnsi="Times New Roman"/>
          <w:color w:val="000000" w:themeColor="text1"/>
          <w:sz w:val="20"/>
          <w:szCs w:val="20"/>
          <w:lang w:eastAsia="zh-TW" w:bidi="zh-TW"/>
        </w:rPr>
        <w:t xml:space="preserve">×××××××××, </w:t>
      </w:r>
      <w:r w:rsidRPr="00CC7746">
        <w:rPr>
          <w:rFonts w:ascii="Times New Roman" w:hAnsi="Times New Roman"/>
          <w:color w:val="000000" w:themeColor="text1"/>
          <w:sz w:val="20"/>
          <w:lang w:bidi="en-US"/>
        </w:rPr>
        <w:t>Tokyo, Japan</w:t>
      </w:r>
    </w:p>
    <w:p w14:paraId="0576BE29" w14:textId="21DE5104" w:rsidR="00F0669E" w:rsidRPr="00CC7746" w:rsidRDefault="00F0669E" w:rsidP="009B69B7">
      <w:pPr>
        <w:tabs>
          <w:tab w:val="left" w:pos="3415"/>
          <w:tab w:val="left" w:pos="5035"/>
          <w:tab w:val="left" w:pos="6120"/>
        </w:tabs>
        <w:ind w:firstLineChars="200" w:firstLine="400"/>
        <w:rPr>
          <w:rFonts w:ascii="Times New Roman" w:eastAsia="ＭＳ ゴシック" w:hAnsi="Times New Roman"/>
          <w:color w:val="000000" w:themeColor="text1"/>
          <w:sz w:val="20"/>
          <w:szCs w:val="20"/>
          <w:lang w:val="pt-BR"/>
        </w:rPr>
      </w:pPr>
      <w:r w:rsidRPr="00CC7746">
        <w:rPr>
          <w:rFonts w:ascii="Times New Roman" w:hAnsi="Times New Roman"/>
          <w:color w:val="000000" w:themeColor="text1"/>
          <w:sz w:val="20"/>
          <w:lang w:val="pt-BR" w:bidi="en-US"/>
        </w:rPr>
        <w:t>Phone N</w:t>
      </w:r>
      <w:r w:rsidR="00B5036E">
        <w:rPr>
          <w:rFonts w:ascii="Times New Roman" w:hAnsi="Times New Roman"/>
          <w:color w:val="000000" w:themeColor="text1"/>
          <w:sz w:val="20"/>
          <w:lang w:val="pt-BR" w:bidi="en-US"/>
        </w:rPr>
        <w:t>umber</w:t>
      </w:r>
      <w:r w:rsidR="00B21957">
        <w:rPr>
          <w:rFonts w:ascii="Times New Roman" w:hAnsi="Times New Roman"/>
          <w:color w:val="000000" w:themeColor="text1"/>
          <w:sz w:val="20"/>
          <w:lang w:val="pt-BR" w:bidi="en-US"/>
        </w:rPr>
        <w:t>:</w:t>
      </w:r>
      <w:r w:rsidRPr="00CC7746">
        <w:rPr>
          <w:rFonts w:ascii="Times New Roman" w:hAnsi="Times New Roman"/>
          <w:color w:val="000000" w:themeColor="text1"/>
          <w:sz w:val="20"/>
          <w:lang w:val="pt-BR" w:bidi="en-US"/>
        </w:rPr>
        <w:tab/>
      </w:r>
      <w:r w:rsidRPr="00CC7746">
        <w:rPr>
          <w:rFonts w:ascii="Times New Roman" w:eastAsia="ＭＳ ゴシック" w:hAnsi="Times New Roman"/>
          <w:color w:val="000000" w:themeColor="text1"/>
          <w:sz w:val="20"/>
          <w:szCs w:val="20"/>
          <w:lang w:val="pt-BR" w:eastAsia="zh-TW" w:bidi="zh-TW"/>
        </w:rPr>
        <w:t>××</w:t>
      </w:r>
      <w:r w:rsidR="00351BE7" w:rsidRPr="00CC7746">
        <w:rPr>
          <w:rFonts w:ascii="Times New Roman" w:eastAsia="ＭＳ ゴシック" w:hAnsi="Times New Roman"/>
          <w:color w:val="000000" w:themeColor="text1"/>
          <w:sz w:val="20"/>
          <w:szCs w:val="20"/>
          <w:lang w:val="pt-BR" w:eastAsia="en-US"/>
        </w:rPr>
        <w:t>-</w:t>
      </w:r>
      <w:r w:rsidRPr="00CC7746">
        <w:rPr>
          <w:rFonts w:ascii="Times New Roman" w:eastAsia="ＭＳ ゴシック" w:hAnsi="Times New Roman"/>
          <w:color w:val="000000" w:themeColor="text1"/>
          <w:sz w:val="20"/>
          <w:szCs w:val="20"/>
          <w:lang w:val="pt-BR" w:eastAsia="zh-TW" w:bidi="zh-TW"/>
        </w:rPr>
        <w:t>××××</w:t>
      </w:r>
      <w:r w:rsidR="00351BE7" w:rsidRPr="00CC7746">
        <w:rPr>
          <w:rFonts w:ascii="Times New Roman" w:eastAsia="ＭＳ ゴシック" w:hAnsi="Times New Roman"/>
          <w:color w:val="000000" w:themeColor="text1"/>
          <w:sz w:val="20"/>
          <w:szCs w:val="20"/>
          <w:lang w:val="pt-BR" w:eastAsia="en-US"/>
        </w:rPr>
        <w:t>-</w:t>
      </w:r>
      <w:r w:rsidRPr="00CC7746">
        <w:rPr>
          <w:rFonts w:ascii="Times New Roman" w:eastAsia="ＭＳ ゴシック" w:hAnsi="Times New Roman"/>
          <w:color w:val="000000" w:themeColor="text1"/>
          <w:sz w:val="20"/>
          <w:szCs w:val="20"/>
          <w:lang w:val="pt-BR" w:eastAsia="zh-TW" w:bidi="zh-TW"/>
        </w:rPr>
        <w:t>××××</w:t>
      </w:r>
      <w:r w:rsidRPr="00CC7746">
        <w:rPr>
          <w:rFonts w:ascii="Times New Roman" w:eastAsia="ＭＳ ゴシック" w:hAnsi="Times New Roman"/>
          <w:color w:val="000000" w:themeColor="text1"/>
          <w:sz w:val="20"/>
          <w:szCs w:val="20"/>
          <w:lang w:val="pt-BR" w:eastAsia="zh-TW" w:bidi="zh-TW"/>
        </w:rPr>
        <w:tab/>
      </w:r>
      <w:r w:rsidR="009B69B7" w:rsidRPr="00CC7746">
        <w:rPr>
          <w:rFonts w:ascii="Times New Roman" w:eastAsia="ＭＳ ゴシック" w:hAnsi="Times New Roman"/>
          <w:color w:val="000000" w:themeColor="text1"/>
          <w:sz w:val="20"/>
          <w:szCs w:val="20"/>
          <w:lang w:val="pt-BR" w:eastAsia="zh-TW" w:bidi="zh-TW"/>
        </w:rPr>
        <w:tab/>
      </w:r>
      <w:r w:rsidRPr="00CC7746">
        <w:rPr>
          <w:rFonts w:ascii="Times New Roman" w:hAnsi="Times New Roman"/>
          <w:color w:val="000000" w:themeColor="text1"/>
          <w:sz w:val="20"/>
          <w:lang w:val="pt-BR" w:bidi="en-US"/>
        </w:rPr>
        <w:t>FAX N</w:t>
      </w:r>
      <w:r w:rsidR="00E7454E">
        <w:rPr>
          <w:rFonts w:ascii="Times New Roman" w:hAnsi="Times New Roman"/>
          <w:color w:val="000000" w:themeColor="text1"/>
          <w:sz w:val="20"/>
          <w:lang w:val="pt-BR" w:bidi="en-US"/>
        </w:rPr>
        <w:t>umber</w:t>
      </w:r>
      <w:r w:rsidR="00B3700A">
        <w:rPr>
          <w:rFonts w:ascii="Times New Roman" w:hAnsi="Times New Roman"/>
          <w:color w:val="000000" w:themeColor="text1"/>
          <w:sz w:val="20"/>
          <w:lang w:val="pt-BR" w:bidi="en-US"/>
        </w:rPr>
        <w:t>:</w:t>
      </w:r>
      <w:r w:rsidRPr="00CC7746">
        <w:rPr>
          <w:rFonts w:ascii="Times New Roman" w:hAnsi="Times New Roman"/>
          <w:color w:val="000000" w:themeColor="text1"/>
          <w:sz w:val="20"/>
          <w:lang w:val="pt-BR" w:bidi="en-US"/>
        </w:rPr>
        <w:tab/>
      </w:r>
      <w:r w:rsidR="00B3700A">
        <w:rPr>
          <w:rFonts w:ascii="Times New Roman" w:hAnsi="Times New Roman"/>
          <w:color w:val="000000" w:themeColor="text1"/>
          <w:sz w:val="20"/>
          <w:lang w:val="pt-BR" w:bidi="en-US"/>
        </w:rPr>
        <w:t xml:space="preserve"> </w:t>
      </w:r>
      <w:r w:rsidRPr="00CC7746">
        <w:rPr>
          <w:rFonts w:ascii="Times New Roman" w:eastAsia="ＭＳ ゴシック" w:hAnsi="Times New Roman"/>
          <w:color w:val="000000" w:themeColor="text1"/>
          <w:sz w:val="20"/>
          <w:szCs w:val="20"/>
          <w:lang w:val="pt-BR" w:eastAsia="zh-CN" w:bidi="zh-CN"/>
        </w:rPr>
        <w:t>××</w:t>
      </w:r>
      <w:r w:rsidR="00351BE7" w:rsidRPr="00CC7746">
        <w:rPr>
          <w:rFonts w:ascii="Times New Roman" w:eastAsia="ＭＳ ゴシック" w:hAnsi="Times New Roman"/>
          <w:color w:val="000000" w:themeColor="text1"/>
          <w:sz w:val="20"/>
          <w:szCs w:val="20"/>
          <w:lang w:val="pt-BR" w:eastAsia="en-US"/>
        </w:rPr>
        <w:t>-</w:t>
      </w:r>
      <w:r w:rsidRPr="00CC7746">
        <w:rPr>
          <w:rFonts w:ascii="Times New Roman" w:eastAsia="ＭＳ ゴシック" w:hAnsi="Times New Roman"/>
          <w:color w:val="000000" w:themeColor="text1"/>
          <w:sz w:val="20"/>
          <w:szCs w:val="20"/>
          <w:lang w:val="pt-BR" w:eastAsia="zh-CN" w:bidi="zh-CN"/>
        </w:rPr>
        <w:t>××××</w:t>
      </w:r>
      <w:r w:rsidR="00351BE7" w:rsidRPr="00CC7746">
        <w:rPr>
          <w:rFonts w:ascii="Times New Roman" w:eastAsia="ＭＳ ゴシック" w:hAnsi="Times New Roman"/>
          <w:color w:val="000000" w:themeColor="text1"/>
          <w:sz w:val="20"/>
          <w:szCs w:val="20"/>
          <w:lang w:val="pt-BR" w:eastAsia="en-US"/>
        </w:rPr>
        <w:t>-</w:t>
      </w:r>
      <w:r w:rsidRPr="00CC7746">
        <w:rPr>
          <w:rFonts w:ascii="Times New Roman" w:eastAsia="ＭＳ ゴシック" w:hAnsi="Times New Roman"/>
          <w:color w:val="000000" w:themeColor="text1"/>
          <w:sz w:val="20"/>
          <w:szCs w:val="20"/>
          <w:lang w:val="pt-BR" w:eastAsia="zh-CN" w:bidi="zh-CN"/>
        </w:rPr>
        <w:t>××××</w:t>
      </w:r>
      <w:r w:rsidRPr="00CC7746">
        <w:rPr>
          <w:rFonts w:ascii="Times New Roman" w:eastAsia="ＭＳ ゴシック" w:hAnsi="Times New Roman"/>
          <w:color w:val="000000" w:themeColor="text1"/>
          <w:sz w:val="20"/>
          <w:szCs w:val="20"/>
          <w:lang w:val="pt-BR" w:eastAsia="zh-CN" w:bidi="zh-CN"/>
        </w:rPr>
        <w:tab/>
      </w:r>
    </w:p>
    <w:p w14:paraId="3769CBF0" w14:textId="5E807355" w:rsidR="00F0669E" w:rsidRPr="00CC7746" w:rsidRDefault="00F0669E" w:rsidP="009B69B7">
      <w:pPr>
        <w:tabs>
          <w:tab w:val="left" w:pos="2160"/>
          <w:tab w:val="left" w:pos="5320"/>
        </w:tabs>
        <w:ind w:firstLineChars="200" w:firstLine="400"/>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Emergency Phone Number</w:t>
      </w:r>
      <w:r w:rsidR="00B21957">
        <w:rPr>
          <w:rFonts w:ascii="Times New Roman" w:hAnsi="Times New Roman"/>
          <w:color w:val="000000" w:themeColor="text1"/>
          <w:sz w:val="20"/>
          <w:lang w:bidi="en-US"/>
        </w:rPr>
        <w:t>:</w:t>
      </w:r>
      <w:r w:rsidR="000255B4">
        <w:rPr>
          <w:rFonts w:ascii="Times New Roman" w:hAnsi="Times New Roman"/>
          <w:color w:val="000000" w:themeColor="text1"/>
          <w:sz w:val="20"/>
          <w:lang w:bidi="en-US"/>
        </w:rPr>
        <w:t xml:space="preserve">        </w:t>
      </w:r>
      <w:r w:rsidRPr="00CC7746">
        <w:rPr>
          <w:rFonts w:ascii="Times New Roman" w:eastAsia="ＭＳ ゴシック" w:hAnsi="Times New Roman"/>
          <w:color w:val="000000" w:themeColor="text1"/>
          <w:sz w:val="20"/>
          <w:szCs w:val="20"/>
          <w:lang w:eastAsia="zh-TW" w:bidi="zh-TW"/>
        </w:rPr>
        <w:t>××××××-××××</w:t>
      </w:r>
      <w:r w:rsidR="006D5247" w:rsidRPr="00CC7746">
        <w:rPr>
          <w:rFonts w:ascii="Times New Roman" w:eastAsia="ＭＳ ゴシック" w:hAnsi="Times New Roman"/>
          <w:color w:val="000000" w:themeColor="text1"/>
          <w:sz w:val="20"/>
          <w:szCs w:val="20"/>
          <w:lang w:eastAsia="zh-TW" w:bidi="zh-TW"/>
        </w:rPr>
        <w:t xml:space="preserve"> </w:t>
      </w:r>
      <w:r w:rsidRPr="00CC7746">
        <w:rPr>
          <w:rFonts w:ascii="Times New Roman" w:hAnsi="Times New Roman"/>
          <w:color w:val="000000" w:themeColor="text1"/>
          <w:sz w:val="20"/>
          <w:lang w:bidi="en-US"/>
        </w:rPr>
        <w:t>(Attn: XXX Department)</w:t>
      </w:r>
    </w:p>
    <w:p w14:paraId="70C193FF" w14:textId="5C48C971" w:rsidR="00F0669E" w:rsidRPr="00CC7746" w:rsidRDefault="00F0669E" w:rsidP="009B69B7">
      <w:pPr>
        <w:tabs>
          <w:tab w:val="left" w:pos="3415"/>
        </w:tabs>
        <w:ind w:firstLineChars="200" w:firstLine="4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Email Address</w:t>
      </w:r>
      <w:r w:rsidR="00B21957">
        <w:rPr>
          <w:rFonts w:ascii="Times New Roman" w:hAnsi="Times New Roman"/>
          <w:color w:val="000000" w:themeColor="text1"/>
          <w:sz w:val="20"/>
          <w:lang w:bidi="en-US"/>
        </w:rPr>
        <w:t>:</w:t>
      </w:r>
      <w:r w:rsidRPr="00CC7746">
        <w:rPr>
          <w:rFonts w:ascii="Times New Roman" w:hAnsi="Times New Roman"/>
          <w:color w:val="000000" w:themeColor="text1"/>
          <w:sz w:val="20"/>
          <w:lang w:bidi="en-US"/>
        </w:rPr>
        <w:tab/>
      </w:r>
      <w:r w:rsidRPr="00CC7746">
        <w:rPr>
          <w:rFonts w:ascii="Times New Roman" w:eastAsia="ＭＳ ゴシック" w:hAnsi="Times New Roman"/>
          <w:color w:val="000000" w:themeColor="text1"/>
          <w:sz w:val="20"/>
          <w:szCs w:val="20"/>
          <w:lang w:eastAsia="en-US"/>
        </w:rPr>
        <w:t>××××@×××</w:t>
      </w:r>
    </w:p>
    <w:p w14:paraId="4D57875C" w14:textId="758D7973" w:rsidR="00F0669E" w:rsidRPr="00CC69C1" w:rsidRDefault="00A25234" w:rsidP="00CC69C1">
      <w:pPr>
        <w:tabs>
          <w:tab w:val="left" w:pos="3415"/>
        </w:tabs>
        <w:spacing w:beforeLines="50" w:before="177"/>
        <w:rPr>
          <w:rFonts w:ascii="Times New Roman" w:hAnsi="Times New Roman"/>
          <w:color w:val="000000" w:themeColor="text1"/>
          <w:sz w:val="20"/>
          <w:lang w:bidi="en-US"/>
        </w:rPr>
      </w:pPr>
      <w:r>
        <w:rPr>
          <w:rFonts w:ascii="Times New Roman" w:hAnsi="Times New Roman"/>
          <w:color w:val="000000" w:themeColor="text1"/>
          <w:sz w:val="20"/>
          <w:lang w:bidi="en-US"/>
        </w:rPr>
        <w:t xml:space="preserve">1.3. </w:t>
      </w:r>
      <w:r w:rsidR="00167F3D" w:rsidRPr="00167F3D">
        <w:rPr>
          <w:rFonts w:ascii="Times New Roman" w:hAnsi="Times New Roman"/>
          <w:color w:val="000000" w:themeColor="text1"/>
          <w:sz w:val="20"/>
          <w:lang w:bidi="en-US"/>
        </w:rPr>
        <w:t xml:space="preserve">Details of the </w:t>
      </w:r>
      <w:r w:rsidR="00B5036E">
        <w:rPr>
          <w:rFonts w:ascii="Times New Roman" w:hAnsi="Times New Roman"/>
          <w:color w:val="000000" w:themeColor="text1"/>
          <w:sz w:val="20"/>
          <w:lang w:bidi="en-US"/>
        </w:rPr>
        <w:t>S</w:t>
      </w:r>
      <w:r w:rsidR="00167F3D" w:rsidRPr="00167F3D">
        <w:rPr>
          <w:rFonts w:ascii="Times New Roman" w:hAnsi="Times New Roman"/>
          <w:color w:val="000000" w:themeColor="text1"/>
          <w:sz w:val="20"/>
          <w:lang w:bidi="en-US"/>
        </w:rPr>
        <w:t xml:space="preserve">upplier of the </w:t>
      </w:r>
      <w:r w:rsidR="00B5036E">
        <w:rPr>
          <w:rFonts w:ascii="Times New Roman" w:hAnsi="Times New Roman"/>
          <w:color w:val="000000" w:themeColor="text1"/>
          <w:sz w:val="20"/>
          <w:lang w:bidi="en-US"/>
        </w:rPr>
        <w:t>S</w:t>
      </w:r>
      <w:r w:rsidR="00167F3D" w:rsidRPr="00167F3D">
        <w:rPr>
          <w:rFonts w:ascii="Times New Roman" w:hAnsi="Times New Roman"/>
          <w:color w:val="000000" w:themeColor="text1"/>
          <w:sz w:val="20"/>
          <w:lang w:bidi="en-US"/>
        </w:rPr>
        <w:t xml:space="preserve">afety </w:t>
      </w:r>
      <w:r w:rsidR="00B5036E">
        <w:rPr>
          <w:rFonts w:ascii="Times New Roman" w:hAnsi="Times New Roman"/>
          <w:color w:val="000000" w:themeColor="text1"/>
          <w:sz w:val="20"/>
          <w:lang w:bidi="en-US"/>
        </w:rPr>
        <w:t>D</w:t>
      </w:r>
      <w:r w:rsidR="00167F3D" w:rsidRPr="00167F3D">
        <w:rPr>
          <w:rFonts w:ascii="Times New Roman" w:hAnsi="Times New Roman"/>
          <w:color w:val="000000" w:themeColor="text1"/>
          <w:sz w:val="20"/>
          <w:lang w:bidi="en-US"/>
        </w:rPr>
        <w:t xml:space="preserve">ata </w:t>
      </w:r>
      <w:r w:rsidR="00B5036E">
        <w:rPr>
          <w:rFonts w:ascii="Times New Roman" w:hAnsi="Times New Roman"/>
          <w:color w:val="000000" w:themeColor="text1"/>
          <w:sz w:val="20"/>
          <w:lang w:bidi="en-US"/>
        </w:rPr>
        <w:t>S</w:t>
      </w:r>
      <w:r w:rsidR="00167F3D" w:rsidRPr="00167F3D">
        <w:rPr>
          <w:rFonts w:ascii="Times New Roman" w:hAnsi="Times New Roman"/>
          <w:color w:val="000000" w:themeColor="text1"/>
          <w:sz w:val="20"/>
          <w:lang w:bidi="en-US"/>
        </w:rPr>
        <w:t>heet</w:t>
      </w:r>
      <w:r w:rsidR="00B32F5D">
        <w:rPr>
          <w:rFonts w:ascii="Times New Roman" w:hAnsi="Times New Roman" w:hint="eastAsia"/>
          <w:color w:val="000000" w:themeColor="text1"/>
          <w:sz w:val="20"/>
          <w:lang w:bidi="en-US"/>
        </w:rPr>
        <w:t>:</w:t>
      </w:r>
      <w:r w:rsidR="00167F3D">
        <w:rPr>
          <w:rFonts w:ascii="Times New Roman" w:hAnsi="Times New Roman"/>
          <w:color w:val="000000" w:themeColor="text1"/>
          <w:sz w:val="20"/>
          <w:lang w:bidi="en-US"/>
        </w:rPr>
        <w:tab/>
      </w:r>
    </w:p>
    <w:p w14:paraId="31F0B9A7" w14:textId="0FD91B03" w:rsidR="00F0669E" w:rsidRPr="00CC7746" w:rsidRDefault="00F0669E" w:rsidP="00B3700A">
      <w:pPr>
        <w:tabs>
          <w:tab w:val="left" w:pos="3415"/>
          <w:tab w:val="left" w:pos="3460"/>
        </w:tabs>
        <w:ind w:firstLineChars="200" w:firstLine="400"/>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Addres</w:t>
      </w:r>
      <w:r w:rsidR="00B3700A">
        <w:rPr>
          <w:rFonts w:ascii="Times New Roman" w:hAnsi="Times New Roman"/>
          <w:color w:val="000000" w:themeColor="text1"/>
          <w:sz w:val="20"/>
          <w:lang w:bidi="en-US"/>
        </w:rPr>
        <w:t>s:</w:t>
      </w:r>
    </w:p>
    <w:p w14:paraId="7B0EFE5A" w14:textId="59E16467" w:rsidR="00F0669E" w:rsidRPr="00CC7746" w:rsidRDefault="00F0669E" w:rsidP="00B3700A">
      <w:pPr>
        <w:tabs>
          <w:tab w:val="left" w:pos="3415"/>
          <w:tab w:val="left" w:pos="6018"/>
          <w:tab w:val="left" w:pos="6120"/>
        </w:tabs>
        <w:ind w:firstLineChars="200" w:firstLine="400"/>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Phone N</w:t>
      </w:r>
      <w:r w:rsidR="008B710D">
        <w:rPr>
          <w:rFonts w:ascii="Times New Roman" w:hAnsi="Times New Roman"/>
          <w:color w:val="000000" w:themeColor="text1"/>
          <w:sz w:val="20"/>
          <w:lang w:bidi="en-US"/>
        </w:rPr>
        <w:t>umbe</w:t>
      </w:r>
      <w:r w:rsidR="00B3700A">
        <w:rPr>
          <w:rFonts w:ascii="Times New Roman" w:hAnsi="Times New Roman"/>
          <w:color w:val="000000" w:themeColor="text1"/>
          <w:sz w:val="20"/>
          <w:lang w:bidi="en-US"/>
        </w:rPr>
        <w:t>r:</w:t>
      </w:r>
      <w:r w:rsidRPr="00CC7746">
        <w:rPr>
          <w:rFonts w:ascii="Times New Roman" w:hAnsi="Times New Roman"/>
          <w:color w:val="000000" w:themeColor="text1"/>
          <w:sz w:val="20"/>
          <w:lang w:bidi="en-US"/>
        </w:rPr>
        <w:tab/>
      </w:r>
      <w:r w:rsidR="009B69B7" w:rsidRPr="00CC7746">
        <w:rPr>
          <w:rFonts w:ascii="Times New Roman" w:hAnsi="Times New Roman"/>
          <w:color w:val="000000" w:themeColor="text1"/>
          <w:sz w:val="20"/>
          <w:lang w:bidi="en-US"/>
        </w:rPr>
        <w:tab/>
      </w:r>
      <w:r w:rsidRPr="00CC7746">
        <w:rPr>
          <w:rFonts w:ascii="Times New Roman" w:hAnsi="Times New Roman"/>
          <w:color w:val="000000" w:themeColor="text1"/>
          <w:sz w:val="20"/>
          <w:lang w:bidi="en-US"/>
        </w:rPr>
        <w:t>FAX N</w:t>
      </w:r>
      <w:r w:rsidR="00E7454E">
        <w:rPr>
          <w:rFonts w:ascii="Times New Roman" w:hAnsi="Times New Roman"/>
          <w:color w:val="000000" w:themeColor="text1"/>
          <w:sz w:val="20"/>
          <w:lang w:bidi="en-US"/>
        </w:rPr>
        <w:t>umbe</w:t>
      </w:r>
      <w:r w:rsidR="00B3700A">
        <w:rPr>
          <w:rFonts w:ascii="Times New Roman" w:hAnsi="Times New Roman"/>
          <w:color w:val="000000" w:themeColor="text1"/>
          <w:sz w:val="20"/>
          <w:lang w:bidi="en-US"/>
        </w:rPr>
        <w:t>r</w:t>
      </w:r>
      <w:r w:rsidRPr="00CC7746">
        <w:rPr>
          <w:rFonts w:ascii="Times New Roman" w:hAnsi="Times New Roman"/>
          <w:color w:val="000000" w:themeColor="text1"/>
          <w:sz w:val="20"/>
          <w:lang w:bidi="en-US"/>
        </w:rPr>
        <w:t xml:space="preserve">: </w:t>
      </w:r>
    </w:p>
    <w:p w14:paraId="0940B5DD" w14:textId="69C920A9" w:rsidR="00F0669E" w:rsidRPr="00CC7746" w:rsidRDefault="00F0669E" w:rsidP="009B69B7">
      <w:pPr>
        <w:tabs>
          <w:tab w:val="left" w:pos="2160"/>
          <w:tab w:val="left" w:pos="5220"/>
        </w:tabs>
        <w:ind w:firstLineChars="200" w:firstLine="400"/>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Emergency Phone Numbe</w:t>
      </w:r>
      <w:r w:rsidR="009B69B7" w:rsidRPr="00CC7746">
        <w:rPr>
          <w:rFonts w:ascii="Times New Roman" w:hAnsi="Times New Roman"/>
          <w:color w:val="000000" w:themeColor="text1"/>
          <w:sz w:val="20"/>
          <w:lang w:bidi="en-US"/>
        </w:rPr>
        <w:t>r</w:t>
      </w:r>
      <w:r w:rsidRPr="00CC7746">
        <w:rPr>
          <w:rFonts w:ascii="Times New Roman" w:hAnsi="Times New Roman"/>
          <w:color w:val="000000" w:themeColor="text1"/>
          <w:sz w:val="20"/>
          <w:lang w:bidi="en-US"/>
        </w:rPr>
        <w:t xml:space="preserve">: </w:t>
      </w:r>
    </w:p>
    <w:p w14:paraId="128D99CF" w14:textId="2BCA3CE4" w:rsidR="00F0669E" w:rsidRPr="00CC7746" w:rsidRDefault="00F0669E" w:rsidP="0003535A">
      <w:pPr>
        <w:tabs>
          <w:tab w:val="left" w:pos="2160"/>
        </w:tabs>
        <w:ind w:firstLineChars="200" w:firstLine="4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 xml:space="preserve">Email Address: </w:t>
      </w:r>
    </w:p>
    <w:p w14:paraId="3F26E171" w14:textId="54BE2581" w:rsidR="00167F3D" w:rsidRPr="00167F3D" w:rsidRDefault="00C97986" w:rsidP="00D81D1B">
      <w:pPr>
        <w:rPr>
          <w:rFonts w:ascii="Times New Roman" w:hAnsi="Times New Roman"/>
          <w:color w:val="000000" w:themeColor="text1"/>
          <w:sz w:val="20"/>
          <w:lang w:bidi="en-US"/>
        </w:rPr>
      </w:pPr>
      <w:r>
        <w:rPr>
          <w:rFonts w:ascii="Times New Roman" w:hAnsi="Times New Roman"/>
          <w:color w:val="000000" w:themeColor="text1"/>
          <w:sz w:val="20"/>
          <w:lang w:bidi="en-US"/>
        </w:rPr>
        <w:t xml:space="preserve">1.4. </w:t>
      </w:r>
      <w:r w:rsidR="00167F3D" w:rsidRPr="00167F3D">
        <w:rPr>
          <w:rFonts w:ascii="Times New Roman" w:hAnsi="Times New Roman"/>
          <w:color w:val="000000" w:themeColor="text1"/>
          <w:sz w:val="20"/>
          <w:lang w:bidi="en-US"/>
        </w:rPr>
        <w:t xml:space="preserve">Recommended </w:t>
      </w:r>
      <w:r w:rsidR="0084494D">
        <w:rPr>
          <w:rFonts w:ascii="Times New Roman" w:hAnsi="Times New Roman"/>
          <w:color w:val="000000" w:themeColor="text1"/>
          <w:sz w:val="20"/>
          <w:lang w:bidi="en-US"/>
        </w:rPr>
        <w:t>U</w:t>
      </w:r>
      <w:r w:rsidR="00E80422">
        <w:rPr>
          <w:rFonts w:ascii="Times New Roman" w:hAnsi="Times New Roman"/>
          <w:color w:val="000000" w:themeColor="text1"/>
          <w:sz w:val="20"/>
          <w:lang w:bidi="en-US"/>
        </w:rPr>
        <w:t>se of</w:t>
      </w:r>
      <w:r w:rsidR="00D81D1B">
        <w:rPr>
          <w:rFonts w:ascii="Times New Roman" w:hAnsi="Times New Roman"/>
          <w:color w:val="000000" w:themeColor="text1"/>
          <w:sz w:val="20"/>
          <w:lang w:bidi="en-US"/>
        </w:rPr>
        <w:t xml:space="preserve"> the</w:t>
      </w:r>
      <w:r w:rsidR="00B32F5D">
        <w:rPr>
          <w:rFonts w:ascii="Times New Roman" w:hAnsi="Times New Roman" w:hint="eastAsia"/>
          <w:color w:val="000000" w:themeColor="text1"/>
          <w:sz w:val="20"/>
          <w:lang w:bidi="en-US"/>
        </w:rPr>
        <w:t>:</w:t>
      </w:r>
      <w:r w:rsidR="00167F3D">
        <w:rPr>
          <w:rFonts w:ascii="Times New Roman" w:hAnsi="Times New Roman"/>
          <w:color w:val="000000" w:themeColor="text1"/>
          <w:sz w:val="20"/>
          <w:lang w:bidi="en-US"/>
        </w:rPr>
        <w:tab/>
      </w:r>
      <w:r w:rsidR="00167F3D">
        <w:rPr>
          <w:rFonts w:ascii="Times New Roman" w:hAnsi="Times New Roman"/>
          <w:color w:val="000000" w:themeColor="text1"/>
          <w:sz w:val="20"/>
          <w:lang w:bidi="en-US"/>
        </w:rPr>
        <w:tab/>
      </w:r>
    </w:p>
    <w:p w14:paraId="5D52485B" w14:textId="088EBBD7" w:rsidR="00F0669E" w:rsidRPr="00CC7746" w:rsidRDefault="00E80422" w:rsidP="00E80422">
      <w:pPr>
        <w:tabs>
          <w:tab w:val="left" w:pos="2160"/>
        </w:tabs>
        <w:ind w:firstLineChars="200" w:firstLine="400"/>
        <w:rPr>
          <w:rFonts w:ascii="Times New Roman" w:eastAsia="ＭＳ ゴシック" w:hAnsi="Times New Roman"/>
          <w:color w:val="000000" w:themeColor="text1"/>
          <w:sz w:val="20"/>
          <w:szCs w:val="20"/>
        </w:rPr>
      </w:pPr>
      <w:r>
        <w:rPr>
          <w:rFonts w:ascii="Times New Roman" w:hAnsi="Times New Roman"/>
          <w:color w:val="000000" w:themeColor="text1"/>
          <w:sz w:val="20"/>
          <w:lang w:bidi="en-US"/>
        </w:rPr>
        <w:t xml:space="preserve">Chemical and </w:t>
      </w:r>
      <w:r w:rsidR="00E221B1">
        <w:rPr>
          <w:rFonts w:ascii="Times New Roman" w:hAnsi="Times New Roman"/>
          <w:color w:val="000000" w:themeColor="text1"/>
          <w:sz w:val="20"/>
          <w:lang w:bidi="en-US"/>
        </w:rPr>
        <w:t>R</w:t>
      </w:r>
      <w:r w:rsidR="00D81D1B">
        <w:rPr>
          <w:rFonts w:ascii="Times New Roman" w:hAnsi="Times New Roman"/>
          <w:color w:val="000000" w:themeColor="text1"/>
          <w:sz w:val="20"/>
          <w:lang w:bidi="en-US"/>
        </w:rPr>
        <w:t xml:space="preserve">estrictions </w:t>
      </w:r>
      <w:r w:rsidR="00FF3776">
        <w:rPr>
          <w:rFonts w:ascii="Times New Roman" w:hAnsi="Times New Roman"/>
          <w:color w:val="000000" w:themeColor="text1"/>
          <w:sz w:val="20"/>
          <w:lang w:bidi="en-US"/>
        </w:rPr>
        <w:t>o</w:t>
      </w:r>
      <w:r w:rsidR="002C1449">
        <w:rPr>
          <w:rFonts w:ascii="Times New Roman" w:hAnsi="Times New Roman"/>
          <w:color w:val="000000" w:themeColor="text1"/>
          <w:sz w:val="20"/>
          <w:lang w:bidi="en-US"/>
        </w:rPr>
        <w:t>n</w:t>
      </w:r>
      <w:r w:rsidR="00FF3776">
        <w:rPr>
          <w:rFonts w:ascii="Times New Roman" w:hAnsi="Times New Roman"/>
          <w:color w:val="000000" w:themeColor="text1"/>
          <w:sz w:val="20"/>
          <w:lang w:bidi="en-US"/>
        </w:rPr>
        <w:t xml:space="preserve"> </w:t>
      </w:r>
      <w:r w:rsidR="0084494D">
        <w:rPr>
          <w:rFonts w:ascii="Times New Roman" w:hAnsi="Times New Roman"/>
          <w:color w:val="000000" w:themeColor="text1"/>
          <w:sz w:val="20"/>
          <w:lang w:bidi="en-US"/>
        </w:rPr>
        <w:t>U</w:t>
      </w:r>
      <w:r w:rsidR="00FF3776">
        <w:rPr>
          <w:rFonts w:ascii="Times New Roman" w:hAnsi="Times New Roman"/>
          <w:color w:val="000000" w:themeColor="text1"/>
          <w:sz w:val="20"/>
          <w:lang w:bidi="en-US"/>
        </w:rPr>
        <w:t>se</w:t>
      </w:r>
      <w:r w:rsidR="00F0669E" w:rsidRPr="00CC7746">
        <w:rPr>
          <w:rFonts w:ascii="Times New Roman" w:hAnsi="Times New Roman"/>
          <w:color w:val="000000" w:themeColor="text1"/>
          <w:sz w:val="20"/>
          <w:lang w:bidi="en-US"/>
        </w:rPr>
        <w:t xml:space="preserve">: </w:t>
      </w:r>
    </w:p>
    <w:p w14:paraId="38AEA0B4" w14:textId="77777777" w:rsidR="00C945CF" w:rsidRPr="00CC7746" w:rsidRDefault="004D72AD" w:rsidP="001F29DB">
      <w:pPr>
        <w:rPr>
          <w:rFonts w:ascii="Times New Roman" w:eastAsia="ＭＳ ゴシック" w:hAnsi="Times New Roman"/>
          <w:color w:val="000000" w:themeColor="text1"/>
          <w:sz w:val="20"/>
          <w:szCs w:val="20"/>
          <w:u w:val="single" w:color="808080"/>
        </w:rPr>
      </w:pPr>
      <w:r w:rsidRPr="00CC7746">
        <w:rPr>
          <w:rFonts w:ascii="Times New Roman" w:hAnsi="Times New Roman"/>
          <w:color w:val="000000" w:themeColor="text1"/>
          <w:sz w:val="20"/>
          <w:u w:val="single" w:color="808080"/>
          <w:lang w:bidi="en-US"/>
        </w:rPr>
        <w:t xml:space="preserve">　　　　　　　　　　　　　　　　　　　　　　　　　　　　　　　　　　　　　　　　　　　　　　　　　</w:t>
      </w:r>
    </w:p>
    <w:p w14:paraId="1E57E479" w14:textId="416FC2E3" w:rsidR="00D3735C" w:rsidRPr="00CC7746" w:rsidRDefault="00D3735C" w:rsidP="00587BBC">
      <w:pPr>
        <w:spacing w:beforeLines="50" w:before="177"/>
        <w:rPr>
          <w:rFonts w:ascii="Times New Roman" w:eastAsia="ＭＳ ゴシック" w:hAnsi="Times New Roman"/>
          <w:b/>
          <w:color w:val="000000" w:themeColor="text1"/>
          <w:sz w:val="20"/>
          <w:szCs w:val="20"/>
        </w:rPr>
      </w:pPr>
      <w:r w:rsidRPr="00CC7746">
        <w:rPr>
          <w:rFonts w:ascii="Times New Roman" w:hAnsi="Times New Roman"/>
          <w:b/>
          <w:color w:val="000000" w:themeColor="text1"/>
          <w:sz w:val="20"/>
          <w:lang w:bidi="en-US"/>
        </w:rPr>
        <w:t xml:space="preserve">2. Hazards </w:t>
      </w:r>
      <w:r w:rsidR="00C12B91">
        <w:rPr>
          <w:rFonts w:ascii="Times New Roman" w:hAnsi="Times New Roman"/>
          <w:b/>
          <w:color w:val="000000" w:themeColor="text1"/>
          <w:sz w:val="20"/>
          <w:lang w:bidi="en-US"/>
        </w:rPr>
        <w:t>I</w:t>
      </w:r>
      <w:r w:rsidRPr="00CC7746">
        <w:rPr>
          <w:rFonts w:ascii="Times New Roman" w:hAnsi="Times New Roman"/>
          <w:b/>
          <w:color w:val="000000" w:themeColor="text1"/>
          <w:sz w:val="20"/>
          <w:lang w:bidi="en-US"/>
        </w:rPr>
        <w:t>dentification</w:t>
      </w:r>
    </w:p>
    <w:p w14:paraId="2CE4A996" w14:textId="1DB1B655" w:rsidR="00FF3CC7" w:rsidRPr="00CC7746" w:rsidRDefault="00841A83" w:rsidP="00841A83">
      <w:pPr>
        <w:rPr>
          <w:rFonts w:ascii="Times New Roman" w:eastAsia="ＭＳ ゴシック" w:hAnsi="Times New Roman"/>
          <w:color w:val="000000" w:themeColor="text1"/>
          <w:sz w:val="20"/>
          <w:szCs w:val="20"/>
        </w:rPr>
      </w:pPr>
      <w:r>
        <w:rPr>
          <w:rFonts w:ascii="Times New Roman" w:hAnsi="Times New Roman"/>
          <w:color w:val="000000" w:themeColor="text1"/>
          <w:sz w:val="20"/>
          <w:lang w:bidi="en-US"/>
        </w:rPr>
        <w:t xml:space="preserve">2.1. </w:t>
      </w:r>
      <w:r w:rsidR="00D3735C" w:rsidRPr="00CC7746">
        <w:rPr>
          <w:rFonts w:ascii="Times New Roman" w:hAnsi="Times New Roman"/>
          <w:color w:val="000000" w:themeColor="text1"/>
          <w:sz w:val="20"/>
          <w:lang w:bidi="en-US"/>
        </w:rPr>
        <w:t>Classification</w:t>
      </w:r>
      <w:r w:rsidR="00B32F5D">
        <w:rPr>
          <w:rFonts w:ascii="Times New Roman" w:hAnsi="Times New Roman"/>
          <w:color w:val="000000" w:themeColor="text1"/>
          <w:sz w:val="20"/>
          <w:lang w:bidi="en-US"/>
        </w:rPr>
        <w:t>:</w:t>
      </w:r>
    </w:p>
    <w:p w14:paraId="5B4A98BC" w14:textId="6641E75A" w:rsidR="00D01678" w:rsidRPr="00CC7746" w:rsidRDefault="00D01678" w:rsidP="00BB3787">
      <w:pPr>
        <w:tabs>
          <w:tab w:val="left" w:pos="3960"/>
        </w:tabs>
        <w:ind w:leftChars="50" w:left="105"/>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 xml:space="preserve">[Physicochemical </w:t>
      </w:r>
      <w:r w:rsidR="0084494D">
        <w:rPr>
          <w:rFonts w:ascii="Times New Roman" w:hAnsi="Times New Roman"/>
          <w:color w:val="000000" w:themeColor="text1"/>
          <w:sz w:val="20"/>
          <w:lang w:bidi="en-US"/>
        </w:rPr>
        <w:t>H</w:t>
      </w:r>
      <w:r w:rsidRPr="00CC7746">
        <w:rPr>
          <w:rFonts w:ascii="Times New Roman" w:hAnsi="Times New Roman"/>
          <w:color w:val="000000" w:themeColor="text1"/>
          <w:sz w:val="20"/>
          <w:lang w:bidi="en-US"/>
        </w:rPr>
        <w:t>azards]</w:t>
      </w:r>
    </w:p>
    <w:p w14:paraId="57D25BCE" w14:textId="4E449C1E" w:rsidR="00D3735C" w:rsidRPr="00CC7746" w:rsidRDefault="00D3735C" w:rsidP="00B32F5D">
      <w:pPr>
        <w:tabs>
          <w:tab w:val="left" w:pos="3960"/>
        </w:tabs>
        <w:ind w:firstLineChars="200" w:firstLine="400"/>
        <w:rPr>
          <w:rFonts w:ascii="Times New Roman" w:eastAsia="ＭＳ ゴシック" w:hAnsi="Times New Roman"/>
          <w:strike/>
          <w:color w:val="000000" w:themeColor="text1"/>
          <w:sz w:val="20"/>
          <w:szCs w:val="20"/>
        </w:rPr>
      </w:pPr>
      <w:r w:rsidRPr="00CC7746">
        <w:rPr>
          <w:rFonts w:ascii="Times New Roman" w:hAnsi="Times New Roman"/>
          <w:color w:val="000000" w:themeColor="text1"/>
          <w:sz w:val="20"/>
          <w:lang w:bidi="en-US"/>
        </w:rPr>
        <w:t xml:space="preserve">Flammable </w:t>
      </w:r>
      <w:r w:rsidR="0084494D">
        <w:rPr>
          <w:rFonts w:ascii="Times New Roman" w:hAnsi="Times New Roman"/>
          <w:color w:val="000000" w:themeColor="text1"/>
          <w:sz w:val="20"/>
          <w:lang w:bidi="en-US"/>
        </w:rPr>
        <w:t>G</w:t>
      </w:r>
      <w:r w:rsidRPr="00CC7746">
        <w:rPr>
          <w:rFonts w:ascii="Times New Roman" w:hAnsi="Times New Roman"/>
          <w:color w:val="000000" w:themeColor="text1"/>
          <w:sz w:val="20"/>
          <w:lang w:bidi="en-US"/>
        </w:rPr>
        <w:t>ases</w:t>
      </w:r>
      <w:r w:rsidR="00E56EB3">
        <w:rPr>
          <w:rFonts w:ascii="Times New Roman" w:hAnsi="Times New Roman"/>
          <w:color w:val="000000" w:themeColor="text1"/>
          <w:sz w:val="20"/>
          <w:lang w:bidi="en-US"/>
        </w:rPr>
        <w:t>:</w:t>
      </w:r>
      <w:r w:rsidRPr="00CC7746">
        <w:rPr>
          <w:rFonts w:ascii="Times New Roman" w:hAnsi="Times New Roman"/>
          <w:color w:val="000000" w:themeColor="text1"/>
          <w:sz w:val="20"/>
          <w:lang w:bidi="en-US"/>
        </w:rPr>
        <w:tab/>
      </w:r>
      <w:r w:rsidR="006D5247" w:rsidRPr="00CC7746">
        <w:rPr>
          <w:rFonts w:ascii="Times New Roman" w:hAnsi="Times New Roman"/>
          <w:color w:val="000000" w:themeColor="text1"/>
          <w:sz w:val="20"/>
          <w:lang w:bidi="en-US"/>
        </w:rPr>
        <w:tab/>
      </w:r>
      <w:r w:rsidR="006D5247" w:rsidRPr="00CC7746">
        <w:rPr>
          <w:rFonts w:ascii="Times New Roman" w:hAnsi="Times New Roman"/>
          <w:color w:val="000000" w:themeColor="text1"/>
          <w:sz w:val="20"/>
          <w:lang w:bidi="en-US"/>
        </w:rPr>
        <w:tab/>
      </w:r>
      <w:r w:rsidR="0003535A">
        <w:rPr>
          <w:rFonts w:ascii="Times New Roman" w:hAnsi="Times New Roman"/>
          <w:color w:val="000000" w:themeColor="text1"/>
          <w:sz w:val="20"/>
          <w:lang w:bidi="en-US"/>
        </w:rPr>
        <w:t xml:space="preserve">        </w:t>
      </w:r>
      <w:r w:rsidRPr="00CC7746">
        <w:rPr>
          <w:rFonts w:ascii="Times New Roman" w:hAnsi="Times New Roman"/>
          <w:color w:val="000000" w:themeColor="text1"/>
          <w:sz w:val="20"/>
          <w:lang w:bidi="en-US"/>
        </w:rPr>
        <w:t xml:space="preserve"> Category 1</w:t>
      </w:r>
    </w:p>
    <w:p w14:paraId="3C18E32D" w14:textId="01124989" w:rsidR="00D3735C" w:rsidRPr="00CC7746" w:rsidRDefault="00D3735C" w:rsidP="00B32F5D">
      <w:pPr>
        <w:tabs>
          <w:tab w:val="left" w:pos="3960"/>
        </w:tabs>
        <w:ind w:firstLineChars="200" w:firstLine="4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 xml:space="preserve">Gases </w:t>
      </w:r>
      <w:r w:rsidR="00D044C8">
        <w:rPr>
          <w:rFonts w:ascii="Times New Roman" w:hAnsi="Times New Roman"/>
          <w:color w:val="000000" w:themeColor="text1"/>
          <w:sz w:val="20"/>
          <w:lang w:bidi="en-US"/>
        </w:rPr>
        <w:t>U</w:t>
      </w:r>
      <w:r w:rsidRPr="00CC7746">
        <w:rPr>
          <w:rFonts w:ascii="Times New Roman" w:hAnsi="Times New Roman"/>
          <w:color w:val="000000" w:themeColor="text1"/>
          <w:sz w:val="20"/>
          <w:lang w:bidi="en-US"/>
        </w:rPr>
        <w:t xml:space="preserve">nder </w:t>
      </w:r>
      <w:r w:rsidR="0084494D">
        <w:rPr>
          <w:rFonts w:ascii="Times New Roman" w:hAnsi="Times New Roman"/>
          <w:color w:val="000000" w:themeColor="text1"/>
          <w:sz w:val="20"/>
          <w:lang w:bidi="en-US"/>
        </w:rPr>
        <w:t>P</w:t>
      </w:r>
      <w:r w:rsidRPr="00CC7746">
        <w:rPr>
          <w:rFonts w:ascii="Times New Roman" w:hAnsi="Times New Roman"/>
          <w:color w:val="000000" w:themeColor="text1"/>
          <w:sz w:val="20"/>
          <w:lang w:bidi="en-US"/>
        </w:rPr>
        <w:t>ressure</w:t>
      </w:r>
      <w:r w:rsidR="00E56EB3">
        <w:rPr>
          <w:rFonts w:ascii="Times New Roman" w:hAnsi="Times New Roman"/>
          <w:color w:val="000000" w:themeColor="text1"/>
          <w:sz w:val="20"/>
          <w:lang w:bidi="en-US"/>
        </w:rPr>
        <w:t>:</w:t>
      </w:r>
      <w:r w:rsidRPr="00CC7746">
        <w:rPr>
          <w:rFonts w:ascii="Times New Roman" w:hAnsi="Times New Roman"/>
          <w:color w:val="000000" w:themeColor="text1"/>
          <w:sz w:val="20"/>
          <w:lang w:bidi="en-US"/>
        </w:rPr>
        <w:tab/>
      </w:r>
      <w:r w:rsidR="006D5247" w:rsidRPr="00CC7746">
        <w:rPr>
          <w:rFonts w:ascii="Times New Roman" w:hAnsi="Times New Roman"/>
          <w:color w:val="000000" w:themeColor="text1"/>
          <w:sz w:val="20"/>
          <w:lang w:bidi="en-US"/>
        </w:rPr>
        <w:tab/>
      </w:r>
      <w:r w:rsidR="006D5247" w:rsidRPr="00CC7746">
        <w:rPr>
          <w:rFonts w:ascii="Times New Roman" w:hAnsi="Times New Roman"/>
          <w:color w:val="000000" w:themeColor="text1"/>
          <w:sz w:val="20"/>
          <w:lang w:bidi="en-US"/>
        </w:rPr>
        <w:tab/>
      </w:r>
      <w:r w:rsidR="006D5247" w:rsidRPr="00CC7746">
        <w:rPr>
          <w:rFonts w:ascii="Times New Roman" w:hAnsi="Times New Roman"/>
          <w:color w:val="000000" w:themeColor="text1"/>
          <w:sz w:val="20"/>
          <w:lang w:bidi="en-US"/>
        </w:rPr>
        <w:tab/>
      </w:r>
      <w:r w:rsidRPr="00CC7746">
        <w:rPr>
          <w:rFonts w:ascii="Times New Roman" w:hAnsi="Times New Roman"/>
          <w:color w:val="000000" w:themeColor="text1"/>
          <w:sz w:val="20"/>
          <w:lang w:bidi="en-US"/>
        </w:rPr>
        <w:t xml:space="preserve"> Liquefied </w:t>
      </w:r>
      <w:r w:rsidR="00B877CF">
        <w:rPr>
          <w:rFonts w:ascii="Times New Roman" w:hAnsi="Times New Roman"/>
          <w:color w:val="000000" w:themeColor="text1"/>
          <w:sz w:val="20"/>
          <w:lang w:bidi="en-US"/>
        </w:rPr>
        <w:t>G</w:t>
      </w:r>
      <w:r w:rsidRPr="00CC7746">
        <w:rPr>
          <w:rFonts w:ascii="Times New Roman" w:hAnsi="Times New Roman"/>
          <w:color w:val="000000" w:themeColor="text1"/>
          <w:sz w:val="20"/>
          <w:lang w:bidi="en-US"/>
        </w:rPr>
        <w:t>as</w:t>
      </w:r>
    </w:p>
    <w:p w14:paraId="21CFFA0F" w14:textId="77777777" w:rsidR="00D01678" w:rsidRPr="00CC7746" w:rsidRDefault="00D01678" w:rsidP="006D5B1C">
      <w:pPr>
        <w:tabs>
          <w:tab w:val="left" w:pos="3960"/>
        </w:tabs>
        <w:ind w:leftChars="50" w:left="105"/>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[Health Hazards]</w:t>
      </w:r>
    </w:p>
    <w:p w14:paraId="42B8DA94" w14:textId="5B18FD79" w:rsidR="00093102" w:rsidRPr="00CC7746" w:rsidRDefault="008246A0" w:rsidP="000529B6">
      <w:pPr>
        <w:tabs>
          <w:tab w:val="left" w:pos="3990"/>
        </w:tabs>
        <w:ind w:leftChars="200" w:left="4120" w:hangingChars="1850" w:hanging="3700"/>
        <w:rPr>
          <w:rFonts w:ascii="Times New Roman" w:eastAsia="ＭＳ ゴシック" w:hAnsi="Times New Roman"/>
          <w:dstrike/>
          <w:color w:val="000000" w:themeColor="text1"/>
          <w:sz w:val="20"/>
          <w:szCs w:val="20"/>
        </w:rPr>
      </w:pPr>
      <w:r w:rsidRPr="00CC7746">
        <w:rPr>
          <w:rFonts w:ascii="Times New Roman" w:hAnsi="Times New Roman"/>
          <w:color w:val="000000" w:themeColor="text1"/>
          <w:sz w:val="20"/>
          <w:lang w:bidi="en-US"/>
        </w:rPr>
        <w:t xml:space="preserve">Specific </w:t>
      </w:r>
      <w:r w:rsidR="00D044C8">
        <w:rPr>
          <w:rFonts w:ascii="Times New Roman" w:hAnsi="Times New Roman"/>
          <w:color w:val="000000" w:themeColor="text1"/>
          <w:sz w:val="20"/>
          <w:lang w:bidi="en-US"/>
        </w:rPr>
        <w:t>T</w:t>
      </w:r>
      <w:r w:rsidRPr="00CC7746">
        <w:rPr>
          <w:rFonts w:ascii="Times New Roman" w:hAnsi="Times New Roman"/>
          <w:color w:val="000000" w:themeColor="text1"/>
          <w:sz w:val="20"/>
          <w:lang w:bidi="en-US"/>
        </w:rPr>
        <w:t xml:space="preserve">arget </w:t>
      </w:r>
      <w:r w:rsidR="00D044C8">
        <w:rPr>
          <w:rFonts w:ascii="Times New Roman" w:hAnsi="Times New Roman"/>
          <w:color w:val="000000" w:themeColor="text1"/>
          <w:sz w:val="20"/>
          <w:lang w:bidi="en-US"/>
        </w:rPr>
        <w:t>O</w:t>
      </w:r>
      <w:r w:rsidRPr="00CC7746">
        <w:rPr>
          <w:rFonts w:ascii="Times New Roman" w:hAnsi="Times New Roman"/>
          <w:color w:val="000000" w:themeColor="text1"/>
          <w:sz w:val="20"/>
          <w:lang w:bidi="en-US"/>
        </w:rPr>
        <w:t xml:space="preserve">rgan </w:t>
      </w:r>
      <w:r w:rsidR="00D044C8">
        <w:rPr>
          <w:rFonts w:ascii="Times New Roman" w:hAnsi="Times New Roman"/>
          <w:color w:val="000000" w:themeColor="text1"/>
          <w:sz w:val="20"/>
          <w:lang w:bidi="en-US"/>
        </w:rPr>
        <w:t>T</w:t>
      </w:r>
      <w:r w:rsidRPr="00CC7746">
        <w:rPr>
          <w:rFonts w:ascii="Times New Roman" w:hAnsi="Times New Roman"/>
          <w:color w:val="000000" w:themeColor="text1"/>
          <w:sz w:val="20"/>
          <w:lang w:bidi="en-US"/>
        </w:rPr>
        <w:t>oxicity (</w:t>
      </w:r>
      <w:r w:rsidR="001838D6">
        <w:rPr>
          <w:rFonts w:ascii="Times New Roman" w:hAnsi="Times New Roman"/>
          <w:color w:val="000000" w:themeColor="text1"/>
          <w:sz w:val="20"/>
          <w:lang w:bidi="en-US"/>
        </w:rPr>
        <w:t>S</w:t>
      </w:r>
      <w:r w:rsidRPr="00CC7746">
        <w:rPr>
          <w:rFonts w:ascii="Times New Roman" w:hAnsi="Times New Roman"/>
          <w:color w:val="000000" w:themeColor="text1"/>
          <w:sz w:val="20"/>
          <w:lang w:bidi="en-US"/>
        </w:rPr>
        <w:t xml:space="preserve">ingle </w:t>
      </w:r>
      <w:r w:rsidR="001838D6">
        <w:rPr>
          <w:rFonts w:ascii="Times New Roman" w:hAnsi="Times New Roman"/>
          <w:color w:val="000000" w:themeColor="text1"/>
          <w:sz w:val="20"/>
          <w:lang w:bidi="en-US"/>
        </w:rPr>
        <w:t>E</w:t>
      </w:r>
      <w:r w:rsidRPr="00CC7746">
        <w:rPr>
          <w:rFonts w:ascii="Times New Roman" w:hAnsi="Times New Roman"/>
          <w:color w:val="000000" w:themeColor="text1"/>
          <w:sz w:val="20"/>
          <w:lang w:bidi="en-US"/>
        </w:rPr>
        <w:t>xposure)</w:t>
      </w:r>
      <w:r w:rsidR="00E56EB3">
        <w:rPr>
          <w:rFonts w:ascii="Times New Roman" w:hAnsi="Times New Roman"/>
          <w:color w:val="000000" w:themeColor="text1"/>
          <w:sz w:val="20"/>
          <w:lang w:bidi="en-US"/>
        </w:rPr>
        <w:t xml:space="preserve">:      </w:t>
      </w:r>
      <w:r w:rsidR="004226E7">
        <w:rPr>
          <w:rFonts w:ascii="Times New Roman" w:hAnsi="Times New Roman"/>
          <w:color w:val="000000" w:themeColor="text1"/>
          <w:sz w:val="20"/>
          <w:lang w:bidi="en-US"/>
        </w:rPr>
        <w:t xml:space="preserve">         </w:t>
      </w:r>
      <w:r w:rsidRPr="00CC7746">
        <w:rPr>
          <w:rFonts w:ascii="Times New Roman" w:hAnsi="Times New Roman"/>
          <w:color w:val="000000" w:themeColor="text1"/>
          <w:sz w:val="20"/>
          <w:lang w:bidi="en-US"/>
        </w:rPr>
        <w:t>Category 1</w:t>
      </w:r>
      <w:r w:rsidR="004C18C4" w:rsidRPr="00CC7746">
        <w:rPr>
          <w:rFonts w:ascii="Times New Roman" w:hAnsi="Times New Roman"/>
          <w:color w:val="000000" w:themeColor="text1"/>
          <w:sz w:val="20"/>
          <w:lang w:bidi="en-US"/>
        </w:rPr>
        <w:t xml:space="preserve"> </w:t>
      </w:r>
      <w:r w:rsidR="003E074D" w:rsidRPr="00CC7746">
        <w:rPr>
          <w:rFonts w:ascii="Times New Roman" w:hAnsi="Times New Roman"/>
          <w:color w:val="000000" w:themeColor="text1"/>
          <w:sz w:val="20"/>
          <w:lang w:bidi="en-US"/>
        </w:rPr>
        <w:t xml:space="preserve">Circulatory </w:t>
      </w:r>
      <w:r w:rsidRPr="00CC7746">
        <w:rPr>
          <w:rFonts w:ascii="Times New Roman" w:hAnsi="Times New Roman"/>
          <w:color w:val="000000" w:themeColor="text1"/>
          <w:sz w:val="20"/>
          <w:lang w:bidi="en-US"/>
        </w:rPr>
        <w:t>System</w:t>
      </w:r>
    </w:p>
    <w:p w14:paraId="48A64465" w14:textId="3959F5DD" w:rsidR="00093102" w:rsidRPr="00CC7746" w:rsidRDefault="006D5247" w:rsidP="000529B6">
      <w:pPr>
        <w:tabs>
          <w:tab w:val="left" w:pos="3990"/>
        </w:tabs>
        <w:ind w:leftChars="2000" w:left="42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ab/>
      </w:r>
      <w:r w:rsidR="004226E7">
        <w:rPr>
          <w:rFonts w:ascii="Times New Roman" w:hAnsi="Times New Roman"/>
          <w:color w:val="000000" w:themeColor="text1"/>
          <w:sz w:val="20"/>
          <w:lang w:bidi="en-US"/>
        </w:rPr>
        <w:t xml:space="preserve">         </w:t>
      </w:r>
      <w:r w:rsidR="00093102" w:rsidRPr="00CC7746">
        <w:rPr>
          <w:rFonts w:ascii="Times New Roman" w:hAnsi="Times New Roman"/>
          <w:color w:val="000000" w:themeColor="text1"/>
          <w:sz w:val="20"/>
          <w:lang w:bidi="en-US"/>
        </w:rPr>
        <w:t xml:space="preserve">Category 3 </w:t>
      </w:r>
      <w:r w:rsidR="003E074D" w:rsidRPr="00CC7746">
        <w:rPr>
          <w:rFonts w:ascii="Times New Roman" w:hAnsi="Times New Roman"/>
          <w:color w:val="000000" w:themeColor="text1"/>
          <w:sz w:val="20"/>
          <w:lang w:bidi="en-US"/>
        </w:rPr>
        <w:t xml:space="preserve">Narcotic </w:t>
      </w:r>
      <w:r w:rsidR="00093102" w:rsidRPr="00CC7746">
        <w:rPr>
          <w:rFonts w:ascii="Times New Roman" w:hAnsi="Times New Roman"/>
          <w:color w:val="000000" w:themeColor="text1"/>
          <w:sz w:val="20"/>
          <w:lang w:bidi="en-US"/>
        </w:rPr>
        <w:t>Effects</w:t>
      </w:r>
    </w:p>
    <w:p w14:paraId="2D9AAE5C" w14:textId="70E566E9" w:rsidR="009D24C4" w:rsidRPr="00CC7746" w:rsidRDefault="009D24C4" w:rsidP="009D24C4">
      <w:pPr>
        <w:tabs>
          <w:tab w:val="left" w:pos="3990"/>
        </w:tabs>
        <w:ind w:firstLineChars="200" w:firstLine="400"/>
        <w:rPr>
          <w:rFonts w:ascii="Times New Roman" w:eastAsia="ＭＳ ゴシック" w:hAnsi="Times New Roman"/>
          <w:dstrike/>
          <w:color w:val="000000" w:themeColor="text1"/>
          <w:sz w:val="20"/>
          <w:szCs w:val="20"/>
        </w:rPr>
      </w:pPr>
      <w:r w:rsidRPr="00CC7746">
        <w:rPr>
          <w:rFonts w:ascii="Times New Roman" w:hAnsi="Times New Roman"/>
          <w:color w:val="000000" w:themeColor="text1"/>
          <w:sz w:val="20"/>
          <w:lang w:bidi="en-US"/>
        </w:rPr>
        <w:t xml:space="preserve">Specific </w:t>
      </w:r>
      <w:r w:rsidR="00D044C8">
        <w:rPr>
          <w:rFonts w:ascii="Times New Roman" w:hAnsi="Times New Roman"/>
          <w:color w:val="000000" w:themeColor="text1"/>
          <w:sz w:val="20"/>
          <w:lang w:bidi="en-US"/>
        </w:rPr>
        <w:t>T</w:t>
      </w:r>
      <w:r w:rsidRPr="00CC7746">
        <w:rPr>
          <w:rFonts w:ascii="Times New Roman" w:hAnsi="Times New Roman"/>
          <w:color w:val="000000" w:themeColor="text1"/>
          <w:sz w:val="20"/>
          <w:lang w:bidi="en-US"/>
        </w:rPr>
        <w:t xml:space="preserve">arget </w:t>
      </w:r>
      <w:r w:rsidR="00D044C8">
        <w:rPr>
          <w:rFonts w:ascii="Times New Roman" w:hAnsi="Times New Roman"/>
          <w:color w:val="000000" w:themeColor="text1"/>
          <w:sz w:val="20"/>
          <w:lang w:bidi="en-US"/>
        </w:rPr>
        <w:t>O</w:t>
      </w:r>
      <w:r w:rsidRPr="00CC7746">
        <w:rPr>
          <w:rFonts w:ascii="Times New Roman" w:hAnsi="Times New Roman"/>
          <w:color w:val="000000" w:themeColor="text1"/>
          <w:sz w:val="20"/>
          <w:lang w:bidi="en-US"/>
        </w:rPr>
        <w:t xml:space="preserve">rgan </w:t>
      </w:r>
      <w:r w:rsidR="00D044C8">
        <w:rPr>
          <w:rFonts w:ascii="Times New Roman" w:hAnsi="Times New Roman"/>
          <w:color w:val="000000" w:themeColor="text1"/>
          <w:sz w:val="20"/>
          <w:lang w:bidi="en-US"/>
        </w:rPr>
        <w:t>T</w:t>
      </w:r>
      <w:r w:rsidRPr="00CC7746">
        <w:rPr>
          <w:rFonts w:ascii="Times New Roman" w:hAnsi="Times New Roman"/>
          <w:color w:val="000000" w:themeColor="text1"/>
          <w:sz w:val="20"/>
          <w:lang w:bidi="en-US"/>
        </w:rPr>
        <w:t>oxicity (</w:t>
      </w:r>
      <w:r w:rsidR="001838D6">
        <w:rPr>
          <w:rFonts w:ascii="Times New Roman" w:hAnsi="Times New Roman"/>
          <w:color w:val="000000" w:themeColor="text1"/>
          <w:sz w:val="20"/>
          <w:lang w:bidi="en-US"/>
        </w:rPr>
        <w:t>R</w:t>
      </w:r>
      <w:r w:rsidRPr="00CC7746">
        <w:rPr>
          <w:rFonts w:ascii="Times New Roman" w:hAnsi="Times New Roman"/>
          <w:color w:val="000000" w:themeColor="text1"/>
          <w:sz w:val="20"/>
          <w:lang w:bidi="en-US"/>
        </w:rPr>
        <w:t xml:space="preserve">epeated </w:t>
      </w:r>
      <w:r w:rsidR="001838D6">
        <w:rPr>
          <w:rFonts w:ascii="Times New Roman" w:hAnsi="Times New Roman"/>
          <w:color w:val="000000" w:themeColor="text1"/>
          <w:sz w:val="20"/>
          <w:lang w:bidi="en-US"/>
        </w:rPr>
        <w:t>E</w:t>
      </w:r>
      <w:r w:rsidRPr="00CC7746">
        <w:rPr>
          <w:rFonts w:ascii="Times New Roman" w:hAnsi="Times New Roman"/>
          <w:color w:val="000000" w:themeColor="text1"/>
          <w:sz w:val="20"/>
          <w:lang w:bidi="en-US"/>
        </w:rPr>
        <w:t>xposure)</w:t>
      </w:r>
      <w:r w:rsidR="00E56EB3">
        <w:rPr>
          <w:rFonts w:ascii="Times New Roman" w:hAnsi="Times New Roman"/>
          <w:color w:val="000000" w:themeColor="text1"/>
          <w:sz w:val="20"/>
          <w:lang w:bidi="en-US"/>
        </w:rPr>
        <w:t xml:space="preserve">:    </w:t>
      </w:r>
      <w:r w:rsidR="004226E7">
        <w:rPr>
          <w:rFonts w:ascii="Times New Roman" w:hAnsi="Times New Roman"/>
          <w:color w:val="000000" w:themeColor="text1"/>
          <w:sz w:val="20"/>
          <w:lang w:bidi="en-US"/>
        </w:rPr>
        <w:t xml:space="preserve">         </w:t>
      </w:r>
      <w:r w:rsidRPr="00CC7746">
        <w:rPr>
          <w:rFonts w:ascii="Times New Roman" w:hAnsi="Times New Roman"/>
          <w:color w:val="000000" w:themeColor="text1"/>
          <w:sz w:val="20"/>
          <w:lang w:bidi="en-US"/>
        </w:rPr>
        <w:t>Category 1 Central Nervous System</w:t>
      </w:r>
    </w:p>
    <w:p w14:paraId="5FB062B2" w14:textId="77777777" w:rsidR="00E067A4" w:rsidRDefault="0027420F" w:rsidP="002846D1">
      <w:pPr>
        <w:tabs>
          <w:tab w:val="left" w:pos="3960"/>
        </w:tabs>
        <w:ind w:leftChars="50" w:left="105"/>
        <w:rPr>
          <w:rFonts w:ascii="Times New Roman" w:hAnsi="Times New Roman"/>
          <w:color w:val="000000" w:themeColor="text1"/>
          <w:sz w:val="20"/>
          <w:lang w:bidi="en-US"/>
        </w:rPr>
      </w:pPr>
      <w:r w:rsidRPr="00CC7746">
        <w:rPr>
          <w:rFonts w:ascii="Times New Roman" w:hAnsi="Times New Roman"/>
          <w:color w:val="000000" w:themeColor="text1"/>
          <w:sz w:val="20"/>
          <w:lang w:bidi="en-US"/>
        </w:rPr>
        <w:t>[Environmental Hazards]</w:t>
      </w:r>
      <w:r w:rsidRPr="00CC7746">
        <w:rPr>
          <w:rFonts w:ascii="Times New Roman" w:hAnsi="Times New Roman"/>
          <w:color w:val="000000" w:themeColor="text1"/>
          <w:sz w:val="20"/>
          <w:lang w:bidi="en-US"/>
        </w:rPr>
        <w:tab/>
      </w:r>
      <w:r w:rsidR="006D5247" w:rsidRPr="00CC7746">
        <w:rPr>
          <w:rFonts w:ascii="Times New Roman" w:hAnsi="Times New Roman"/>
          <w:color w:val="000000" w:themeColor="text1"/>
          <w:sz w:val="20"/>
          <w:lang w:bidi="en-US"/>
        </w:rPr>
        <w:tab/>
      </w:r>
      <w:r w:rsidR="006D5247" w:rsidRPr="00CC7746">
        <w:rPr>
          <w:rFonts w:ascii="Times New Roman" w:hAnsi="Times New Roman"/>
          <w:color w:val="000000" w:themeColor="text1"/>
          <w:sz w:val="20"/>
          <w:lang w:bidi="en-US"/>
        </w:rPr>
        <w:tab/>
      </w:r>
      <w:r w:rsidR="004226E7">
        <w:rPr>
          <w:rFonts w:ascii="Times New Roman" w:hAnsi="Times New Roman"/>
          <w:color w:val="000000" w:themeColor="text1"/>
          <w:sz w:val="20"/>
          <w:lang w:bidi="en-US"/>
        </w:rPr>
        <w:t xml:space="preserve">         </w:t>
      </w:r>
    </w:p>
    <w:p w14:paraId="221FC6D5" w14:textId="20016955" w:rsidR="00DE05BE" w:rsidRPr="00CC7746" w:rsidRDefault="0027420F" w:rsidP="00E067A4">
      <w:pPr>
        <w:tabs>
          <w:tab w:val="left" w:pos="3960"/>
        </w:tabs>
        <w:ind w:leftChars="50" w:left="105" w:firstLineChars="2900" w:firstLine="58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Not </w:t>
      </w:r>
      <w:r w:rsidR="009B13AD" w:rsidRPr="0051784D">
        <w:rPr>
          <w:rFonts w:ascii="Times New Roman" w:hAnsi="Times New Roman"/>
          <w:color w:val="000000" w:themeColor="text1"/>
          <w:sz w:val="20"/>
          <w:lang w:bidi="en-US"/>
        </w:rPr>
        <w:t>Applicable</w:t>
      </w:r>
    </w:p>
    <w:p w14:paraId="381B90D4" w14:textId="54F0ACF1" w:rsidR="009D24C4" w:rsidRDefault="009D24C4" w:rsidP="002846D1">
      <w:pPr>
        <w:ind w:leftChars="100" w:left="210"/>
        <w:rPr>
          <w:rFonts w:ascii="Times New Roman" w:eastAsia="ＭＳ ゴシック" w:hAnsi="Times New Roman"/>
          <w:color w:val="000000" w:themeColor="text1"/>
          <w:sz w:val="20"/>
          <w:szCs w:val="20"/>
        </w:rPr>
      </w:pPr>
    </w:p>
    <w:p w14:paraId="30276AB3" w14:textId="4E47CB4C" w:rsidR="00C04675" w:rsidRDefault="00C04675" w:rsidP="002846D1">
      <w:pPr>
        <w:ind w:leftChars="100" w:left="210"/>
        <w:rPr>
          <w:rFonts w:ascii="Times New Roman" w:eastAsia="ＭＳ ゴシック" w:hAnsi="Times New Roman"/>
          <w:color w:val="000000" w:themeColor="text1"/>
          <w:sz w:val="20"/>
          <w:szCs w:val="20"/>
        </w:rPr>
      </w:pPr>
    </w:p>
    <w:p w14:paraId="334EFCE6" w14:textId="5CD15BC0" w:rsidR="00C04675" w:rsidRDefault="00C04675" w:rsidP="002846D1">
      <w:pPr>
        <w:ind w:leftChars="100" w:left="210"/>
        <w:rPr>
          <w:rFonts w:ascii="Times New Roman" w:eastAsia="ＭＳ ゴシック" w:hAnsi="Times New Roman"/>
          <w:color w:val="000000" w:themeColor="text1"/>
          <w:sz w:val="20"/>
          <w:szCs w:val="20"/>
        </w:rPr>
      </w:pPr>
    </w:p>
    <w:p w14:paraId="66B9AEBD" w14:textId="4F7928BD" w:rsidR="00C04675" w:rsidRDefault="00C04675" w:rsidP="002846D1">
      <w:pPr>
        <w:ind w:leftChars="100" w:left="210"/>
        <w:rPr>
          <w:rFonts w:ascii="Times New Roman" w:eastAsia="ＭＳ ゴシック" w:hAnsi="Times New Roman"/>
          <w:color w:val="000000" w:themeColor="text1"/>
          <w:sz w:val="20"/>
          <w:szCs w:val="20"/>
        </w:rPr>
      </w:pPr>
    </w:p>
    <w:p w14:paraId="761CAD27" w14:textId="77777777" w:rsidR="00CC69C1" w:rsidRDefault="00CC69C1" w:rsidP="002846D1">
      <w:pPr>
        <w:ind w:leftChars="100" w:left="210"/>
        <w:rPr>
          <w:rFonts w:ascii="Times New Roman" w:eastAsia="ＭＳ ゴシック" w:hAnsi="Times New Roman"/>
          <w:color w:val="000000" w:themeColor="text1"/>
          <w:sz w:val="20"/>
          <w:szCs w:val="20"/>
        </w:rPr>
      </w:pPr>
    </w:p>
    <w:p w14:paraId="38F99B1F" w14:textId="77777777" w:rsidR="00E067A4" w:rsidRDefault="00E067A4" w:rsidP="00F7768D">
      <w:pPr>
        <w:rPr>
          <w:rFonts w:ascii="Times New Roman" w:hAnsi="Times New Roman"/>
          <w:color w:val="000000" w:themeColor="text1"/>
          <w:sz w:val="20"/>
          <w:lang w:bidi="en-US"/>
        </w:rPr>
      </w:pPr>
    </w:p>
    <w:p w14:paraId="148FD861" w14:textId="715730D7" w:rsidR="002846D1" w:rsidRPr="00CC7746" w:rsidRDefault="00F7768D" w:rsidP="00F7768D">
      <w:pPr>
        <w:rPr>
          <w:rFonts w:ascii="Times New Roman" w:eastAsia="ＭＳ ゴシック" w:hAnsi="Times New Roman"/>
          <w:color w:val="000000" w:themeColor="text1"/>
          <w:sz w:val="20"/>
          <w:szCs w:val="20"/>
        </w:rPr>
      </w:pPr>
      <w:r>
        <w:rPr>
          <w:rFonts w:ascii="Times New Roman" w:hAnsi="Times New Roman"/>
          <w:color w:val="000000" w:themeColor="text1"/>
          <w:sz w:val="20"/>
          <w:lang w:bidi="en-US"/>
        </w:rPr>
        <w:lastRenderedPageBreak/>
        <w:t xml:space="preserve">2.2. </w:t>
      </w:r>
      <w:r w:rsidR="002846D1" w:rsidRPr="00CC7746">
        <w:rPr>
          <w:rFonts w:ascii="Times New Roman" w:hAnsi="Times New Roman"/>
          <w:color w:val="000000" w:themeColor="text1"/>
          <w:sz w:val="20"/>
          <w:lang w:bidi="en-US"/>
        </w:rPr>
        <w:t xml:space="preserve">GHS </w:t>
      </w:r>
      <w:r w:rsidR="00CE578E">
        <w:rPr>
          <w:rFonts w:ascii="Times New Roman" w:hAnsi="Times New Roman"/>
          <w:color w:val="000000" w:themeColor="text1"/>
          <w:sz w:val="20"/>
          <w:lang w:bidi="en-US"/>
        </w:rPr>
        <w:t>L</w:t>
      </w:r>
      <w:r w:rsidR="002846D1" w:rsidRPr="00CC7746">
        <w:rPr>
          <w:rFonts w:ascii="Times New Roman" w:hAnsi="Times New Roman"/>
          <w:color w:val="000000" w:themeColor="text1"/>
          <w:sz w:val="20"/>
          <w:lang w:bidi="en-US"/>
        </w:rPr>
        <w:t xml:space="preserve">abel </w:t>
      </w:r>
      <w:r w:rsidR="00CE578E">
        <w:rPr>
          <w:rFonts w:ascii="Times New Roman" w:hAnsi="Times New Roman"/>
          <w:color w:val="000000" w:themeColor="text1"/>
          <w:sz w:val="20"/>
          <w:lang w:bidi="en-US"/>
        </w:rPr>
        <w:t>E</w:t>
      </w:r>
      <w:r w:rsidR="002846D1" w:rsidRPr="00CC7746">
        <w:rPr>
          <w:rFonts w:ascii="Times New Roman" w:hAnsi="Times New Roman"/>
          <w:color w:val="000000" w:themeColor="text1"/>
          <w:sz w:val="20"/>
          <w:lang w:bidi="en-US"/>
        </w:rPr>
        <w:t>lements</w:t>
      </w:r>
      <w:r w:rsidR="00B32F5D">
        <w:rPr>
          <w:rFonts w:ascii="Times New Roman" w:hAnsi="Times New Roman"/>
          <w:color w:val="000000" w:themeColor="text1"/>
          <w:sz w:val="20"/>
          <w:lang w:bidi="en-US"/>
        </w:rPr>
        <w:t>:</w:t>
      </w:r>
    </w:p>
    <w:p w14:paraId="6D6CC007" w14:textId="77777777" w:rsidR="002846D1" w:rsidRPr="00CC7746" w:rsidRDefault="002846D1" w:rsidP="004226E7">
      <w:pPr>
        <w:ind w:firstLineChars="200" w:firstLine="4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Pictogram:</w:t>
      </w:r>
    </w:p>
    <w:p w14:paraId="000FAEA1" w14:textId="0FF0849B" w:rsidR="002846D1" w:rsidRPr="00CC7746" w:rsidRDefault="00290CAB" w:rsidP="002846D1">
      <w:pPr>
        <w:tabs>
          <w:tab w:val="left" w:pos="2340"/>
        </w:tabs>
        <w:rPr>
          <w:rFonts w:ascii="Times New Roman" w:eastAsia="ＭＳ ゴシック" w:hAnsi="Times New Roman"/>
          <w:color w:val="000000" w:themeColor="text1"/>
          <w:sz w:val="20"/>
          <w:szCs w:val="20"/>
        </w:rPr>
      </w:pPr>
      <w:r w:rsidRPr="00CC7746">
        <w:rPr>
          <w:rFonts w:ascii="Times New Roman" w:hAnsi="Times New Roman"/>
          <w:noProof/>
          <w:color w:val="000000" w:themeColor="text1"/>
        </w:rPr>
        <w:drawing>
          <wp:anchor distT="0" distB="0" distL="114300" distR="114300" simplePos="0" relativeHeight="251660288" behindDoc="1" locked="0" layoutInCell="1" allowOverlap="1" wp14:anchorId="5F2C1D74" wp14:editId="6ED22C0B">
            <wp:simplePos x="0" y="0"/>
            <wp:positionH relativeFrom="column">
              <wp:posOffset>4629150</wp:posOffset>
            </wp:positionH>
            <wp:positionV relativeFrom="paragraph">
              <wp:posOffset>71120</wp:posOffset>
            </wp:positionV>
            <wp:extent cx="733425" cy="733425"/>
            <wp:effectExtent l="0" t="0" r="0" b="0"/>
            <wp:wrapNone/>
            <wp:docPr id="271"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Pr="00CC7746">
        <w:rPr>
          <w:rFonts w:ascii="Times New Roman" w:hAnsi="Times New Roman"/>
          <w:noProof/>
          <w:color w:val="000000" w:themeColor="text1"/>
        </w:rPr>
        <w:drawing>
          <wp:anchor distT="0" distB="0" distL="114300" distR="114300" simplePos="0" relativeHeight="251658240" behindDoc="1" locked="0" layoutInCell="1" allowOverlap="1" wp14:anchorId="3A72D11E" wp14:editId="617B0D7C">
            <wp:simplePos x="0" y="0"/>
            <wp:positionH relativeFrom="column">
              <wp:posOffset>1612900</wp:posOffset>
            </wp:positionH>
            <wp:positionV relativeFrom="paragraph">
              <wp:posOffset>71120</wp:posOffset>
            </wp:positionV>
            <wp:extent cx="733425" cy="733425"/>
            <wp:effectExtent l="0" t="0" r="0" b="0"/>
            <wp:wrapNone/>
            <wp:docPr id="27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Pr="00CC7746">
        <w:rPr>
          <w:rFonts w:ascii="Times New Roman" w:hAnsi="Times New Roman"/>
          <w:noProof/>
          <w:color w:val="000000" w:themeColor="text1"/>
        </w:rPr>
        <w:drawing>
          <wp:anchor distT="0" distB="0" distL="114300" distR="114300" simplePos="0" relativeHeight="251659264" behindDoc="1" locked="0" layoutInCell="1" allowOverlap="1" wp14:anchorId="61CD4DE7" wp14:editId="0E6E99EF">
            <wp:simplePos x="0" y="0"/>
            <wp:positionH relativeFrom="column">
              <wp:posOffset>2578100</wp:posOffset>
            </wp:positionH>
            <wp:positionV relativeFrom="paragraph">
              <wp:posOffset>71120</wp:posOffset>
            </wp:positionV>
            <wp:extent cx="733425" cy="733425"/>
            <wp:effectExtent l="0" t="0" r="0" b="0"/>
            <wp:wrapNone/>
            <wp:docPr id="269"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002846D1" w:rsidRPr="00CC7746">
        <w:rPr>
          <w:rFonts w:ascii="Times New Roman" w:hAnsi="Times New Roman"/>
          <w:color w:val="000000" w:themeColor="text1"/>
          <w:sz w:val="20"/>
          <w:lang w:bidi="en-US"/>
        </w:rPr>
        <w:t xml:space="preserve">　　</w:t>
      </w:r>
      <w:r w:rsidR="002846D1" w:rsidRPr="00CC7746">
        <w:rPr>
          <w:rFonts w:ascii="Times New Roman" w:hAnsi="Times New Roman"/>
          <w:color w:val="000000" w:themeColor="text1"/>
          <w:sz w:val="20"/>
          <w:lang w:bidi="en-US"/>
        </w:rPr>
        <w:tab/>
      </w:r>
      <w:r w:rsidR="002846D1" w:rsidRPr="00CC7746">
        <w:rPr>
          <w:rFonts w:ascii="Times New Roman" w:hAnsi="Times New Roman"/>
          <w:color w:val="000000" w:themeColor="text1"/>
          <w:sz w:val="20"/>
          <w:lang w:bidi="en-US"/>
        </w:rPr>
        <w:t xml:space="preserve">　　　　　　　　　　　　　　　　　</w:t>
      </w:r>
      <w:r w:rsidRPr="00CC7746">
        <w:rPr>
          <w:rFonts w:ascii="Times New Roman" w:hAnsi="Times New Roman"/>
          <w:noProof/>
          <w:color w:val="000000" w:themeColor="text1"/>
          <w:spacing w:val="24"/>
          <w:sz w:val="18"/>
        </w:rPr>
        <w:drawing>
          <wp:inline distT="0" distB="0" distL="0" distR="0" wp14:anchorId="1C32873D" wp14:editId="0242D089">
            <wp:extent cx="733425" cy="733425"/>
            <wp:effectExtent l="0" t="0" r="0" b="0"/>
            <wp:docPr id="2" name="図 2" descr="健康有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健康有害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2846D1" w:rsidRPr="00CC7746">
        <w:rPr>
          <w:rFonts w:ascii="Times New Roman" w:hAnsi="Times New Roman"/>
          <w:color w:val="000000" w:themeColor="text1"/>
          <w:sz w:val="20"/>
          <w:lang w:bidi="en-US"/>
        </w:rPr>
        <w:t xml:space="preserve">　　　　</w:t>
      </w:r>
    </w:p>
    <w:p w14:paraId="74AB011F" w14:textId="0382C7CE" w:rsidR="002846D1" w:rsidRPr="00CC7746" w:rsidRDefault="002846D1" w:rsidP="002F0C62">
      <w:pPr>
        <w:tabs>
          <w:tab w:val="left" w:pos="2625"/>
        </w:tabs>
        <w:ind w:leftChars="200" w:left="2820" w:hangingChars="1200" w:hanging="24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Signal Wor</w:t>
      </w:r>
      <w:r w:rsidR="005F32A0">
        <w:rPr>
          <w:rFonts w:ascii="Times New Roman" w:hAnsi="Times New Roman" w:hint="eastAsia"/>
          <w:color w:val="000000" w:themeColor="text1"/>
          <w:sz w:val="20"/>
          <w:lang w:bidi="en-US"/>
        </w:rPr>
        <w:t>d</w:t>
      </w:r>
      <w:r w:rsidRPr="00CC7746">
        <w:rPr>
          <w:rFonts w:ascii="Times New Roman" w:hAnsi="Times New Roman"/>
          <w:color w:val="000000" w:themeColor="text1"/>
          <w:sz w:val="20"/>
          <w:lang w:bidi="en-US"/>
        </w:rPr>
        <w:t>:</w:t>
      </w:r>
      <w:r w:rsidR="005F32A0">
        <w:rPr>
          <w:rFonts w:ascii="Times New Roman" w:hAnsi="Times New Roman"/>
          <w:color w:val="000000" w:themeColor="text1"/>
          <w:sz w:val="20"/>
          <w:lang w:bidi="en-US"/>
        </w:rPr>
        <w:t xml:space="preserve">            </w:t>
      </w:r>
      <w:r w:rsidRPr="00CC7746">
        <w:rPr>
          <w:rFonts w:ascii="Times New Roman" w:hAnsi="Times New Roman"/>
          <w:color w:val="000000" w:themeColor="text1"/>
          <w:sz w:val="20"/>
          <w:lang w:bidi="en-US"/>
        </w:rPr>
        <w:t xml:space="preserve"> </w:t>
      </w:r>
      <w:r w:rsidR="00FD05C2">
        <w:rPr>
          <w:rFonts w:ascii="Times New Roman" w:hAnsi="Times New Roman"/>
          <w:color w:val="000000" w:themeColor="text1"/>
          <w:sz w:val="20"/>
          <w:lang w:bidi="en-US"/>
        </w:rPr>
        <w:t xml:space="preserve"> </w:t>
      </w:r>
      <w:r w:rsidRPr="00CC7746">
        <w:rPr>
          <w:rFonts w:ascii="Times New Roman" w:hAnsi="Times New Roman"/>
          <w:color w:val="000000" w:themeColor="text1"/>
          <w:sz w:val="20"/>
          <w:lang w:bidi="en-US"/>
        </w:rPr>
        <w:t>Danger</w:t>
      </w:r>
    </w:p>
    <w:p w14:paraId="5F56E9AA" w14:textId="4B37E0D5" w:rsidR="002846D1" w:rsidRPr="00CC7746" w:rsidRDefault="005B72CA" w:rsidP="005F32A0">
      <w:pPr>
        <w:tabs>
          <w:tab w:val="left" w:pos="2625"/>
        </w:tabs>
        <w:ind w:leftChars="200" w:left="2820" w:hangingChars="1200" w:hanging="24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 xml:space="preserve">Hazard </w:t>
      </w:r>
      <w:r w:rsidR="00F04710">
        <w:rPr>
          <w:rFonts w:ascii="Times New Roman" w:hAnsi="Times New Roman"/>
          <w:color w:val="000000" w:themeColor="text1"/>
          <w:sz w:val="20"/>
          <w:lang w:bidi="en-US"/>
        </w:rPr>
        <w:t>S</w:t>
      </w:r>
      <w:r w:rsidRPr="00CC7746">
        <w:rPr>
          <w:rFonts w:ascii="Times New Roman" w:hAnsi="Times New Roman"/>
          <w:color w:val="000000" w:themeColor="text1"/>
          <w:sz w:val="20"/>
          <w:lang w:bidi="en-US"/>
        </w:rPr>
        <w:t>tatement</w:t>
      </w:r>
      <w:r w:rsidR="00167F3D">
        <w:rPr>
          <w:rFonts w:ascii="Times New Roman" w:hAnsi="Times New Roman" w:hint="eastAsia"/>
          <w:color w:val="000000" w:themeColor="text1"/>
          <w:sz w:val="20"/>
          <w:lang w:bidi="en-US"/>
        </w:rPr>
        <w:t>s</w:t>
      </w:r>
      <w:r w:rsidRPr="00CC7746">
        <w:rPr>
          <w:rFonts w:ascii="Times New Roman" w:hAnsi="Times New Roman"/>
          <w:color w:val="000000" w:themeColor="text1"/>
          <w:sz w:val="20"/>
          <w:lang w:bidi="en-US"/>
        </w:rPr>
        <w:t>:</w:t>
      </w:r>
      <w:r w:rsidR="005F32A0">
        <w:rPr>
          <w:rFonts w:ascii="Times New Roman" w:hAnsi="Times New Roman" w:hint="eastAsia"/>
          <w:color w:val="000000" w:themeColor="text1"/>
          <w:sz w:val="20"/>
          <w:lang w:bidi="en-US"/>
        </w:rPr>
        <w:t xml:space="preserve">　　</w:t>
      </w:r>
      <w:r w:rsidR="005F32A0">
        <w:rPr>
          <w:rFonts w:ascii="Times New Roman" w:hAnsi="Times New Roman" w:hint="eastAsia"/>
          <w:color w:val="000000" w:themeColor="text1"/>
          <w:sz w:val="20"/>
          <w:lang w:bidi="en-US"/>
        </w:rPr>
        <w:t xml:space="preserve"> </w:t>
      </w:r>
      <w:r w:rsidR="005F32A0">
        <w:rPr>
          <w:rFonts w:ascii="Times New Roman" w:hAnsi="Times New Roman"/>
          <w:color w:val="000000" w:themeColor="text1"/>
          <w:sz w:val="20"/>
          <w:lang w:bidi="en-US"/>
        </w:rPr>
        <w:t xml:space="preserve">  </w:t>
      </w:r>
      <w:r w:rsidRPr="00CC7746">
        <w:rPr>
          <w:rFonts w:ascii="Times New Roman" w:hAnsi="Times New Roman"/>
          <w:color w:val="000000" w:themeColor="text1"/>
          <w:sz w:val="20"/>
          <w:lang w:bidi="en-US"/>
        </w:rPr>
        <w:t xml:space="preserve"> </w:t>
      </w:r>
      <w:r w:rsidR="00FD05C2">
        <w:rPr>
          <w:rFonts w:ascii="Times New Roman" w:hAnsi="Times New Roman"/>
          <w:color w:val="000000" w:themeColor="text1"/>
          <w:sz w:val="20"/>
          <w:lang w:bidi="en-US"/>
        </w:rPr>
        <w:t xml:space="preserve"> </w:t>
      </w:r>
      <w:r w:rsidRPr="00CC7746">
        <w:rPr>
          <w:rFonts w:ascii="Times New Roman" w:hAnsi="Times New Roman"/>
          <w:color w:val="000000" w:themeColor="text1"/>
          <w:sz w:val="20"/>
          <w:lang w:bidi="en-US"/>
        </w:rPr>
        <w:t>Extremely flammable gas</w:t>
      </w:r>
    </w:p>
    <w:p w14:paraId="244EF97F" w14:textId="77777777" w:rsidR="002846D1" w:rsidRPr="00CC7746" w:rsidRDefault="00F7371A" w:rsidP="00FD05C2">
      <w:pPr>
        <w:tabs>
          <w:tab w:val="left" w:pos="2625"/>
        </w:tabs>
        <w:ind w:firstLineChars="1450" w:firstLine="29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Contains gas under pressure: may explode if heated</w:t>
      </w:r>
    </w:p>
    <w:p w14:paraId="04C655B5" w14:textId="77777777" w:rsidR="002846D1" w:rsidRPr="00CC7746" w:rsidRDefault="00093102" w:rsidP="00FD05C2">
      <w:pPr>
        <w:tabs>
          <w:tab w:val="left" w:pos="2625"/>
        </w:tabs>
        <w:ind w:firstLineChars="1450" w:firstLine="29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Circulatory system disorders</w:t>
      </w:r>
    </w:p>
    <w:p w14:paraId="47D2A8B1" w14:textId="77777777" w:rsidR="009D24C4" w:rsidRPr="00CC7746" w:rsidRDefault="00766E56" w:rsidP="00FD05C2">
      <w:pPr>
        <w:tabs>
          <w:tab w:val="left" w:pos="2625"/>
        </w:tabs>
        <w:ind w:firstLineChars="1450" w:firstLine="29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May cause drowsiness or dizziness</w:t>
      </w:r>
    </w:p>
    <w:p w14:paraId="11FCEB0A" w14:textId="2E8449C1" w:rsidR="00AB0A07" w:rsidRPr="0051784D" w:rsidRDefault="009D24C4" w:rsidP="00E63D6C">
      <w:pPr>
        <w:tabs>
          <w:tab w:val="left" w:pos="2625"/>
        </w:tabs>
        <w:ind w:leftChars="1384" w:left="2906"/>
        <w:rPr>
          <w:rFonts w:ascii="Times New Roman" w:eastAsia="ＭＳ ゴシック" w:hAnsi="Times New Roman"/>
          <w:color w:val="000000" w:themeColor="text1"/>
          <w:sz w:val="20"/>
          <w:szCs w:val="20"/>
        </w:rPr>
      </w:pPr>
      <w:bookmarkStart w:id="0" w:name="_Hlk105416755"/>
      <w:r w:rsidRPr="00CC7746">
        <w:rPr>
          <w:rFonts w:ascii="Times New Roman" w:hAnsi="Times New Roman"/>
          <w:color w:val="000000" w:themeColor="text1"/>
          <w:sz w:val="20"/>
          <w:lang w:bidi="en-US"/>
        </w:rPr>
        <w:t xml:space="preserve">Causes damage to the central nervous system damage through prolonged or repeated </w:t>
      </w:r>
      <w:r w:rsidRPr="0051784D">
        <w:rPr>
          <w:rFonts w:ascii="Times New Roman" w:hAnsi="Times New Roman"/>
          <w:color w:val="000000" w:themeColor="text1"/>
          <w:sz w:val="20"/>
          <w:lang w:bidi="en-US"/>
        </w:rPr>
        <w:t>exposure</w:t>
      </w:r>
      <w:bookmarkStart w:id="1" w:name="_Hlk81365339"/>
      <w:bookmarkEnd w:id="0"/>
    </w:p>
    <w:p w14:paraId="5D243424" w14:textId="77777777" w:rsidR="00771C72" w:rsidRPr="0051784D" w:rsidRDefault="00014B7D" w:rsidP="00014B7D">
      <w:pPr>
        <w:tabs>
          <w:tab w:val="left" w:pos="2625"/>
        </w:tabs>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2.3. </w:t>
      </w:r>
      <w:r w:rsidR="00167F3D" w:rsidRPr="0051784D">
        <w:rPr>
          <w:rFonts w:ascii="Times New Roman" w:hAnsi="Times New Roman"/>
          <w:color w:val="000000" w:themeColor="text1"/>
          <w:sz w:val="20"/>
          <w:lang w:bidi="en-US"/>
        </w:rPr>
        <w:t>Precautionary Statements</w:t>
      </w:r>
    </w:p>
    <w:p w14:paraId="2ED1999A" w14:textId="0C55FCA4" w:rsidR="00AB0A07" w:rsidRPr="0051784D" w:rsidRDefault="00771C72" w:rsidP="00771C72">
      <w:pPr>
        <w:tabs>
          <w:tab w:val="left" w:pos="2625"/>
        </w:tabs>
        <w:rPr>
          <w:rFonts w:ascii="Times New Roman" w:eastAsia="ＭＳ ゴシック" w:hAnsi="Times New Roman"/>
          <w:color w:val="000000" w:themeColor="text1"/>
          <w:sz w:val="20"/>
          <w:szCs w:val="20"/>
        </w:rPr>
      </w:pPr>
      <w:r w:rsidRPr="0051784D">
        <w:rPr>
          <w:rFonts w:ascii="Times New Roman" w:hAnsi="Times New Roman" w:hint="eastAsia"/>
          <w:color w:val="000000" w:themeColor="text1"/>
          <w:sz w:val="20"/>
          <w:lang w:bidi="en-US"/>
        </w:rPr>
        <w:t>2.3.1</w:t>
      </w:r>
      <w:r w:rsidR="00167F3D" w:rsidRPr="0051784D">
        <w:rPr>
          <w:rFonts w:ascii="Times New Roman" w:hAnsi="Times New Roman"/>
          <w:color w:val="000000" w:themeColor="text1"/>
          <w:sz w:val="20"/>
          <w:lang w:bidi="en-US"/>
        </w:rPr>
        <w:t xml:space="preserve"> – Prevention</w:t>
      </w:r>
      <w:r w:rsidR="006B2E5A" w:rsidRPr="0051784D">
        <w:rPr>
          <w:rFonts w:ascii="Times New Roman" w:hAnsi="Times New Roman"/>
          <w:color w:val="000000" w:themeColor="text1"/>
          <w:sz w:val="20"/>
          <w:lang w:bidi="en-US"/>
        </w:rPr>
        <w:t>:</w:t>
      </w:r>
      <w:r w:rsidR="00167F3D" w:rsidRPr="0051784D">
        <w:rPr>
          <w:rFonts w:ascii="Times New Roman" w:hAnsi="Times New Roman"/>
          <w:color w:val="000000" w:themeColor="text1"/>
          <w:sz w:val="20"/>
          <w:lang w:bidi="en-US"/>
        </w:rPr>
        <w:tab/>
      </w:r>
      <w:r w:rsidR="00AB0A07" w:rsidRPr="0051784D">
        <w:rPr>
          <w:rFonts w:ascii="Times New Roman" w:hAnsi="Times New Roman"/>
          <w:color w:val="000000" w:themeColor="text1"/>
          <w:sz w:val="20"/>
          <w:lang w:bidi="en-US"/>
        </w:rPr>
        <w:t xml:space="preserve"> </w:t>
      </w:r>
      <w:r w:rsidR="00FD05C2" w:rsidRPr="0051784D">
        <w:rPr>
          <w:rFonts w:ascii="Times New Roman" w:hAnsi="Times New Roman"/>
          <w:color w:val="000000" w:themeColor="text1"/>
          <w:sz w:val="20"/>
          <w:lang w:bidi="en-US"/>
        </w:rPr>
        <w:t xml:space="preserve">  </w:t>
      </w:r>
      <w:r w:rsidR="00AB0A07" w:rsidRPr="0051784D">
        <w:rPr>
          <w:rFonts w:ascii="Times New Roman" w:hAnsi="Times New Roman"/>
          <w:color w:val="000000" w:themeColor="text1"/>
          <w:sz w:val="20"/>
          <w:lang w:bidi="en-US"/>
        </w:rPr>
        <w:t>Keep away from heat/sparks/open flames/hot surfaces — No Smoking</w:t>
      </w:r>
    </w:p>
    <w:p w14:paraId="39FE80E9" w14:textId="77777777" w:rsidR="00AB0A07" w:rsidRPr="0051784D" w:rsidRDefault="00AB0A07" w:rsidP="00FD05C2">
      <w:pPr>
        <w:ind w:leftChars="1350" w:left="2835" w:firstLineChars="50" w:firstLine="100"/>
        <w:jc w:val="left"/>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Use only outdoors or in a well-ventilated area.</w:t>
      </w:r>
    </w:p>
    <w:p w14:paraId="73A44DEC" w14:textId="77777777" w:rsidR="00AB0A07" w:rsidRPr="0051784D" w:rsidRDefault="00AB0A07" w:rsidP="00FD05C2">
      <w:pPr>
        <w:ind w:leftChars="1350" w:left="2835" w:firstLineChars="50" w:firstLine="1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Avoid breathing gas/spray.</w:t>
      </w:r>
    </w:p>
    <w:p w14:paraId="014E4A6E" w14:textId="2EA7C78E" w:rsidR="00AB0A07" w:rsidRPr="0051784D" w:rsidRDefault="00014B7D" w:rsidP="00771C72">
      <w:pPr>
        <w:tabs>
          <w:tab w:val="left" w:pos="2625"/>
        </w:tabs>
        <w:rPr>
          <w:rFonts w:ascii="Times New Roman" w:hAnsi="Times New Roman"/>
          <w:color w:val="000000" w:themeColor="text1"/>
          <w:sz w:val="20"/>
          <w:lang w:bidi="en-US"/>
        </w:rPr>
      </w:pPr>
      <w:r w:rsidRPr="0051784D">
        <w:rPr>
          <w:rFonts w:ascii="Times New Roman" w:hAnsi="Times New Roman"/>
          <w:color w:val="000000" w:themeColor="text1"/>
          <w:sz w:val="20"/>
          <w:lang w:bidi="en-US"/>
        </w:rPr>
        <w:t>2.</w:t>
      </w:r>
      <w:r w:rsidR="00771C72" w:rsidRPr="0051784D">
        <w:rPr>
          <w:rFonts w:ascii="Times New Roman" w:hAnsi="Times New Roman" w:hint="eastAsia"/>
          <w:color w:val="000000" w:themeColor="text1"/>
          <w:sz w:val="20"/>
          <w:lang w:bidi="en-US"/>
        </w:rPr>
        <w:t>3.2</w:t>
      </w:r>
      <w:r w:rsidR="00167F3D" w:rsidRPr="0051784D">
        <w:rPr>
          <w:rFonts w:ascii="Times New Roman" w:hAnsi="Times New Roman"/>
          <w:color w:val="000000" w:themeColor="text1"/>
          <w:sz w:val="20"/>
          <w:lang w:bidi="en-US"/>
        </w:rPr>
        <w:t xml:space="preserve"> – Response</w:t>
      </w:r>
      <w:r w:rsidR="006B2E5A" w:rsidRPr="0051784D">
        <w:rPr>
          <w:rFonts w:ascii="Times New Roman" w:hAnsi="Times New Roman"/>
          <w:color w:val="000000" w:themeColor="text1"/>
          <w:sz w:val="20"/>
          <w:lang w:bidi="en-US"/>
        </w:rPr>
        <w:t>:</w:t>
      </w:r>
      <w:r w:rsidR="00771C72" w:rsidRPr="0051784D">
        <w:rPr>
          <w:rFonts w:ascii="Times New Roman" w:hAnsi="Times New Roman" w:hint="eastAsia"/>
          <w:color w:val="000000" w:themeColor="text1"/>
          <w:sz w:val="20"/>
          <w:lang w:bidi="en-US"/>
        </w:rPr>
        <w:t xml:space="preserve">　　　　　　　</w:t>
      </w:r>
      <w:r w:rsidR="00FD05C2" w:rsidRPr="0051784D">
        <w:rPr>
          <w:rFonts w:ascii="Times New Roman" w:hAnsi="Times New Roman"/>
          <w:color w:val="000000" w:themeColor="text1"/>
          <w:sz w:val="20"/>
          <w:lang w:bidi="en-US"/>
        </w:rPr>
        <w:t xml:space="preserve"> </w:t>
      </w:r>
      <w:r w:rsidR="00AB0A07" w:rsidRPr="0051784D">
        <w:rPr>
          <w:rFonts w:ascii="Times New Roman" w:hAnsi="Times New Roman"/>
          <w:color w:val="000000" w:themeColor="text1"/>
          <w:sz w:val="20"/>
          <w:lang w:bidi="en-US"/>
        </w:rPr>
        <w:t>Leaking gas fire: Do not extinguish, unless leak can be stopped safely.</w:t>
      </w:r>
    </w:p>
    <w:p w14:paraId="3389FC75" w14:textId="77777777" w:rsidR="00AB0A07" w:rsidRPr="0051784D" w:rsidRDefault="00AB0A07" w:rsidP="00FD05C2">
      <w:pPr>
        <w:ind w:leftChars="1350" w:left="2835" w:firstLineChars="50" w:firstLine="1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Eliminate all ignition sources if safe to do so.</w:t>
      </w:r>
    </w:p>
    <w:p w14:paraId="4FA6EB92" w14:textId="77777777" w:rsidR="00AB0A07" w:rsidRPr="0051784D" w:rsidRDefault="00AB0A07" w:rsidP="00FD05C2">
      <w:pPr>
        <w:ind w:leftChars="1350" w:left="2835" w:firstLineChars="50" w:firstLine="1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Get medical advice/attention if you feel unwell.</w:t>
      </w:r>
    </w:p>
    <w:p w14:paraId="169E4414" w14:textId="03F0CCF6" w:rsidR="008E35EB" w:rsidRPr="0051784D" w:rsidRDefault="00AB0A07" w:rsidP="00FD05C2">
      <w:pPr>
        <w:ind w:leftChars="1400" w:left="2940"/>
        <w:rPr>
          <w:rFonts w:ascii="Times New Roman" w:hAnsi="Times New Roman"/>
          <w:color w:val="000000" w:themeColor="text1"/>
          <w:sz w:val="20"/>
          <w:lang w:bidi="en-US"/>
        </w:rPr>
      </w:pPr>
      <w:r w:rsidRPr="0051784D">
        <w:rPr>
          <w:rFonts w:ascii="Times New Roman" w:hAnsi="Times New Roman"/>
          <w:color w:val="000000" w:themeColor="text1"/>
          <w:sz w:val="20"/>
          <w:lang w:bidi="en-US"/>
        </w:rPr>
        <w:t>I</w:t>
      </w:r>
      <w:r w:rsidR="00771C72" w:rsidRPr="0051784D">
        <w:rPr>
          <w:rFonts w:ascii="Times New Roman" w:hAnsi="Times New Roman"/>
          <w:color w:val="000000" w:themeColor="text1"/>
          <w:sz w:val="20"/>
          <w:lang w:bidi="en-US"/>
        </w:rPr>
        <w:t>f inhaled, r</w:t>
      </w:r>
      <w:r w:rsidRPr="0051784D">
        <w:rPr>
          <w:rFonts w:ascii="Times New Roman" w:hAnsi="Times New Roman"/>
          <w:color w:val="000000" w:themeColor="text1"/>
          <w:sz w:val="20"/>
          <w:lang w:bidi="en-US"/>
        </w:rPr>
        <w:t xml:space="preserve">emove </w:t>
      </w:r>
      <w:r w:rsidR="00771C72" w:rsidRPr="0051784D">
        <w:rPr>
          <w:rFonts w:ascii="Times New Roman" w:hAnsi="Times New Roman"/>
          <w:color w:val="000000" w:themeColor="text1"/>
          <w:sz w:val="20"/>
          <w:lang w:bidi="en-US"/>
        </w:rPr>
        <w:t xml:space="preserve">the </w:t>
      </w:r>
      <w:r w:rsidRPr="0051784D">
        <w:rPr>
          <w:rFonts w:ascii="Times New Roman" w:hAnsi="Times New Roman"/>
          <w:color w:val="000000" w:themeColor="text1"/>
          <w:sz w:val="20"/>
          <w:lang w:bidi="en-US"/>
        </w:rPr>
        <w:t xml:space="preserve">victim to fresh air and keep at rest in a position </w:t>
      </w:r>
    </w:p>
    <w:p w14:paraId="51A827ED" w14:textId="6220926D" w:rsidR="00AB0A07" w:rsidRPr="0051784D" w:rsidRDefault="00AB0A07" w:rsidP="00FD05C2">
      <w:pPr>
        <w:ind w:leftChars="1400" w:left="294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comfortable for breathing.</w:t>
      </w:r>
    </w:p>
    <w:p w14:paraId="4B42D4A7" w14:textId="1CD17CEA" w:rsidR="00CD05B3" w:rsidRPr="0051784D" w:rsidRDefault="00BF6322" w:rsidP="00771C72">
      <w:pPr>
        <w:tabs>
          <w:tab w:val="left" w:pos="2625"/>
        </w:tabs>
        <w:rPr>
          <w:rFonts w:ascii="Times New Roman" w:hAnsi="Times New Roman"/>
          <w:color w:val="000000" w:themeColor="text1"/>
          <w:sz w:val="20"/>
          <w:lang w:bidi="en-US"/>
        </w:rPr>
      </w:pPr>
      <w:r w:rsidRPr="0051784D">
        <w:rPr>
          <w:rFonts w:ascii="Times New Roman" w:hAnsi="Times New Roman"/>
          <w:color w:val="000000" w:themeColor="text1"/>
          <w:sz w:val="20"/>
          <w:lang w:bidi="en-US"/>
        </w:rPr>
        <w:t>2.</w:t>
      </w:r>
      <w:r w:rsidR="00771C72" w:rsidRPr="0051784D">
        <w:rPr>
          <w:rFonts w:ascii="Times New Roman" w:hAnsi="Times New Roman" w:hint="eastAsia"/>
          <w:color w:val="000000" w:themeColor="text1"/>
          <w:sz w:val="20"/>
          <w:lang w:bidi="en-US"/>
        </w:rPr>
        <w:t>3.3</w:t>
      </w:r>
      <w:r w:rsidR="00167F3D" w:rsidRPr="0051784D">
        <w:rPr>
          <w:rFonts w:ascii="Times New Roman" w:hAnsi="Times New Roman"/>
          <w:color w:val="000000" w:themeColor="text1"/>
          <w:sz w:val="20"/>
          <w:lang w:bidi="en-US"/>
        </w:rPr>
        <w:t xml:space="preserve"> – Storage</w:t>
      </w:r>
      <w:r w:rsidR="006B2E5A" w:rsidRPr="0051784D">
        <w:rPr>
          <w:rFonts w:ascii="Times New Roman" w:hAnsi="Times New Roman"/>
          <w:color w:val="000000" w:themeColor="text1"/>
          <w:sz w:val="20"/>
          <w:lang w:bidi="en-US"/>
        </w:rPr>
        <w:t>:</w:t>
      </w:r>
      <w:r w:rsidR="00771C72" w:rsidRPr="0051784D">
        <w:rPr>
          <w:rFonts w:ascii="Times New Roman" w:hAnsi="Times New Roman" w:hint="eastAsia"/>
          <w:color w:val="000000" w:themeColor="text1"/>
          <w:sz w:val="20"/>
          <w:lang w:bidi="en-US"/>
        </w:rPr>
        <w:t xml:space="preserve">　　　　　　　　</w:t>
      </w:r>
      <w:r w:rsidR="00771C72" w:rsidRPr="0051784D">
        <w:rPr>
          <w:rFonts w:ascii="Times New Roman" w:hAnsi="Times New Roman" w:hint="eastAsia"/>
          <w:color w:val="000000" w:themeColor="text1"/>
          <w:sz w:val="20"/>
          <w:lang w:bidi="en-US"/>
        </w:rPr>
        <w:t xml:space="preserve"> </w:t>
      </w:r>
      <w:r w:rsidR="00AB0A07" w:rsidRPr="0051784D">
        <w:rPr>
          <w:rFonts w:ascii="Times New Roman" w:hAnsi="Times New Roman"/>
          <w:color w:val="000000" w:themeColor="text1"/>
          <w:sz w:val="20"/>
          <w:lang w:bidi="en-US"/>
        </w:rPr>
        <w:t xml:space="preserve">Protect from sunlight. </w:t>
      </w:r>
    </w:p>
    <w:p w14:paraId="3B109633" w14:textId="40FA4385" w:rsidR="00AB0A07" w:rsidRPr="0051784D" w:rsidRDefault="00AB0A07" w:rsidP="008E35EB">
      <w:pPr>
        <w:tabs>
          <w:tab w:val="left" w:pos="2625"/>
        </w:tabs>
        <w:ind w:leftChars="1400" w:left="3050" w:hangingChars="55" w:hanging="110"/>
        <w:rPr>
          <w:rFonts w:ascii="Times New Roman" w:hAnsi="Times New Roman"/>
          <w:color w:val="000000" w:themeColor="text1"/>
          <w:sz w:val="20"/>
          <w:lang w:bidi="en-US"/>
        </w:rPr>
      </w:pPr>
      <w:r w:rsidRPr="0051784D">
        <w:rPr>
          <w:rFonts w:ascii="Times New Roman" w:hAnsi="Times New Roman"/>
          <w:color w:val="000000" w:themeColor="text1"/>
          <w:sz w:val="20"/>
          <w:lang w:bidi="en-US"/>
        </w:rPr>
        <w:t>Store in a well-ventilated place. Keep containers tightly</w:t>
      </w:r>
      <w:r w:rsidR="00CD05B3"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closed.</w:t>
      </w:r>
    </w:p>
    <w:p w14:paraId="065EF9F9" w14:textId="77777777" w:rsidR="00AB0A07" w:rsidRPr="0051784D" w:rsidRDefault="00AB0A07" w:rsidP="006B2E5A">
      <w:pPr>
        <w:ind w:leftChars="1350" w:left="2835" w:firstLineChars="50" w:firstLine="1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Store in a location that is inaccessible to outsiders.</w:t>
      </w:r>
    </w:p>
    <w:p w14:paraId="5B17ACAC" w14:textId="69CA912F" w:rsidR="00B423E9" w:rsidRPr="0051784D" w:rsidRDefault="00BF6322" w:rsidP="00BF6322">
      <w:pPr>
        <w:tabs>
          <w:tab w:val="left" w:pos="2625"/>
        </w:tabs>
        <w:rPr>
          <w:rFonts w:ascii="Times New Roman" w:hAnsi="Times New Roman"/>
          <w:color w:val="000000" w:themeColor="text1"/>
          <w:sz w:val="20"/>
          <w:lang w:bidi="en-US"/>
        </w:rPr>
      </w:pPr>
      <w:r w:rsidRPr="0051784D">
        <w:rPr>
          <w:rFonts w:ascii="Times New Roman" w:hAnsi="Times New Roman"/>
          <w:color w:val="000000" w:themeColor="text1"/>
          <w:sz w:val="20"/>
          <w:lang w:bidi="en-US"/>
        </w:rPr>
        <w:t>2.</w:t>
      </w:r>
      <w:r w:rsidR="00771C72" w:rsidRPr="0051784D">
        <w:rPr>
          <w:rFonts w:ascii="Times New Roman" w:hAnsi="Times New Roman"/>
          <w:color w:val="000000" w:themeColor="text1"/>
          <w:sz w:val="20"/>
          <w:lang w:bidi="en-US"/>
        </w:rPr>
        <w:t>4</w:t>
      </w:r>
      <w:r w:rsidRPr="0051784D">
        <w:rPr>
          <w:rFonts w:ascii="Times New Roman" w:hAnsi="Times New Roman"/>
          <w:color w:val="000000" w:themeColor="text1"/>
          <w:sz w:val="20"/>
          <w:lang w:bidi="en-US"/>
        </w:rPr>
        <w:t xml:space="preserve">. </w:t>
      </w:r>
      <w:r w:rsidR="00B423E9" w:rsidRPr="0051784D">
        <w:rPr>
          <w:rFonts w:ascii="Times New Roman" w:hAnsi="Times New Roman"/>
          <w:color w:val="000000" w:themeColor="text1"/>
          <w:sz w:val="20"/>
          <w:lang w:bidi="en-US"/>
        </w:rPr>
        <w:t>Precautionary Statements – Disposal</w:t>
      </w:r>
      <w:r w:rsidR="006B2E5A" w:rsidRPr="0051784D">
        <w:rPr>
          <w:rFonts w:ascii="Times New Roman" w:hAnsi="Times New Roman"/>
          <w:color w:val="000000" w:themeColor="text1"/>
          <w:sz w:val="20"/>
          <w:lang w:bidi="en-US"/>
        </w:rPr>
        <w:t>:</w:t>
      </w:r>
    </w:p>
    <w:p w14:paraId="04A877F6" w14:textId="5BB9E773" w:rsidR="00AB0A07" w:rsidRPr="0051784D" w:rsidRDefault="00AB0A07" w:rsidP="00B423E9">
      <w:pPr>
        <w:tabs>
          <w:tab w:val="left" w:pos="2625"/>
        </w:tabs>
        <w:ind w:leftChars="200" w:left="2830" w:hangingChars="1205" w:hanging="2410"/>
        <w:rPr>
          <w:rFonts w:ascii="Times New Roman" w:hAnsi="Times New Roman"/>
          <w:color w:val="000000" w:themeColor="text1"/>
          <w:sz w:val="20"/>
          <w:lang w:bidi="en-US"/>
        </w:rPr>
      </w:pPr>
      <w:r w:rsidRPr="0051784D">
        <w:rPr>
          <w:rFonts w:ascii="Times New Roman" w:hAnsi="Times New Roman"/>
          <w:color w:val="000000" w:themeColor="text1"/>
          <w:sz w:val="20"/>
          <w:lang w:bidi="en-US"/>
        </w:rPr>
        <w:tab/>
      </w:r>
      <w:r w:rsidRPr="0051784D">
        <w:rPr>
          <w:rFonts w:ascii="Times New Roman" w:hAnsi="Times New Roman"/>
          <w:color w:val="000000" w:themeColor="text1"/>
          <w:sz w:val="20"/>
          <w:lang w:bidi="en-US"/>
        </w:rPr>
        <w:tab/>
      </w:r>
      <w:r w:rsidR="006B2E5A"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Return used containers to the distributor as soon as possible.</w:t>
      </w:r>
    </w:p>
    <w:bookmarkEnd w:id="1"/>
    <w:p w14:paraId="0F91CDF5" w14:textId="326023EA" w:rsidR="00C04675" w:rsidRPr="0051784D" w:rsidRDefault="00BF6322" w:rsidP="00BF6322">
      <w:pPr>
        <w:tabs>
          <w:tab w:val="left" w:pos="2828"/>
        </w:tabs>
        <w:rPr>
          <w:rFonts w:ascii="Times New Roman" w:hAnsi="Times New Roman"/>
          <w:color w:val="000000" w:themeColor="text1"/>
          <w:sz w:val="20"/>
          <w:lang w:bidi="en-US"/>
        </w:rPr>
      </w:pPr>
      <w:r w:rsidRPr="0051784D">
        <w:rPr>
          <w:rFonts w:ascii="Times New Roman" w:hAnsi="Times New Roman"/>
          <w:color w:val="000000" w:themeColor="text1"/>
          <w:sz w:val="20"/>
          <w:lang w:bidi="en-US"/>
        </w:rPr>
        <w:t>2.</w:t>
      </w:r>
      <w:r w:rsidR="00771C72" w:rsidRPr="0051784D">
        <w:rPr>
          <w:rFonts w:ascii="Times New Roman" w:hAnsi="Times New Roman"/>
          <w:color w:val="000000" w:themeColor="text1"/>
          <w:sz w:val="20"/>
          <w:lang w:bidi="en-US"/>
        </w:rPr>
        <w:t>5</w:t>
      </w:r>
      <w:r w:rsidRPr="0051784D">
        <w:rPr>
          <w:rFonts w:ascii="Times New Roman" w:hAnsi="Times New Roman"/>
          <w:color w:val="000000" w:themeColor="text1"/>
          <w:sz w:val="20"/>
          <w:lang w:bidi="en-US"/>
        </w:rPr>
        <w:t xml:space="preserve">. </w:t>
      </w:r>
      <w:r w:rsidR="00C04675" w:rsidRPr="0051784D">
        <w:rPr>
          <w:rFonts w:ascii="Times New Roman" w:hAnsi="Times New Roman"/>
          <w:color w:val="000000" w:themeColor="text1"/>
          <w:sz w:val="20"/>
          <w:lang w:bidi="en-US"/>
        </w:rPr>
        <w:t>National / Regional</w:t>
      </w:r>
      <w:r w:rsidR="00B423E9" w:rsidRPr="0051784D">
        <w:rPr>
          <w:rFonts w:ascii="Times New Roman" w:hAnsi="Times New Roman"/>
          <w:color w:val="000000" w:themeColor="text1"/>
          <w:sz w:val="20"/>
          <w:lang w:bidi="en-US"/>
        </w:rPr>
        <w:t xml:space="preserve"> Information</w:t>
      </w:r>
      <w:r w:rsidR="006B2E5A" w:rsidRPr="0051784D">
        <w:rPr>
          <w:rFonts w:ascii="Times New Roman" w:hAnsi="Times New Roman"/>
          <w:color w:val="000000" w:themeColor="text1"/>
          <w:sz w:val="20"/>
          <w:lang w:bidi="en-US"/>
        </w:rPr>
        <w:t>:</w:t>
      </w:r>
    </w:p>
    <w:p w14:paraId="4E0EDC2D" w14:textId="5111B627" w:rsidR="005B72CA" w:rsidRPr="0051784D" w:rsidRDefault="00CD05B3" w:rsidP="006B2E5A">
      <w:pPr>
        <w:tabs>
          <w:tab w:val="left" w:pos="2828"/>
        </w:tabs>
        <w:ind w:leftChars="1400" w:left="2972" w:hangingChars="16" w:hanging="32"/>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H</w:t>
      </w:r>
      <w:r w:rsidR="005B72CA" w:rsidRPr="0051784D">
        <w:rPr>
          <w:rFonts w:ascii="Times New Roman" w:hAnsi="Times New Roman"/>
          <w:color w:val="000000" w:themeColor="text1"/>
          <w:sz w:val="20"/>
          <w:lang w:bidi="en-US"/>
        </w:rPr>
        <w:t xml:space="preserve">igh-pressure gas </w:t>
      </w:r>
      <w:r w:rsidR="00771C72" w:rsidRPr="0051784D">
        <w:rPr>
          <w:rFonts w:ascii="Times New Roman" w:hAnsi="Times New Roman"/>
          <w:color w:val="000000" w:themeColor="text1"/>
          <w:sz w:val="20"/>
          <w:lang w:bidi="en-US"/>
        </w:rPr>
        <w:t xml:space="preserve">as </w:t>
      </w:r>
      <w:r w:rsidR="005B72CA" w:rsidRPr="0051784D">
        <w:rPr>
          <w:rFonts w:ascii="Times New Roman" w:hAnsi="Times New Roman"/>
          <w:color w:val="000000" w:themeColor="text1"/>
          <w:sz w:val="20"/>
          <w:lang w:bidi="en-US"/>
        </w:rPr>
        <w:t xml:space="preserve">defined in Article 2 of the </w:t>
      </w:r>
      <w:proofErr w:type="gramStart"/>
      <w:r w:rsidR="005B72CA" w:rsidRPr="0051784D">
        <w:rPr>
          <w:rFonts w:ascii="Times New Roman" w:hAnsi="Times New Roman"/>
          <w:color w:val="000000" w:themeColor="text1"/>
          <w:sz w:val="20"/>
          <w:lang w:bidi="en-US"/>
        </w:rPr>
        <w:t>High Pressure</w:t>
      </w:r>
      <w:proofErr w:type="gramEnd"/>
      <w:r w:rsidR="005B72CA" w:rsidRPr="0051784D">
        <w:rPr>
          <w:rFonts w:ascii="Times New Roman" w:hAnsi="Times New Roman"/>
          <w:color w:val="000000" w:themeColor="text1"/>
          <w:sz w:val="20"/>
          <w:lang w:bidi="en-US"/>
        </w:rPr>
        <w:t xml:space="preserve"> Gas Safety Act and is a flammable gas.</w:t>
      </w:r>
    </w:p>
    <w:p w14:paraId="2B2192F3" w14:textId="59283332" w:rsidR="009B4425" w:rsidRPr="0051784D" w:rsidRDefault="00CD05B3" w:rsidP="00DE5940">
      <w:pPr>
        <w:tabs>
          <w:tab w:val="left" w:pos="2340"/>
        </w:tabs>
        <w:ind w:leftChars="1417" w:left="2976"/>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L</w:t>
      </w:r>
      <w:r w:rsidR="009B4425" w:rsidRPr="0051784D">
        <w:rPr>
          <w:rFonts w:ascii="Times New Roman" w:hAnsi="Times New Roman"/>
          <w:color w:val="000000" w:themeColor="text1"/>
          <w:sz w:val="20"/>
          <w:lang w:bidi="en-US"/>
        </w:rPr>
        <w:t xml:space="preserve">iquefied petroleum gas </w:t>
      </w:r>
      <w:r w:rsidR="00771C72" w:rsidRPr="0051784D">
        <w:rPr>
          <w:rFonts w:ascii="Times New Roman" w:hAnsi="Times New Roman"/>
          <w:color w:val="000000" w:themeColor="text1"/>
          <w:sz w:val="20"/>
          <w:lang w:bidi="en-US"/>
        </w:rPr>
        <w:t xml:space="preserve">as </w:t>
      </w:r>
      <w:r w:rsidR="009B4425" w:rsidRPr="0051784D">
        <w:rPr>
          <w:rFonts w:ascii="Times New Roman" w:hAnsi="Times New Roman"/>
          <w:color w:val="000000" w:themeColor="text1"/>
          <w:sz w:val="20"/>
          <w:lang w:bidi="en-US"/>
        </w:rPr>
        <w:t>defined in Article 2 of the Act on the Securing of Safety and the Optimization of Transactions of Liquefied Petroleum Gas and is a flammable gas.</w:t>
      </w:r>
    </w:p>
    <w:p w14:paraId="420F3DA2" w14:textId="2B4C5488" w:rsidR="009B4425" w:rsidRDefault="00CD05B3" w:rsidP="00DE5940">
      <w:pPr>
        <w:tabs>
          <w:tab w:val="left" w:pos="2340"/>
        </w:tabs>
        <w:ind w:leftChars="1417" w:left="2976"/>
        <w:rPr>
          <w:rFonts w:ascii="Times New Roman" w:hAnsi="Times New Roman"/>
          <w:color w:val="000000" w:themeColor="text1"/>
          <w:sz w:val="20"/>
          <w:lang w:bidi="en-US"/>
        </w:rPr>
      </w:pPr>
      <w:r w:rsidRPr="0051784D">
        <w:rPr>
          <w:rFonts w:ascii="Times New Roman" w:hAnsi="Times New Roman"/>
          <w:color w:val="000000" w:themeColor="text1"/>
          <w:sz w:val="20"/>
          <w:lang w:bidi="en-US"/>
        </w:rPr>
        <w:t>F</w:t>
      </w:r>
      <w:r w:rsidR="009B4425" w:rsidRPr="0051784D">
        <w:rPr>
          <w:rFonts w:ascii="Times New Roman" w:hAnsi="Times New Roman"/>
          <w:color w:val="000000" w:themeColor="text1"/>
          <w:sz w:val="20"/>
          <w:lang w:bidi="en-US"/>
        </w:rPr>
        <w:t>lammable gas as defined in item 5 of Appended Table 1 of the Order for Enforcement of Industrial Safety and Health Act.</w:t>
      </w:r>
    </w:p>
    <w:p w14:paraId="5CCA37AD" w14:textId="1C9E3091" w:rsidR="00B423E9" w:rsidRDefault="00B423E9" w:rsidP="00B423E9">
      <w:pPr>
        <w:tabs>
          <w:tab w:val="left" w:pos="2340"/>
        </w:tabs>
        <w:ind w:leftChars="1373" w:left="2883"/>
        <w:rPr>
          <w:rFonts w:ascii="Times New Roman" w:hAnsi="Times New Roman"/>
          <w:color w:val="000000" w:themeColor="text1"/>
          <w:sz w:val="20"/>
          <w:lang w:bidi="en-US"/>
        </w:rPr>
      </w:pPr>
    </w:p>
    <w:p w14:paraId="7BB9E08C" w14:textId="24E84BB4" w:rsidR="00E202B9" w:rsidRDefault="00E202B9" w:rsidP="00B423E9">
      <w:pPr>
        <w:tabs>
          <w:tab w:val="left" w:pos="2340"/>
        </w:tabs>
        <w:ind w:leftChars="1373" w:left="2883"/>
        <w:rPr>
          <w:rFonts w:ascii="Times New Roman" w:hAnsi="Times New Roman"/>
          <w:color w:val="000000" w:themeColor="text1"/>
          <w:sz w:val="20"/>
          <w:lang w:bidi="en-US"/>
        </w:rPr>
      </w:pPr>
    </w:p>
    <w:p w14:paraId="7EAD0124" w14:textId="77777777" w:rsidR="00E202B9" w:rsidRDefault="00E202B9" w:rsidP="00B423E9">
      <w:pPr>
        <w:tabs>
          <w:tab w:val="left" w:pos="2340"/>
        </w:tabs>
        <w:ind w:leftChars="1373" w:left="2883"/>
        <w:rPr>
          <w:rFonts w:ascii="Times New Roman" w:hAnsi="Times New Roman"/>
          <w:color w:val="000000" w:themeColor="text1"/>
          <w:sz w:val="20"/>
          <w:lang w:bidi="en-US"/>
        </w:rPr>
      </w:pPr>
    </w:p>
    <w:p w14:paraId="729FA067" w14:textId="240E35D3" w:rsidR="00B423E9" w:rsidRDefault="00B423E9" w:rsidP="00B423E9">
      <w:pPr>
        <w:tabs>
          <w:tab w:val="left" w:pos="2340"/>
        </w:tabs>
        <w:ind w:leftChars="1373" w:left="2883"/>
        <w:rPr>
          <w:rFonts w:ascii="Times New Roman" w:eastAsia="ＭＳ ゴシック" w:hAnsi="Times New Roman"/>
          <w:color w:val="000000" w:themeColor="text1"/>
          <w:sz w:val="20"/>
          <w:szCs w:val="20"/>
        </w:rPr>
      </w:pPr>
    </w:p>
    <w:p w14:paraId="4BC61118" w14:textId="77777777" w:rsidR="004226E7" w:rsidRPr="00CC7746" w:rsidRDefault="004226E7" w:rsidP="00B423E9">
      <w:pPr>
        <w:tabs>
          <w:tab w:val="left" w:pos="2340"/>
        </w:tabs>
        <w:ind w:leftChars="1373" w:left="2883"/>
        <w:rPr>
          <w:rFonts w:ascii="Times New Roman" w:eastAsia="ＭＳ ゴシック" w:hAnsi="Times New Roman"/>
          <w:color w:val="000000" w:themeColor="text1"/>
          <w:sz w:val="20"/>
          <w:szCs w:val="20"/>
        </w:rPr>
      </w:pPr>
    </w:p>
    <w:p w14:paraId="5DBC4305" w14:textId="77777777" w:rsidR="009B4425" w:rsidRPr="00CC7746" w:rsidRDefault="004D72AD" w:rsidP="00C37F13">
      <w:pPr>
        <w:rPr>
          <w:rFonts w:ascii="Times New Roman" w:eastAsia="ＭＳ ゴシック" w:hAnsi="Times New Roman"/>
          <w:color w:val="000000" w:themeColor="text1"/>
          <w:sz w:val="20"/>
          <w:szCs w:val="20"/>
          <w:u w:color="808080"/>
        </w:rPr>
      </w:pPr>
      <w:r w:rsidRPr="00CC7746">
        <w:rPr>
          <w:rFonts w:ascii="Times New Roman" w:hAnsi="Times New Roman"/>
          <w:color w:val="000000" w:themeColor="text1"/>
          <w:sz w:val="20"/>
          <w:u w:val="single" w:color="808080"/>
          <w:lang w:bidi="en-US"/>
        </w:rPr>
        <w:lastRenderedPageBreak/>
        <w:t xml:space="preserve">　　　　　　　　　　　　　　　　　　　　　　　　　　　　　　　　　　　　　　　　　　　　　　　　　</w:t>
      </w:r>
      <w:r w:rsidRPr="00CC7746">
        <w:rPr>
          <w:rFonts w:ascii="Times New Roman" w:hAnsi="Times New Roman"/>
          <w:color w:val="000000" w:themeColor="text1"/>
          <w:sz w:val="20"/>
          <w:u w:color="808080"/>
          <w:lang w:bidi="en-US"/>
        </w:rPr>
        <w:t xml:space="preserve">　</w:t>
      </w:r>
    </w:p>
    <w:p w14:paraId="1A64087C" w14:textId="62BBF211" w:rsidR="005B72CA" w:rsidRPr="00CC7746" w:rsidRDefault="005B72CA" w:rsidP="005A2CD9">
      <w:pPr>
        <w:spacing w:beforeLines="50" w:before="177"/>
        <w:rPr>
          <w:rFonts w:ascii="Times New Roman" w:eastAsia="ＭＳ ゴシック" w:hAnsi="Times New Roman"/>
          <w:b/>
          <w:color w:val="000000" w:themeColor="text1"/>
          <w:sz w:val="20"/>
          <w:szCs w:val="20"/>
        </w:rPr>
      </w:pPr>
      <w:r w:rsidRPr="00CC7746">
        <w:rPr>
          <w:rFonts w:ascii="Times New Roman" w:hAnsi="Times New Roman"/>
          <w:b/>
          <w:color w:val="000000" w:themeColor="text1"/>
          <w:sz w:val="20"/>
          <w:lang w:bidi="en-US"/>
        </w:rPr>
        <w:t xml:space="preserve">3. Composition/information on </w:t>
      </w:r>
      <w:r w:rsidR="008C57C0">
        <w:rPr>
          <w:rFonts w:ascii="Times New Roman" w:hAnsi="Times New Roman"/>
          <w:b/>
          <w:color w:val="000000" w:themeColor="text1"/>
          <w:sz w:val="20"/>
          <w:lang w:bidi="en-US"/>
        </w:rPr>
        <w:t>I</w:t>
      </w:r>
      <w:r w:rsidRPr="00CC7746">
        <w:rPr>
          <w:rFonts w:ascii="Times New Roman" w:hAnsi="Times New Roman"/>
          <w:b/>
          <w:color w:val="000000" w:themeColor="text1"/>
          <w:sz w:val="20"/>
          <w:lang w:bidi="en-US"/>
        </w:rPr>
        <w:t>ngredients</w:t>
      </w:r>
    </w:p>
    <w:p w14:paraId="0AA64595" w14:textId="50ADE520" w:rsidR="00C86850" w:rsidRPr="00CC7746" w:rsidRDefault="00A74FF4" w:rsidP="00B32F5D">
      <w:pPr>
        <w:ind w:firstLineChars="200" w:firstLine="4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 xml:space="preserve">Classification of </w:t>
      </w:r>
      <w:r w:rsidR="00FC7C6F">
        <w:rPr>
          <w:rFonts w:ascii="Times New Roman" w:hAnsi="Times New Roman"/>
          <w:color w:val="000000" w:themeColor="text1"/>
          <w:sz w:val="20"/>
          <w:lang w:bidi="en-US"/>
        </w:rPr>
        <w:t>C</w:t>
      </w:r>
      <w:r w:rsidRPr="00CC7746">
        <w:rPr>
          <w:rFonts w:ascii="Times New Roman" w:hAnsi="Times New Roman"/>
          <w:color w:val="000000" w:themeColor="text1"/>
          <w:sz w:val="20"/>
          <w:lang w:bidi="en-US"/>
        </w:rPr>
        <w:t xml:space="preserve">hemical </w:t>
      </w:r>
      <w:r w:rsidR="00FC7C6F">
        <w:rPr>
          <w:rFonts w:ascii="Times New Roman" w:hAnsi="Times New Roman"/>
          <w:color w:val="000000" w:themeColor="text1"/>
          <w:sz w:val="20"/>
          <w:lang w:bidi="en-US"/>
        </w:rPr>
        <w:t>S</w:t>
      </w:r>
      <w:r w:rsidRPr="00CC7746">
        <w:rPr>
          <w:rFonts w:ascii="Times New Roman" w:hAnsi="Times New Roman"/>
          <w:color w:val="000000" w:themeColor="text1"/>
          <w:sz w:val="20"/>
          <w:lang w:bidi="en-US"/>
        </w:rPr>
        <w:t xml:space="preserve">ubstances and </w:t>
      </w:r>
      <w:r w:rsidR="00FC7C6F">
        <w:rPr>
          <w:rFonts w:ascii="Times New Roman" w:hAnsi="Times New Roman"/>
          <w:color w:val="000000" w:themeColor="text1"/>
          <w:sz w:val="20"/>
          <w:lang w:bidi="en-US"/>
        </w:rPr>
        <w:t>M</w:t>
      </w:r>
      <w:r w:rsidRPr="00CC7746">
        <w:rPr>
          <w:rFonts w:ascii="Times New Roman" w:hAnsi="Times New Roman"/>
          <w:color w:val="000000" w:themeColor="text1"/>
          <w:sz w:val="20"/>
          <w:lang w:bidi="en-US"/>
        </w:rPr>
        <w:t>ixtures: Mixture</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68"/>
        <w:gridCol w:w="1417"/>
        <w:gridCol w:w="1984"/>
      </w:tblGrid>
      <w:tr w:rsidR="00CC7746" w:rsidRPr="00CC7746" w14:paraId="1FC051CB" w14:textId="77777777" w:rsidTr="00B32F5D">
        <w:tc>
          <w:tcPr>
            <w:tcW w:w="2835" w:type="dxa"/>
            <w:shd w:val="clear" w:color="auto" w:fill="auto"/>
            <w:vAlign w:val="center"/>
          </w:tcPr>
          <w:p w14:paraId="27C81203" w14:textId="77777777" w:rsidR="00E90276" w:rsidRPr="00CC7746" w:rsidRDefault="00E90276"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Chemical name</w:t>
            </w:r>
          </w:p>
        </w:tc>
        <w:tc>
          <w:tcPr>
            <w:tcW w:w="2268" w:type="dxa"/>
            <w:shd w:val="clear" w:color="auto" w:fill="auto"/>
            <w:vAlign w:val="center"/>
          </w:tcPr>
          <w:p w14:paraId="4167CF5D" w14:textId="77777777" w:rsidR="00E90276" w:rsidRPr="00CC7746" w:rsidRDefault="00E90276"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Concentration or concentration range</w:t>
            </w:r>
          </w:p>
          <w:p w14:paraId="468AE732" w14:textId="77777777" w:rsidR="00E90276" w:rsidRPr="00CC7746" w:rsidRDefault="00E90276"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(Weight %) (Note 1)</w:t>
            </w:r>
          </w:p>
        </w:tc>
        <w:tc>
          <w:tcPr>
            <w:tcW w:w="1417" w:type="dxa"/>
            <w:shd w:val="clear" w:color="auto" w:fill="auto"/>
            <w:vAlign w:val="center"/>
          </w:tcPr>
          <w:p w14:paraId="3E2CB9C5" w14:textId="10A1EFD2" w:rsidR="00E90276" w:rsidRPr="00CC7746" w:rsidRDefault="003E074D" w:rsidP="00EE7003">
            <w:pPr>
              <w:jc w:val="center"/>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MITI No.</w:t>
            </w:r>
          </w:p>
        </w:tc>
        <w:tc>
          <w:tcPr>
            <w:tcW w:w="1984" w:type="dxa"/>
            <w:shd w:val="clear" w:color="auto" w:fill="auto"/>
            <w:vAlign w:val="center"/>
          </w:tcPr>
          <w:p w14:paraId="54DF90BC" w14:textId="77777777" w:rsidR="00E90276" w:rsidRPr="00CC7746" w:rsidRDefault="00E90276"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CAS No.</w:t>
            </w:r>
          </w:p>
        </w:tc>
      </w:tr>
      <w:tr w:rsidR="00CC7746" w:rsidRPr="00CC7746" w14:paraId="094C3ED6" w14:textId="77777777" w:rsidTr="00B32F5D">
        <w:tc>
          <w:tcPr>
            <w:tcW w:w="2835" w:type="dxa"/>
            <w:shd w:val="clear" w:color="auto" w:fill="auto"/>
            <w:vAlign w:val="center"/>
          </w:tcPr>
          <w:p w14:paraId="300E95E4" w14:textId="77777777" w:rsidR="001D6F90" w:rsidRPr="00CC7746" w:rsidRDefault="001D6F90"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Propane</w:t>
            </w:r>
          </w:p>
        </w:tc>
        <w:tc>
          <w:tcPr>
            <w:tcW w:w="2268" w:type="dxa"/>
            <w:shd w:val="clear" w:color="auto" w:fill="auto"/>
            <w:vAlign w:val="center"/>
          </w:tcPr>
          <w:p w14:paraId="3A9907B2" w14:textId="77777777" w:rsidR="001D6F90" w:rsidRPr="00CC7746" w:rsidRDefault="00E2489C"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Less than 100% (Note 1)</w:t>
            </w:r>
          </w:p>
        </w:tc>
        <w:tc>
          <w:tcPr>
            <w:tcW w:w="1417" w:type="dxa"/>
            <w:shd w:val="clear" w:color="auto" w:fill="auto"/>
            <w:vAlign w:val="center"/>
          </w:tcPr>
          <w:p w14:paraId="1BC91687" w14:textId="77777777" w:rsidR="001D6F90" w:rsidRPr="00CC7746" w:rsidRDefault="00113778"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(2)-3</w:t>
            </w:r>
          </w:p>
        </w:tc>
        <w:tc>
          <w:tcPr>
            <w:tcW w:w="1984" w:type="dxa"/>
            <w:shd w:val="clear" w:color="auto" w:fill="auto"/>
            <w:vAlign w:val="center"/>
          </w:tcPr>
          <w:p w14:paraId="0C71EAE0" w14:textId="77777777" w:rsidR="001D6F90" w:rsidRPr="00CC7746" w:rsidRDefault="00113778"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74-98-6</w:t>
            </w:r>
          </w:p>
        </w:tc>
      </w:tr>
      <w:tr w:rsidR="00CC7746" w:rsidRPr="00CC7746" w14:paraId="21CE4CB9" w14:textId="77777777" w:rsidTr="00B32F5D">
        <w:tc>
          <w:tcPr>
            <w:tcW w:w="2835" w:type="dxa"/>
            <w:tcBorders>
              <w:bottom w:val="double" w:sz="4" w:space="0" w:color="auto"/>
            </w:tcBorders>
            <w:shd w:val="clear" w:color="auto" w:fill="auto"/>
            <w:vAlign w:val="center"/>
          </w:tcPr>
          <w:p w14:paraId="4D1358B4" w14:textId="77777777" w:rsidR="006B2610" w:rsidRPr="00CC7746" w:rsidRDefault="006B2610" w:rsidP="006D5247">
            <w:pPr>
              <w:jc w:val="center"/>
              <w:rPr>
                <w:rFonts w:ascii="Times New Roman" w:eastAsia="ＭＳ ゴシック" w:hAnsi="Times New Roman"/>
                <w:color w:val="000000" w:themeColor="text1"/>
                <w:sz w:val="20"/>
                <w:szCs w:val="20"/>
              </w:rPr>
            </w:pPr>
            <w:r w:rsidRPr="00CC7746">
              <w:rPr>
                <w:rFonts w:ascii="Times New Roman" w:hAnsi="Times New Roman"/>
                <w:i/>
                <w:color w:val="000000" w:themeColor="text1"/>
                <w:sz w:val="20"/>
                <w:lang w:bidi="en-US"/>
              </w:rPr>
              <w:t>n</w:t>
            </w:r>
            <w:r w:rsidRPr="00CC7746">
              <w:rPr>
                <w:rFonts w:ascii="Times New Roman" w:hAnsi="Times New Roman"/>
                <w:color w:val="000000" w:themeColor="text1"/>
                <w:sz w:val="20"/>
                <w:lang w:bidi="en-US"/>
              </w:rPr>
              <w:t>-Butane</w:t>
            </w:r>
          </w:p>
          <w:p w14:paraId="7A3EDDBC" w14:textId="77777777" w:rsidR="006B2610" w:rsidRPr="00CC7746" w:rsidRDefault="006B2610"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Isobutane</w:t>
            </w:r>
          </w:p>
        </w:tc>
        <w:tc>
          <w:tcPr>
            <w:tcW w:w="2268" w:type="dxa"/>
            <w:tcBorders>
              <w:bottom w:val="double" w:sz="4" w:space="0" w:color="auto"/>
            </w:tcBorders>
            <w:shd w:val="clear" w:color="auto" w:fill="auto"/>
            <w:vAlign w:val="center"/>
          </w:tcPr>
          <w:p w14:paraId="58CD6829" w14:textId="77777777" w:rsidR="006B2610"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Less than 100% (Note 1)</w:t>
            </w:r>
          </w:p>
        </w:tc>
        <w:tc>
          <w:tcPr>
            <w:tcW w:w="1417" w:type="dxa"/>
            <w:tcBorders>
              <w:bottom w:val="double" w:sz="4" w:space="0" w:color="auto"/>
            </w:tcBorders>
            <w:shd w:val="clear" w:color="auto" w:fill="auto"/>
            <w:vAlign w:val="center"/>
          </w:tcPr>
          <w:p w14:paraId="5B21D844" w14:textId="77777777" w:rsidR="006B2610" w:rsidRPr="00CC7746" w:rsidRDefault="006B2610" w:rsidP="006D5247">
            <w:pPr>
              <w:jc w:val="center"/>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(2)-4</w:t>
            </w:r>
          </w:p>
        </w:tc>
        <w:tc>
          <w:tcPr>
            <w:tcW w:w="1984" w:type="dxa"/>
            <w:tcBorders>
              <w:bottom w:val="double" w:sz="4" w:space="0" w:color="auto"/>
            </w:tcBorders>
            <w:shd w:val="clear" w:color="auto" w:fill="auto"/>
            <w:vAlign w:val="center"/>
          </w:tcPr>
          <w:p w14:paraId="3C728DB5" w14:textId="77777777" w:rsidR="006B2610" w:rsidRPr="00CC7746" w:rsidRDefault="006B2610"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106-97-8</w:t>
            </w:r>
          </w:p>
          <w:p w14:paraId="11B32CE7" w14:textId="77777777" w:rsidR="006B2610" w:rsidRPr="00CC7746" w:rsidRDefault="006B2610"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75-28-5</w:t>
            </w:r>
          </w:p>
        </w:tc>
      </w:tr>
      <w:tr w:rsidR="00CC7746" w:rsidRPr="00CC7746" w14:paraId="238A7F19" w14:textId="77777777" w:rsidTr="00B32F5D">
        <w:trPr>
          <w:trHeight w:val="345"/>
        </w:trPr>
        <w:tc>
          <w:tcPr>
            <w:tcW w:w="2835" w:type="dxa"/>
            <w:tcBorders>
              <w:top w:val="single" w:sz="4" w:space="0" w:color="auto"/>
              <w:bottom w:val="single" w:sz="4" w:space="0" w:color="auto"/>
            </w:tcBorders>
            <w:shd w:val="clear" w:color="auto" w:fill="auto"/>
            <w:vAlign w:val="center"/>
          </w:tcPr>
          <w:p w14:paraId="02620E88" w14:textId="77777777" w:rsidR="00520C6D" w:rsidRPr="00CC7746" w:rsidRDefault="00520C6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Ethane</w:t>
            </w:r>
          </w:p>
          <w:p w14:paraId="06D4292A" w14:textId="77777777" w:rsidR="003E44FD" w:rsidRPr="00CC7746" w:rsidRDefault="00520C6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Ethylene</w:t>
            </w:r>
          </w:p>
        </w:tc>
        <w:tc>
          <w:tcPr>
            <w:tcW w:w="2268" w:type="dxa"/>
            <w:tcBorders>
              <w:top w:val="single" w:sz="4" w:space="0" w:color="auto"/>
              <w:bottom w:val="single" w:sz="4" w:space="0" w:color="auto"/>
            </w:tcBorders>
            <w:shd w:val="clear" w:color="auto" w:fill="auto"/>
            <w:vAlign w:val="center"/>
          </w:tcPr>
          <w:p w14:paraId="143BD4C1" w14:textId="77777777" w:rsidR="005C4B27" w:rsidRPr="00CC7746" w:rsidRDefault="00520C6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Less than 3.4% (Note 2)</w:t>
            </w:r>
          </w:p>
        </w:tc>
        <w:tc>
          <w:tcPr>
            <w:tcW w:w="1417" w:type="dxa"/>
            <w:tcBorders>
              <w:top w:val="single" w:sz="4" w:space="0" w:color="auto"/>
              <w:bottom w:val="single" w:sz="4" w:space="0" w:color="auto"/>
            </w:tcBorders>
            <w:shd w:val="clear" w:color="auto" w:fill="auto"/>
            <w:vAlign w:val="center"/>
          </w:tcPr>
          <w:p w14:paraId="565DA5D4" w14:textId="77777777" w:rsidR="00520C6D" w:rsidRPr="00CC7746" w:rsidRDefault="00520C6D" w:rsidP="006D5247">
            <w:pPr>
              <w:jc w:val="center"/>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(2)-2</w:t>
            </w:r>
          </w:p>
          <w:p w14:paraId="61AF89AC" w14:textId="77777777" w:rsidR="005C4B27" w:rsidRPr="00CC7746" w:rsidRDefault="00520C6D" w:rsidP="006D5247">
            <w:pPr>
              <w:jc w:val="center"/>
              <w:rPr>
                <w:rFonts w:ascii="Times New Roman" w:eastAsia="ＭＳ ゴシック" w:hAnsi="Times New Roman"/>
                <w:color w:val="000000" w:themeColor="text1"/>
                <w:sz w:val="20"/>
                <w:szCs w:val="20"/>
                <w:lang w:eastAsia="zh-TW"/>
              </w:rPr>
            </w:pPr>
            <w:r w:rsidRPr="00CC7746">
              <w:rPr>
                <w:rFonts w:ascii="Times New Roman" w:hAnsi="Times New Roman"/>
                <w:color w:val="000000" w:themeColor="text1"/>
                <w:sz w:val="20"/>
                <w:lang w:bidi="en-US"/>
              </w:rPr>
              <w:t>(2)-12</w:t>
            </w:r>
          </w:p>
        </w:tc>
        <w:tc>
          <w:tcPr>
            <w:tcW w:w="1984" w:type="dxa"/>
            <w:tcBorders>
              <w:top w:val="single" w:sz="4" w:space="0" w:color="auto"/>
              <w:bottom w:val="single" w:sz="4" w:space="0" w:color="auto"/>
            </w:tcBorders>
            <w:shd w:val="clear" w:color="auto" w:fill="auto"/>
            <w:vAlign w:val="center"/>
          </w:tcPr>
          <w:p w14:paraId="264170F0" w14:textId="77777777" w:rsidR="00520C6D" w:rsidRPr="00CC7746" w:rsidRDefault="00520C6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74-84-0</w:t>
            </w:r>
          </w:p>
          <w:p w14:paraId="37967EC8" w14:textId="77777777" w:rsidR="003E44FD" w:rsidRPr="00CC7746" w:rsidRDefault="00520C6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74-85-1</w:t>
            </w:r>
          </w:p>
        </w:tc>
      </w:tr>
      <w:tr w:rsidR="00CC7746" w:rsidRPr="00CC7746" w14:paraId="128FCD4C" w14:textId="77777777" w:rsidTr="00B32F5D">
        <w:trPr>
          <w:trHeight w:val="345"/>
        </w:trPr>
        <w:tc>
          <w:tcPr>
            <w:tcW w:w="2835" w:type="dxa"/>
            <w:tcBorders>
              <w:top w:val="single" w:sz="4" w:space="0" w:color="auto"/>
              <w:bottom w:val="single" w:sz="4" w:space="0" w:color="auto"/>
            </w:tcBorders>
            <w:shd w:val="clear" w:color="auto" w:fill="auto"/>
            <w:vAlign w:val="center"/>
          </w:tcPr>
          <w:p w14:paraId="133A9DA7" w14:textId="77777777" w:rsidR="003530F5" w:rsidRPr="00CC7746" w:rsidRDefault="00520C6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Propylene</w:t>
            </w:r>
          </w:p>
        </w:tc>
        <w:tc>
          <w:tcPr>
            <w:tcW w:w="2268" w:type="dxa"/>
            <w:tcBorders>
              <w:top w:val="single" w:sz="4" w:space="0" w:color="auto"/>
              <w:bottom w:val="single" w:sz="4" w:space="0" w:color="auto"/>
            </w:tcBorders>
            <w:shd w:val="clear" w:color="auto" w:fill="auto"/>
            <w:vAlign w:val="center"/>
          </w:tcPr>
          <w:p w14:paraId="4ABED2A7" w14:textId="77777777" w:rsidR="003530F5" w:rsidRPr="00CC7746" w:rsidRDefault="00E2489C"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Less than 10% (Note 2)</w:t>
            </w:r>
          </w:p>
        </w:tc>
        <w:tc>
          <w:tcPr>
            <w:tcW w:w="1417" w:type="dxa"/>
            <w:tcBorders>
              <w:top w:val="single" w:sz="4" w:space="0" w:color="auto"/>
              <w:bottom w:val="single" w:sz="4" w:space="0" w:color="auto"/>
            </w:tcBorders>
            <w:shd w:val="clear" w:color="auto" w:fill="auto"/>
            <w:vAlign w:val="center"/>
          </w:tcPr>
          <w:p w14:paraId="15A43958" w14:textId="77777777" w:rsidR="003530F5" w:rsidRPr="00CC7746" w:rsidRDefault="00520C6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(2)-13</w:t>
            </w:r>
          </w:p>
        </w:tc>
        <w:tc>
          <w:tcPr>
            <w:tcW w:w="1984" w:type="dxa"/>
            <w:tcBorders>
              <w:top w:val="single" w:sz="4" w:space="0" w:color="auto"/>
              <w:bottom w:val="single" w:sz="4" w:space="0" w:color="auto"/>
            </w:tcBorders>
            <w:shd w:val="clear" w:color="auto" w:fill="auto"/>
            <w:vAlign w:val="center"/>
          </w:tcPr>
          <w:p w14:paraId="5838B54A" w14:textId="77777777" w:rsidR="003530F5" w:rsidRPr="00CC7746" w:rsidRDefault="00520C6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115-07-1</w:t>
            </w:r>
          </w:p>
        </w:tc>
      </w:tr>
      <w:tr w:rsidR="00CC7746" w:rsidRPr="00CC7746" w14:paraId="247792D9" w14:textId="77777777" w:rsidTr="00B32F5D">
        <w:trPr>
          <w:trHeight w:val="345"/>
        </w:trPr>
        <w:tc>
          <w:tcPr>
            <w:tcW w:w="2835" w:type="dxa"/>
            <w:tcBorders>
              <w:top w:val="single" w:sz="4" w:space="0" w:color="auto"/>
              <w:bottom w:val="single" w:sz="4" w:space="0" w:color="auto"/>
            </w:tcBorders>
            <w:shd w:val="clear" w:color="auto" w:fill="auto"/>
            <w:vAlign w:val="center"/>
          </w:tcPr>
          <w:p w14:paraId="31C3A84A"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1(α)-Butylene</w:t>
            </w:r>
          </w:p>
          <w:p w14:paraId="3A1BE3E4"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i/>
                <w:color w:val="000000" w:themeColor="text1"/>
                <w:sz w:val="20"/>
                <w:lang w:bidi="en-US"/>
              </w:rPr>
              <w:t>cis</w:t>
            </w:r>
            <w:r w:rsidRPr="00CC7746">
              <w:rPr>
                <w:rFonts w:ascii="Times New Roman" w:hAnsi="Times New Roman"/>
                <w:color w:val="000000" w:themeColor="text1"/>
                <w:sz w:val="20"/>
                <w:lang w:bidi="en-US"/>
              </w:rPr>
              <w:t>-2(β)-Butylene</w:t>
            </w:r>
          </w:p>
          <w:p w14:paraId="5B0286D5"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i/>
                <w:color w:val="000000" w:themeColor="text1"/>
                <w:sz w:val="20"/>
                <w:lang w:bidi="en-US"/>
              </w:rPr>
              <w:t>trans</w:t>
            </w:r>
            <w:r w:rsidRPr="00CC7746">
              <w:rPr>
                <w:rFonts w:ascii="Times New Roman" w:hAnsi="Times New Roman"/>
                <w:color w:val="000000" w:themeColor="text1"/>
                <w:sz w:val="20"/>
                <w:lang w:bidi="en-US"/>
              </w:rPr>
              <w:t>-2(β)-Butylene</w:t>
            </w:r>
          </w:p>
          <w:p w14:paraId="0AFB6D87"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Isobutylene (γ-butylene)</w:t>
            </w:r>
          </w:p>
        </w:tc>
        <w:tc>
          <w:tcPr>
            <w:tcW w:w="2268" w:type="dxa"/>
            <w:tcBorders>
              <w:top w:val="single" w:sz="4" w:space="0" w:color="auto"/>
              <w:bottom w:val="single" w:sz="4" w:space="0" w:color="auto"/>
            </w:tcBorders>
            <w:shd w:val="clear" w:color="auto" w:fill="auto"/>
            <w:vAlign w:val="center"/>
          </w:tcPr>
          <w:p w14:paraId="6AA586D8"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Less than 1.9% (</w:t>
            </w:r>
            <w:r w:rsidRPr="00CC7746">
              <w:rPr>
                <w:rFonts w:ascii="Times New Roman" w:hAnsi="Times New Roman"/>
                <w:color w:val="000000" w:themeColor="text1"/>
                <w:sz w:val="20"/>
                <w:u w:color="808080"/>
                <w:lang w:bidi="en-US"/>
              </w:rPr>
              <w:t>Note 3</w:t>
            </w:r>
            <w:r w:rsidRPr="00CC7746">
              <w:rPr>
                <w:rFonts w:ascii="Times New Roman" w:hAnsi="Times New Roman"/>
                <w:color w:val="000000" w:themeColor="text1"/>
                <w:sz w:val="20"/>
                <w:lang w:bidi="en-US"/>
              </w:rPr>
              <w:t>)</w:t>
            </w:r>
          </w:p>
        </w:tc>
        <w:tc>
          <w:tcPr>
            <w:tcW w:w="1417" w:type="dxa"/>
            <w:tcBorders>
              <w:top w:val="single" w:sz="4" w:space="0" w:color="auto"/>
              <w:bottom w:val="single" w:sz="4" w:space="0" w:color="auto"/>
            </w:tcBorders>
            <w:shd w:val="clear" w:color="auto" w:fill="auto"/>
            <w:vAlign w:val="center"/>
          </w:tcPr>
          <w:p w14:paraId="6B32EC26"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(2)-16</w:t>
            </w:r>
          </w:p>
        </w:tc>
        <w:tc>
          <w:tcPr>
            <w:tcW w:w="1984" w:type="dxa"/>
            <w:tcBorders>
              <w:top w:val="single" w:sz="4" w:space="0" w:color="auto"/>
              <w:bottom w:val="single" w:sz="4" w:space="0" w:color="auto"/>
            </w:tcBorders>
            <w:shd w:val="clear" w:color="auto" w:fill="auto"/>
            <w:vAlign w:val="center"/>
          </w:tcPr>
          <w:p w14:paraId="1B9A6C49"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106-98-9</w:t>
            </w:r>
          </w:p>
          <w:p w14:paraId="0E38F760"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590-18-1</w:t>
            </w:r>
          </w:p>
          <w:p w14:paraId="3A76E2F6"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624-64-6</w:t>
            </w:r>
          </w:p>
          <w:p w14:paraId="7DEDBCF9" w14:textId="77777777" w:rsidR="003530F5" w:rsidRPr="00CC7746" w:rsidRDefault="003530F5"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115-11-7</w:t>
            </w:r>
          </w:p>
        </w:tc>
      </w:tr>
      <w:tr w:rsidR="00CC7746" w:rsidRPr="00CC7746" w14:paraId="3D92B158" w14:textId="77777777" w:rsidTr="00B32F5D">
        <w:trPr>
          <w:trHeight w:val="345"/>
        </w:trPr>
        <w:tc>
          <w:tcPr>
            <w:tcW w:w="2835" w:type="dxa"/>
            <w:tcBorders>
              <w:top w:val="single" w:sz="4" w:space="0" w:color="auto"/>
              <w:bottom w:val="single" w:sz="4" w:space="0" w:color="auto"/>
            </w:tcBorders>
            <w:shd w:val="clear" w:color="auto" w:fill="auto"/>
            <w:vAlign w:val="center"/>
          </w:tcPr>
          <w:p w14:paraId="1A494203" w14:textId="77777777" w:rsidR="006956FD" w:rsidRPr="00CC7746" w:rsidRDefault="006956FD" w:rsidP="006D5247">
            <w:pPr>
              <w:jc w:val="center"/>
              <w:rPr>
                <w:rFonts w:ascii="Times New Roman" w:eastAsia="ＭＳ ゴシック" w:hAnsi="Times New Roman"/>
                <w:color w:val="000000" w:themeColor="text1"/>
                <w:sz w:val="20"/>
                <w:szCs w:val="20"/>
              </w:rPr>
            </w:pPr>
            <w:r w:rsidRPr="00CC7746">
              <w:rPr>
                <w:rFonts w:ascii="Times New Roman" w:hAnsi="Times New Roman"/>
                <w:i/>
                <w:color w:val="000000" w:themeColor="text1"/>
                <w:sz w:val="20"/>
                <w:lang w:bidi="en-US"/>
              </w:rPr>
              <w:t>n-</w:t>
            </w:r>
            <w:r w:rsidRPr="00CC7746">
              <w:rPr>
                <w:rFonts w:ascii="Times New Roman" w:hAnsi="Times New Roman"/>
                <w:color w:val="000000" w:themeColor="text1"/>
                <w:sz w:val="20"/>
                <w:lang w:bidi="en-US"/>
              </w:rPr>
              <w:t>Pentane</w:t>
            </w:r>
          </w:p>
          <w:p w14:paraId="077622E4" w14:textId="77777777" w:rsidR="006956FD" w:rsidRPr="00CC7746" w:rsidRDefault="006956F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Isopentane</w:t>
            </w:r>
          </w:p>
        </w:tc>
        <w:tc>
          <w:tcPr>
            <w:tcW w:w="2268" w:type="dxa"/>
            <w:tcBorders>
              <w:top w:val="single" w:sz="4" w:space="0" w:color="auto"/>
              <w:bottom w:val="single" w:sz="4" w:space="0" w:color="auto"/>
            </w:tcBorders>
            <w:shd w:val="clear" w:color="auto" w:fill="auto"/>
            <w:vAlign w:val="center"/>
          </w:tcPr>
          <w:p w14:paraId="5A254856" w14:textId="77777777" w:rsidR="006956FD" w:rsidRPr="00CC7746" w:rsidRDefault="006956F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Less than 2.5% (</w:t>
            </w:r>
            <w:r w:rsidRPr="00CC7746">
              <w:rPr>
                <w:rFonts w:ascii="Times New Roman" w:hAnsi="Times New Roman"/>
                <w:color w:val="000000" w:themeColor="text1"/>
                <w:sz w:val="20"/>
                <w:u w:color="808080"/>
                <w:lang w:bidi="en-US"/>
              </w:rPr>
              <w:t>Note 3</w:t>
            </w:r>
            <w:r w:rsidRPr="00CC7746">
              <w:rPr>
                <w:rFonts w:ascii="Times New Roman" w:hAnsi="Times New Roman"/>
                <w:color w:val="000000" w:themeColor="text1"/>
                <w:sz w:val="20"/>
                <w:lang w:bidi="en-US"/>
              </w:rPr>
              <w:t>)</w:t>
            </w:r>
          </w:p>
        </w:tc>
        <w:tc>
          <w:tcPr>
            <w:tcW w:w="1417" w:type="dxa"/>
            <w:tcBorders>
              <w:top w:val="single" w:sz="4" w:space="0" w:color="auto"/>
              <w:bottom w:val="single" w:sz="4" w:space="0" w:color="auto"/>
            </w:tcBorders>
            <w:shd w:val="clear" w:color="auto" w:fill="auto"/>
            <w:vAlign w:val="center"/>
          </w:tcPr>
          <w:p w14:paraId="6354FE55" w14:textId="77777777" w:rsidR="006956FD" w:rsidRPr="00CC7746" w:rsidRDefault="006956F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(2)-5</w:t>
            </w:r>
          </w:p>
        </w:tc>
        <w:tc>
          <w:tcPr>
            <w:tcW w:w="1984" w:type="dxa"/>
            <w:tcBorders>
              <w:top w:val="single" w:sz="4" w:space="0" w:color="auto"/>
              <w:bottom w:val="single" w:sz="4" w:space="0" w:color="auto"/>
            </w:tcBorders>
            <w:shd w:val="clear" w:color="auto" w:fill="auto"/>
            <w:vAlign w:val="center"/>
          </w:tcPr>
          <w:p w14:paraId="4EADDCB8" w14:textId="77777777" w:rsidR="006956FD" w:rsidRPr="00CC7746" w:rsidRDefault="006956F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109-66-0</w:t>
            </w:r>
          </w:p>
          <w:p w14:paraId="7EF95083" w14:textId="77777777" w:rsidR="006956FD" w:rsidRPr="00CC7746" w:rsidRDefault="006956FD"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78-78-4</w:t>
            </w:r>
          </w:p>
        </w:tc>
      </w:tr>
      <w:tr w:rsidR="00CC7746" w:rsidRPr="00CC7746" w14:paraId="4FF0FEDF" w14:textId="77777777" w:rsidTr="00B32F5D">
        <w:trPr>
          <w:trHeight w:val="345"/>
        </w:trPr>
        <w:tc>
          <w:tcPr>
            <w:tcW w:w="2835" w:type="dxa"/>
            <w:tcBorders>
              <w:top w:val="single" w:sz="4" w:space="0" w:color="auto"/>
              <w:bottom w:val="single" w:sz="4" w:space="0" w:color="auto"/>
            </w:tcBorders>
            <w:shd w:val="clear" w:color="auto" w:fill="auto"/>
            <w:vAlign w:val="center"/>
          </w:tcPr>
          <w:p w14:paraId="3FAA4B45" w14:textId="77777777" w:rsidR="00AB0A07" w:rsidRPr="00CC7746" w:rsidRDefault="00AB0A07"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Methanol</w:t>
            </w:r>
          </w:p>
        </w:tc>
        <w:tc>
          <w:tcPr>
            <w:tcW w:w="2268" w:type="dxa"/>
            <w:tcBorders>
              <w:top w:val="single" w:sz="4" w:space="0" w:color="auto"/>
              <w:bottom w:val="single" w:sz="4" w:space="0" w:color="auto"/>
            </w:tcBorders>
            <w:shd w:val="clear" w:color="auto" w:fill="auto"/>
            <w:vAlign w:val="center"/>
          </w:tcPr>
          <w:p w14:paraId="031668CB" w14:textId="77777777" w:rsidR="00AB0A07" w:rsidRPr="00CC7746" w:rsidRDefault="00AB0A07"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Less than 0.24%</w:t>
            </w:r>
          </w:p>
        </w:tc>
        <w:tc>
          <w:tcPr>
            <w:tcW w:w="1417" w:type="dxa"/>
            <w:tcBorders>
              <w:top w:val="single" w:sz="4" w:space="0" w:color="auto"/>
              <w:bottom w:val="single" w:sz="4" w:space="0" w:color="auto"/>
            </w:tcBorders>
            <w:shd w:val="clear" w:color="auto" w:fill="auto"/>
            <w:vAlign w:val="center"/>
          </w:tcPr>
          <w:p w14:paraId="0DBED53E" w14:textId="77777777" w:rsidR="00AB0A07" w:rsidRPr="00CC7746" w:rsidRDefault="00AB0A07"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(2)-201</w:t>
            </w:r>
          </w:p>
        </w:tc>
        <w:tc>
          <w:tcPr>
            <w:tcW w:w="1984" w:type="dxa"/>
            <w:tcBorders>
              <w:top w:val="single" w:sz="4" w:space="0" w:color="auto"/>
              <w:bottom w:val="single" w:sz="4" w:space="0" w:color="auto"/>
            </w:tcBorders>
            <w:shd w:val="clear" w:color="auto" w:fill="auto"/>
            <w:vAlign w:val="center"/>
          </w:tcPr>
          <w:p w14:paraId="6D07666B" w14:textId="77777777" w:rsidR="00AB0A07" w:rsidRPr="00CC7746" w:rsidRDefault="00AB0A07" w:rsidP="006D5247">
            <w:pPr>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67-56-1</w:t>
            </w:r>
          </w:p>
        </w:tc>
      </w:tr>
    </w:tbl>
    <w:p w14:paraId="6B6E8F58" w14:textId="34361DA3" w:rsidR="009A487C" w:rsidRPr="00CC7746" w:rsidRDefault="009A487C" w:rsidP="00E90276">
      <w:pPr>
        <w:ind w:firstLineChars="300" w:firstLine="600"/>
        <w:rPr>
          <w:rFonts w:ascii="Times New Roman" w:eastAsia="ＭＳ ゴシック" w:hAnsi="Times New Roman"/>
          <w:color w:val="000000" w:themeColor="text1"/>
          <w:sz w:val="20"/>
          <w:szCs w:val="20"/>
          <w:u w:color="808080"/>
        </w:rPr>
      </w:pPr>
      <w:r w:rsidRPr="00CC7746">
        <w:rPr>
          <w:rFonts w:ascii="Times New Roman" w:hAnsi="Times New Roman"/>
          <w:color w:val="000000" w:themeColor="text1"/>
          <w:sz w:val="20"/>
          <w:u w:color="808080"/>
          <w:lang w:bidi="en-US"/>
        </w:rPr>
        <w:t xml:space="preserve">(Note 1) Propane and </w:t>
      </w:r>
      <w:r w:rsidR="00C04675">
        <w:rPr>
          <w:rFonts w:ascii="Times New Roman" w:hAnsi="Times New Roman" w:hint="eastAsia"/>
          <w:color w:val="000000" w:themeColor="text1"/>
          <w:sz w:val="20"/>
          <w:u w:color="808080"/>
          <w:lang w:bidi="en-US"/>
        </w:rPr>
        <w:t>B</w:t>
      </w:r>
      <w:r w:rsidRPr="00CC7746">
        <w:rPr>
          <w:rFonts w:ascii="Times New Roman" w:hAnsi="Times New Roman"/>
          <w:color w:val="000000" w:themeColor="text1"/>
          <w:sz w:val="20"/>
          <w:u w:color="808080"/>
          <w:lang w:bidi="en-US"/>
        </w:rPr>
        <w:t>utane components every 10% See Attachment-1 for details.</w:t>
      </w:r>
    </w:p>
    <w:p w14:paraId="0B7E171C" w14:textId="1B1BC51E" w:rsidR="003F0231" w:rsidRPr="00CC7746" w:rsidRDefault="003F0231" w:rsidP="00E90276">
      <w:pPr>
        <w:ind w:firstLineChars="300" w:firstLine="600"/>
        <w:rPr>
          <w:rFonts w:ascii="Times New Roman" w:eastAsia="ＭＳ ゴシック" w:hAnsi="Times New Roman"/>
          <w:color w:val="000000" w:themeColor="text1"/>
          <w:sz w:val="20"/>
          <w:szCs w:val="20"/>
          <w:u w:color="808080"/>
        </w:rPr>
      </w:pPr>
      <w:r w:rsidRPr="00CC7746">
        <w:rPr>
          <w:rFonts w:ascii="Times New Roman" w:hAnsi="Times New Roman"/>
          <w:color w:val="000000" w:themeColor="text1"/>
          <w:sz w:val="20"/>
          <w:u w:color="808080"/>
          <w:lang w:bidi="en-US"/>
        </w:rPr>
        <w:t>(Note 2)</w:t>
      </w:r>
      <w:r w:rsidR="00B423E9" w:rsidRPr="00B423E9">
        <w:rPr>
          <w:rFonts w:ascii="Times New Roman" w:hAnsi="Times New Roman"/>
          <w:color w:val="000000" w:themeColor="text1"/>
          <w:sz w:val="20"/>
          <w:u w:color="808080"/>
          <w:lang w:bidi="en-US"/>
        </w:rPr>
        <w:t xml:space="preserve"> </w:t>
      </w:r>
      <w:r w:rsidR="00B423E9">
        <w:rPr>
          <w:rFonts w:ascii="Times New Roman" w:hAnsi="Times New Roman" w:hint="eastAsia"/>
          <w:color w:val="000000" w:themeColor="text1"/>
          <w:sz w:val="20"/>
          <w:u w:color="808080"/>
          <w:lang w:bidi="en-US"/>
        </w:rPr>
        <w:t>C</w:t>
      </w:r>
      <w:r w:rsidR="00B423E9" w:rsidRPr="00CC7746">
        <w:rPr>
          <w:rFonts w:ascii="Times New Roman" w:hAnsi="Times New Roman"/>
          <w:color w:val="000000" w:themeColor="text1"/>
          <w:sz w:val="20"/>
          <w:u w:color="808080"/>
          <w:lang w:bidi="en-US"/>
        </w:rPr>
        <w:t>oncentration</w:t>
      </w:r>
      <w:r w:rsidRPr="00CC7746">
        <w:rPr>
          <w:rFonts w:ascii="Times New Roman" w:hAnsi="Times New Roman"/>
          <w:color w:val="000000" w:themeColor="text1"/>
          <w:sz w:val="20"/>
          <w:lang w:bidi="en-US"/>
        </w:rPr>
        <w:t xml:space="preserve"> in </w:t>
      </w:r>
      <w:r w:rsidR="00C04675">
        <w:rPr>
          <w:rFonts w:ascii="Times New Roman" w:hAnsi="Times New Roman" w:hint="eastAsia"/>
          <w:color w:val="000000" w:themeColor="text1"/>
          <w:sz w:val="20"/>
          <w:u w:color="808080"/>
          <w:lang w:bidi="en-US"/>
        </w:rPr>
        <w:t>P</w:t>
      </w:r>
      <w:r w:rsidRPr="00CC7746">
        <w:rPr>
          <w:rFonts w:ascii="Times New Roman" w:hAnsi="Times New Roman"/>
          <w:color w:val="000000" w:themeColor="text1"/>
          <w:sz w:val="20"/>
          <w:u w:color="808080"/>
          <w:lang w:bidi="en-US"/>
        </w:rPr>
        <w:t>ropane</w:t>
      </w:r>
    </w:p>
    <w:p w14:paraId="7F4955A0" w14:textId="1365CDA4" w:rsidR="003530F5" w:rsidRPr="00CC7746" w:rsidRDefault="008B4703" w:rsidP="003F0231">
      <w:pPr>
        <w:ind w:firstLineChars="300" w:firstLine="600"/>
        <w:rPr>
          <w:rFonts w:ascii="Times New Roman" w:eastAsia="ＭＳ ゴシック" w:hAnsi="Times New Roman"/>
          <w:color w:val="000000" w:themeColor="text1"/>
          <w:sz w:val="20"/>
          <w:szCs w:val="20"/>
          <w:u w:color="808080"/>
        </w:rPr>
      </w:pPr>
      <w:r w:rsidRPr="00CC7746">
        <w:rPr>
          <w:rFonts w:ascii="Times New Roman" w:hAnsi="Times New Roman"/>
          <w:color w:val="000000" w:themeColor="text1"/>
          <w:sz w:val="20"/>
          <w:u w:color="808080"/>
          <w:lang w:bidi="en-US"/>
        </w:rPr>
        <w:t xml:space="preserve">(Note 3) </w:t>
      </w:r>
      <w:r w:rsidR="00B423E9">
        <w:rPr>
          <w:rFonts w:ascii="Times New Roman" w:hAnsi="Times New Roman" w:hint="eastAsia"/>
          <w:color w:val="000000" w:themeColor="text1"/>
          <w:sz w:val="20"/>
          <w:u w:color="808080"/>
          <w:lang w:bidi="en-US"/>
        </w:rPr>
        <w:t>C</w:t>
      </w:r>
      <w:r w:rsidR="00B423E9" w:rsidRPr="00CC7746">
        <w:rPr>
          <w:rFonts w:ascii="Times New Roman" w:hAnsi="Times New Roman"/>
          <w:color w:val="000000" w:themeColor="text1"/>
          <w:sz w:val="20"/>
          <w:u w:color="808080"/>
          <w:lang w:bidi="en-US"/>
        </w:rPr>
        <w:t xml:space="preserve">oncentration </w:t>
      </w:r>
      <w:r w:rsidRPr="00CC7746">
        <w:rPr>
          <w:rFonts w:ascii="Times New Roman" w:hAnsi="Times New Roman"/>
          <w:color w:val="000000" w:themeColor="text1"/>
          <w:sz w:val="20"/>
          <w:u w:color="808080"/>
          <w:lang w:bidi="en-US"/>
        </w:rPr>
        <w:t xml:space="preserve">in </w:t>
      </w:r>
      <w:r w:rsidR="00C04675">
        <w:rPr>
          <w:rFonts w:ascii="Times New Roman" w:hAnsi="Times New Roman" w:hint="eastAsia"/>
          <w:color w:val="000000" w:themeColor="text1"/>
          <w:sz w:val="20"/>
          <w:u w:color="808080"/>
          <w:lang w:bidi="en-US"/>
        </w:rPr>
        <w:t>B</w:t>
      </w:r>
      <w:r w:rsidRPr="00CC7746">
        <w:rPr>
          <w:rFonts w:ascii="Times New Roman" w:hAnsi="Times New Roman"/>
          <w:color w:val="000000" w:themeColor="text1"/>
          <w:sz w:val="20"/>
          <w:u w:color="808080"/>
          <w:lang w:bidi="en-US"/>
        </w:rPr>
        <w:t>utane</w:t>
      </w:r>
    </w:p>
    <w:p w14:paraId="3B66CDC4" w14:textId="77777777" w:rsidR="0007126D" w:rsidRPr="00CC7746" w:rsidRDefault="004D72AD" w:rsidP="001F29DB">
      <w:pPr>
        <w:rPr>
          <w:rFonts w:ascii="Times New Roman" w:eastAsia="ＭＳ ゴシック" w:hAnsi="Times New Roman"/>
          <w:color w:val="000000" w:themeColor="text1"/>
          <w:sz w:val="20"/>
          <w:szCs w:val="20"/>
          <w:u w:val="single" w:color="808080"/>
        </w:rPr>
      </w:pPr>
      <w:r w:rsidRPr="00CC7746">
        <w:rPr>
          <w:rFonts w:ascii="Times New Roman" w:hAnsi="Times New Roman"/>
          <w:color w:val="000000" w:themeColor="text1"/>
          <w:sz w:val="20"/>
          <w:u w:val="single" w:color="808080"/>
          <w:lang w:bidi="en-US"/>
        </w:rPr>
        <w:t xml:space="preserve">　　　　　　　　　　　　　　　　　　　　　　　　　　　　　　　　　　　　　　　　　　　　　　　　　</w:t>
      </w:r>
    </w:p>
    <w:p w14:paraId="71F0AEBE" w14:textId="5D9A8223" w:rsidR="00DE05BE" w:rsidRPr="00CC7746" w:rsidRDefault="006978BE" w:rsidP="00A23516">
      <w:pPr>
        <w:spacing w:beforeLines="50" w:before="177"/>
        <w:jc w:val="left"/>
        <w:rPr>
          <w:rFonts w:ascii="Times New Roman" w:eastAsia="ＭＳ ゴシック" w:hAnsi="Times New Roman"/>
          <w:b/>
          <w:color w:val="000000" w:themeColor="text1"/>
          <w:sz w:val="20"/>
          <w:szCs w:val="20"/>
        </w:rPr>
      </w:pPr>
      <w:r w:rsidRPr="00CC7746">
        <w:rPr>
          <w:rFonts w:ascii="Times New Roman" w:hAnsi="Times New Roman"/>
          <w:b/>
          <w:color w:val="000000" w:themeColor="text1"/>
          <w:sz w:val="20"/>
          <w:lang w:bidi="en-US"/>
        </w:rPr>
        <w:t xml:space="preserve">4. First </w:t>
      </w:r>
      <w:r w:rsidR="00DA7E73">
        <w:rPr>
          <w:rFonts w:ascii="Times New Roman" w:hAnsi="Times New Roman"/>
          <w:b/>
          <w:color w:val="000000" w:themeColor="text1"/>
          <w:sz w:val="20"/>
          <w:lang w:bidi="en-US"/>
        </w:rPr>
        <w:t>A</w:t>
      </w:r>
      <w:r w:rsidRPr="00CC7746">
        <w:rPr>
          <w:rFonts w:ascii="Times New Roman" w:hAnsi="Times New Roman"/>
          <w:b/>
          <w:color w:val="000000" w:themeColor="text1"/>
          <w:sz w:val="20"/>
          <w:lang w:bidi="en-US"/>
        </w:rPr>
        <w:t xml:space="preserve">id </w:t>
      </w:r>
      <w:r w:rsidR="00E63972">
        <w:rPr>
          <w:rFonts w:ascii="Times New Roman" w:hAnsi="Times New Roman"/>
          <w:b/>
          <w:color w:val="000000" w:themeColor="text1"/>
          <w:sz w:val="20"/>
          <w:lang w:bidi="en-US"/>
        </w:rPr>
        <w:t>M</w:t>
      </w:r>
      <w:r w:rsidRPr="00CC7746">
        <w:rPr>
          <w:rFonts w:ascii="Times New Roman" w:hAnsi="Times New Roman"/>
          <w:b/>
          <w:color w:val="000000" w:themeColor="text1"/>
          <w:sz w:val="20"/>
          <w:lang w:bidi="en-US"/>
        </w:rPr>
        <w:t>easures</w:t>
      </w:r>
    </w:p>
    <w:p w14:paraId="49472BCD" w14:textId="51FBC696" w:rsidR="00EE33BC" w:rsidRDefault="00B423E9" w:rsidP="00EE33BC">
      <w:pPr>
        <w:tabs>
          <w:tab w:val="left" w:pos="2940"/>
        </w:tabs>
        <w:ind w:leftChars="177" w:left="3072" w:hangingChars="1350" w:hanging="2700"/>
        <w:jc w:val="left"/>
        <w:rPr>
          <w:rFonts w:ascii="Times New Roman" w:hAnsi="Times New Roman"/>
          <w:color w:val="000000" w:themeColor="text1"/>
          <w:sz w:val="20"/>
          <w:lang w:bidi="en-US"/>
        </w:rPr>
      </w:pPr>
      <w:r w:rsidRPr="00B423E9">
        <w:rPr>
          <w:rFonts w:ascii="Times New Roman" w:hAnsi="Times New Roman"/>
          <w:color w:val="000000" w:themeColor="text1"/>
          <w:sz w:val="20"/>
          <w:lang w:bidi="en-US"/>
        </w:rPr>
        <w:t>Inhalation</w:t>
      </w:r>
      <w:r w:rsidR="007375DF" w:rsidRPr="00CC7746">
        <w:rPr>
          <w:rFonts w:ascii="Times New Roman" w:hAnsi="Times New Roman"/>
          <w:color w:val="000000" w:themeColor="text1"/>
          <w:sz w:val="20"/>
          <w:lang w:bidi="en-US"/>
        </w:rPr>
        <w:t xml:space="preserve">: </w:t>
      </w:r>
      <w:r w:rsidR="006A6028">
        <w:rPr>
          <w:rFonts w:ascii="Times New Roman" w:hAnsi="Times New Roman"/>
          <w:color w:val="000000" w:themeColor="text1"/>
          <w:sz w:val="20"/>
          <w:lang w:bidi="en-US"/>
        </w:rPr>
        <w:t xml:space="preserve">                </w:t>
      </w:r>
      <w:r w:rsidR="007375DF" w:rsidRPr="00CC7746">
        <w:rPr>
          <w:rFonts w:ascii="Times New Roman" w:hAnsi="Times New Roman"/>
          <w:color w:val="000000" w:themeColor="text1"/>
          <w:sz w:val="20"/>
          <w:lang w:bidi="en-US"/>
        </w:rPr>
        <w:t>In case of massive inhalation, measures for oxygen deprivation should be taken.</w:t>
      </w:r>
    </w:p>
    <w:p w14:paraId="396CA75C" w14:textId="3FB2CBF4" w:rsidR="007375DF" w:rsidRPr="00EE33BC" w:rsidRDefault="007375DF" w:rsidP="00086FBC">
      <w:pPr>
        <w:tabs>
          <w:tab w:val="left" w:pos="2940"/>
        </w:tabs>
        <w:ind w:firstLineChars="1450" w:firstLine="2900"/>
        <w:jc w:val="left"/>
        <w:rPr>
          <w:rFonts w:ascii="Times New Roman" w:hAnsi="Times New Roman"/>
          <w:color w:val="000000" w:themeColor="text1"/>
          <w:sz w:val="20"/>
          <w:lang w:bidi="en-US"/>
        </w:rPr>
      </w:pPr>
      <w:r w:rsidRPr="00CC7746">
        <w:rPr>
          <w:rFonts w:ascii="Times New Roman" w:hAnsi="Times New Roman"/>
          <w:color w:val="000000" w:themeColor="text1"/>
          <w:sz w:val="20"/>
          <w:lang w:bidi="en-US"/>
        </w:rPr>
        <w:t>If necessary, seek medical attention.</w:t>
      </w:r>
    </w:p>
    <w:p w14:paraId="185D4379" w14:textId="064769C9" w:rsidR="007375DF" w:rsidRPr="0051784D" w:rsidRDefault="00087139" w:rsidP="00B32F5D">
      <w:pPr>
        <w:tabs>
          <w:tab w:val="left" w:pos="2548"/>
        </w:tabs>
        <w:ind w:firstLineChars="200" w:firstLine="400"/>
        <w:jc w:val="left"/>
        <w:rPr>
          <w:rFonts w:ascii="Times New Roman" w:eastAsia="ＭＳ ゴシック" w:hAnsi="Times New Roman"/>
          <w:color w:val="000000" w:themeColor="text1"/>
          <w:sz w:val="20"/>
          <w:szCs w:val="20"/>
        </w:rPr>
      </w:pPr>
      <w:r w:rsidRPr="00087139">
        <w:rPr>
          <w:rFonts w:ascii="Times New Roman" w:hAnsi="Times New Roman"/>
          <w:color w:val="000000" w:themeColor="text1"/>
          <w:sz w:val="20"/>
          <w:lang w:bidi="en-US"/>
        </w:rPr>
        <w:t>Skin Contact</w:t>
      </w:r>
      <w:r w:rsidR="007375DF" w:rsidRPr="00CC7746">
        <w:rPr>
          <w:rFonts w:ascii="Times New Roman" w:hAnsi="Times New Roman"/>
          <w:color w:val="000000" w:themeColor="text1"/>
          <w:sz w:val="20"/>
          <w:lang w:bidi="en-US"/>
        </w:rPr>
        <w:t>:</w:t>
      </w:r>
      <w:r w:rsidR="00613EE5">
        <w:rPr>
          <w:rFonts w:ascii="Times New Roman" w:hAnsi="Times New Roman"/>
          <w:color w:val="000000" w:themeColor="text1"/>
          <w:sz w:val="20"/>
          <w:lang w:bidi="en-US"/>
        </w:rPr>
        <w:t xml:space="preserve">              </w:t>
      </w:r>
      <w:r w:rsidR="007375DF" w:rsidRPr="0051784D">
        <w:rPr>
          <w:rFonts w:ascii="Times New Roman" w:hAnsi="Times New Roman"/>
          <w:color w:val="000000" w:themeColor="text1"/>
          <w:sz w:val="20"/>
          <w:lang w:bidi="en-US"/>
        </w:rPr>
        <w:t>Treat for frostbite.</w:t>
      </w:r>
    </w:p>
    <w:p w14:paraId="4CF244A2" w14:textId="7CB20162" w:rsidR="007375DF" w:rsidRPr="0051784D" w:rsidRDefault="00087139" w:rsidP="00B32F5D">
      <w:pPr>
        <w:tabs>
          <w:tab w:val="left" w:pos="2645"/>
        </w:tabs>
        <w:ind w:firstLineChars="200" w:firstLine="400"/>
        <w:jc w:val="left"/>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Eye Contact</w:t>
      </w:r>
      <w:r w:rsidR="00613EE5" w:rsidRPr="0051784D">
        <w:rPr>
          <w:rFonts w:ascii="Times New Roman" w:hAnsi="Times New Roman"/>
          <w:color w:val="000000" w:themeColor="text1"/>
          <w:sz w:val="20"/>
          <w:lang w:bidi="en-US"/>
        </w:rPr>
        <w:t xml:space="preserve">:               </w:t>
      </w:r>
      <w:r w:rsidR="007375DF" w:rsidRPr="0051784D">
        <w:rPr>
          <w:rFonts w:ascii="Times New Roman" w:hAnsi="Times New Roman"/>
          <w:color w:val="000000" w:themeColor="text1"/>
          <w:sz w:val="20"/>
          <w:lang w:bidi="en-US"/>
        </w:rPr>
        <w:t>Rinse thoroughly with clean water.</w:t>
      </w:r>
    </w:p>
    <w:p w14:paraId="053FE63A" w14:textId="53EC03BD" w:rsidR="007375DF" w:rsidRPr="0051784D" w:rsidRDefault="00087139" w:rsidP="00B32F5D">
      <w:pPr>
        <w:tabs>
          <w:tab w:val="left" w:pos="2548"/>
        </w:tabs>
        <w:ind w:firstLineChars="200" w:firstLine="400"/>
        <w:jc w:val="left"/>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Ingestion</w:t>
      </w:r>
      <w:r w:rsidR="007375DF" w:rsidRPr="0051784D">
        <w:rPr>
          <w:rFonts w:ascii="Times New Roman" w:hAnsi="Times New Roman"/>
          <w:color w:val="000000" w:themeColor="text1"/>
          <w:sz w:val="20"/>
          <w:lang w:bidi="en-US"/>
        </w:rPr>
        <w:t>:</w:t>
      </w:r>
      <w:r w:rsidR="00613EE5" w:rsidRPr="0051784D">
        <w:rPr>
          <w:rFonts w:ascii="Times New Roman" w:hAnsi="Times New Roman"/>
          <w:color w:val="000000" w:themeColor="text1"/>
          <w:sz w:val="20"/>
          <w:lang w:bidi="en-US"/>
        </w:rPr>
        <w:t xml:space="preserve">                 </w:t>
      </w:r>
      <w:r w:rsidR="007375DF" w:rsidRPr="0051784D">
        <w:rPr>
          <w:rFonts w:ascii="Times New Roman" w:hAnsi="Times New Roman"/>
          <w:color w:val="000000" w:themeColor="text1"/>
          <w:sz w:val="20"/>
          <w:lang w:bidi="en-US"/>
        </w:rPr>
        <w:t>Same as in case of inhalation or skin contact.</w:t>
      </w:r>
    </w:p>
    <w:p w14:paraId="3B2BFE90" w14:textId="30C826CA" w:rsidR="00087139" w:rsidRPr="0051784D" w:rsidRDefault="00087139" w:rsidP="00B32F5D">
      <w:pPr>
        <w:ind w:firstLineChars="200" w:firstLine="4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Most </w:t>
      </w:r>
      <w:r w:rsidR="00D044C8" w:rsidRPr="0051784D">
        <w:rPr>
          <w:rFonts w:ascii="Times New Roman" w:hAnsi="Times New Roman"/>
          <w:color w:val="000000" w:themeColor="text1"/>
          <w:sz w:val="20"/>
          <w:lang w:bidi="en-US"/>
        </w:rPr>
        <w:t>I</w:t>
      </w:r>
      <w:r w:rsidRPr="0051784D">
        <w:rPr>
          <w:rFonts w:ascii="Times New Roman" w:hAnsi="Times New Roman"/>
          <w:color w:val="000000" w:themeColor="text1"/>
          <w:sz w:val="20"/>
          <w:lang w:bidi="en-US"/>
        </w:rPr>
        <w:t xml:space="preserve">mportant </w:t>
      </w:r>
      <w:r w:rsidR="00D044C8"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 xml:space="preserve">ymptoms and </w:t>
      </w:r>
      <w:r w:rsidR="00D044C8"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ffects, both </w:t>
      </w:r>
      <w:r w:rsidR="00D044C8"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 xml:space="preserve">cute and </w:t>
      </w:r>
      <w:r w:rsidR="00D044C8" w:rsidRPr="0051784D">
        <w:rPr>
          <w:rFonts w:ascii="Times New Roman" w:hAnsi="Times New Roman"/>
          <w:color w:val="000000" w:themeColor="text1"/>
          <w:sz w:val="20"/>
          <w:lang w:bidi="en-US"/>
        </w:rPr>
        <w:t>D</w:t>
      </w:r>
      <w:r w:rsidRPr="0051784D">
        <w:rPr>
          <w:rFonts w:ascii="Times New Roman" w:hAnsi="Times New Roman"/>
          <w:color w:val="000000" w:themeColor="text1"/>
          <w:sz w:val="20"/>
          <w:lang w:bidi="en-US"/>
        </w:rPr>
        <w:t>elayed</w:t>
      </w:r>
      <w:r w:rsidR="00F54968" w:rsidRPr="0051784D">
        <w:rPr>
          <w:rFonts w:ascii="Times New Roman" w:hAnsi="Times New Roman"/>
          <w:color w:val="000000" w:themeColor="text1"/>
          <w:sz w:val="20"/>
          <w:lang w:bidi="en-US"/>
        </w:rPr>
        <w:t>:</w:t>
      </w:r>
    </w:p>
    <w:p w14:paraId="063334E2" w14:textId="77777777" w:rsidR="00CD05B3" w:rsidRPr="0051784D" w:rsidRDefault="005D5141" w:rsidP="00086FBC">
      <w:pPr>
        <w:ind w:firstLineChars="1450" w:firstLine="29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Frostbite occurs when liquid gas adheres to the skin. </w:t>
      </w:r>
    </w:p>
    <w:p w14:paraId="0925459A" w14:textId="77777777" w:rsidR="00CD05B3" w:rsidRPr="0051784D" w:rsidRDefault="005D5141" w:rsidP="00086FBC">
      <w:pPr>
        <w:ind w:firstLineChars="1450" w:firstLine="29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Inhalation</w:t>
      </w:r>
      <w:r w:rsidR="00CD05B3"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of high concentrations of gas causes loss of consciousness in a single</w:t>
      </w:r>
    </w:p>
    <w:p w14:paraId="7F6FFDB5" w14:textId="743C3482" w:rsidR="005D5141" w:rsidRPr="0051784D" w:rsidRDefault="005D5141" w:rsidP="00086FBC">
      <w:pPr>
        <w:ind w:firstLineChars="1450" w:firstLine="29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breath. If this condition persists</w:t>
      </w:r>
      <w:r w:rsidR="00CD05B3"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 xml:space="preserve"> it can be fatal.</w:t>
      </w:r>
    </w:p>
    <w:p w14:paraId="3E573243" w14:textId="77777777" w:rsidR="00086FBC" w:rsidRPr="0051784D" w:rsidRDefault="00087139" w:rsidP="004630D8">
      <w:pPr>
        <w:tabs>
          <w:tab w:val="left" w:pos="2940"/>
        </w:tabs>
        <w:ind w:leftChars="200" w:left="3070" w:hangingChars="1325" w:hanging="265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Protection of First-aiders</w:t>
      </w:r>
      <w:r w:rsidR="005D5141" w:rsidRPr="0051784D">
        <w:rPr>
          <w:rFonts w:ascii="Times New Roman" w:hAnsi="Times New Roman"/>
          <w:color w:val="000000" w:themeColor="text1"/>
          <w:sz w:val="20"/>
          <w:lang w:bidi="en-US"/>
        </w:rPr>
        <w:t>:</w:t>
      </w:r>
      <w:r w:rsidR="004630D8" w:rsidRPr="0051784D">
        <w:rPr>
          <w:rFonts w:ascii="Times New Roman" w:hAnsi="Times New Roman"/>
          <w:color w:val="000000" w:themeColor="text1"/>
          <w:sz w:val="20"/>
          <w:lang w:bidi="en-US"/>
        </w:rPr>
        <w:t xml:space="preserve">    </w:t>
      </w:r>
      <w:r w:rsidR="005D5141" w:rsidRPr="0051784D">
        <w:rPr>
          <w:rFonts w:ascii="Times New Roman" w:hAnsi="Times New Roman"/>
          <w:color w:val="000000" w:themeColor="text1"/>
          <w:sz w:val="20"/>
          <w:lang w:bidi="en-US"/>
        </w:rPr>
        <w:t xml:space="preserve">In areas where </w:t>
      </w:r>
      <w:r w:rsidR="00214E49" w:rsidRPr="0051784D">
        <w:rPr>
          <w:rFonts w:ascii="Times New Roman" w:hAnsi="Times New Roman"/>
          <w:color w:val="000000" w:themeColor="text1"/>
          <w:sz w:val="20"/>
          <w:lang w:bidi="en-US"/>
        </w:rPr>
        <w:t xml:space="preserve">the product </w:t>
      </w:r>
      <w:r w:rsidR="005D5141" w:rsidRPr="0051784D">
        <w:rPr>
          <w:rFonts w:ascii="Times New Roman" w:hAnsi="Times New Roman"/>
          <w:color w:val="000000" w:themeColor="text1"/>
          <w:sz w:val="20"/>
          <w:lang w:bidi="en-US"/>
        </w:rPr>
        <w:t>is leaking or gushing, wear protective equipment to</w:t>
      </w:r>
    </w:p>
    <w:p w14:paraId="6202871F" w14:textId="75B52859" w:rsidR="00086FBC" w:rsidRPr="0051784D" w:rsidRDefault="005D5141" w:rsidP="00086FBC">
      <w:pPr>
        <w:tabs>
          <w:tab w:val="left" w:pos="2940"/>
        </w:tabs>
        <w:ind w:leftChars="1300" w:left="3180" w:hangingChars="225" w:hanging="45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 prevent skin contact</w:t>
      </w:r>
      <w:r w:rsidR="00225FD2" w:rsidRPr="0051784D">
        <w:rPr>
          <w:rFonts w:ascii="Times New Roman" w:hAnsi="Times New Roman"/>
          <w:color w:val="000000" w:themeColor="text1"/>
          <w:sz w:val="20"/>
          <w:lang w:bidi="en-US"/>
        </w:rPr>
        <w:t>.</w:t>
      </w:r>
    </w:p>
    <w:p w14:paraId="3CAA9D9F" w14:textId="77777777" w:rsidR="00771C72" w:rsidRPr="0051784D" w:rsidRDefault="005D5141" w:rsidP="00086FBC">
      <w:pPr>
        <w:tabs>
          <w:tab w:val="left" w:pos="2940"/>
        </w:tabs>
        <w:ind w:leftChars="1350" w:left="3185" w:hangingChars="175" w:hanging="35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Ventilate </w:t>
      </w:r>
      <w:r w:rsidR="00771C72" w:rsidRPr="0051784D">
        <w:rPr>
          <w:rFonts w:ascii="Times New Roman" w:hAnsi="Times New Roman"/>
          <w:color w:val="000000" w:themeColor="text1"/>
          <w:sz w:val="20"/>
          <w:lang w:bidi="en-US"/>
        </w:rPr>
        <w:t xml:space="preserve">the </w:t>
      </w:r>
      <w:r w:rsidRPr="0051784D">
        <w:rPr>
          <w:rFonts w:ascii="Times New Roman" w:hAnsi="Times New Roman"/>
          <w:color w:val="000000" w:themeColor="text1"/>
          <w:sz w:val="20"/>
          <w:lang w:bidi="en-US"/>
        </w:rPr>
        <w:t>area</w:t>
      </w:r>
      <w:r w:rsidR="00771C72" w:rsidRPr="0051784D">
        <w:rPr>
          <w:rFonts w:ascii="Times New Roman" w:hAnsi="Times New Roman"/>
          <w:color w:val="000000" w:themeColor="text1"/>
          <w:sz w:val="20"/>
          <w:lang w:bidi="en-US"/>
        </w:rPr>
        <w:t xml:space="preserve"> well </w:t>
      </w:r>
      <w:r w:rsidRPr="0051784D">
        <w:rPr>
          <w:rFonts w:ascii="Times New Roman" w:hAnsi="Times New Roman"/>
          <w:color w:val="000000" w:themeColor="text1"/>
          <w:sz w:val="20"/>
          <w:lang w:bidi="en-US"/>
        </w:rPr>
        <w:t xml:space="preserve">where </w:t>
      </w:r>
      <w:r w:rsidR="00225FD2" w:rsidRPr="0051784D">
        <w:rPr>
          <w:rFonts w:ascii="Times New Roman" w:hAnsi="Times New Roman"/>
          <w:color w:val="000000" w:themeColor="text1"/>
          <w:sz w:val="20"/>
          <w:lang w:bidi="en-US"/>
        </w:rPr>
        <w:t xml:space="preserve">the product </w:t>
      </w:r>
      <w:r w:rsidRPr="0051784D">
        <w:rPr>
          <w:rFonts w:ascii="Times New Roman" w:hAnsi="Times New Roman"/>
          <w:color w:val="000000" w:themeColor="text1"/>
          <w:sz w:val="20"/>
          <w:lang w:bidi="en-US"/>
        </w:rPr>
        <w:t>is leaking or gushing, as the oxygen</w:t>
      </w:r>
      <w:r w:rsidR="00225FD2" w:rsidRPr="0051784D">
        <w:rPr>
          <w:rFonts w:ascii="Times New Roman" w:hAnsi="Times New Roman"/>
          <w:color w:val="000000" w:themeColor="text1"/>
          <w:sz w:val="20"/>
          <w:lang w:bidi="en-US"/>
        </w:rPr>
        <w:t xml:space="preserve"> </w:t>
      </w:r>
    </w:p>
    <w:p w14:paraId="6C3AFA94" w14:textId="1AB68134" w:rsidR="005B6B26" w:rsidRPr="0051784D" w:rsidRDefault="005D5141" w:rsidP="00086FBC">
      <w:pPr>
        <w:tabs>
          <w:tab w:val="left" w:pos="2940"/>
        </w:tabs>
        <w:ind w:leftChars="1350" w:left="3185" w:hangingChars="175" w:hanging="35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concentration in the air may be low.</w:t>
      </w:r>
    </w:p>
    <w:p w14:paraId="3511FEAC" w14:textId="77777777" w:rsidR="00225FD2" w:rsidRPr="0051784D" w:rsidRDefault="00225FD2" w:rsidP="00225FD2">
      <w:pPr>
        <w:tabs>
          <w:tab w:val="left" w:pos="2840"/>
        </w:tabs>
        <w:ind w:leftChars="1350" w:left="3185" w:hangingChars="175" w:hanging="350"/>
        <w:jc w:val="left"/>
        <w:rPr>
          <w:rFonts w:ascii="Times New Roman" w:hAnsi="Times New Roman"/>
          <w:color w:val="000000"/>
          <w:sz w:val="20"/>
          <w:lang w:bidi="en-US"/>
        </w:rPr>
      </w:pPr>
      <w:r w:rsidRPr="0051784D">
        <w:rPr>
          <w:rFonts w:ascii="Times New Roman" w:hAnsi="Times New Roman"/>
          <w:color w:val="000000"/>
          <w:sz w:val="20"/>
          <w:lang w:bidi="en-US"/>
        </w:rPr>
        <w:t>Ventilate the area well when the concentration of leaked gas is about 1.8 to 9.5% of</w:t>
      </w:r>
    </w:p>
    <w:p w14:paraId="0E63D3F8" w14:textId="77777777" w:rsidR="00225FD2" w:rsidRPr="0051784D" w:rsidRDefault="00225FD2" w:rsidP="00225FD2">
      <w:pPr>
        <w:tabs>
          <w:tab w:val="left" w:pos="2840"/>
        </w:tabs>
        <w:ind w:leftChars="1350" w:left="3185" w:hangingChars="175" w:hanging="350"/>
        <w:jc w:val="left"/>
        <w:rPr>
          <w:rFonts w:ascii="Times New Roman" w:hAnsi="Times New Roman"/>
          <w:color w:val="000000"/>
          <w:sz w:val="20"/>
          <w:lang w:bidi="en-US"/>
        </w:rPr>
      </w:pPr>
      <w:r w:rsidRPr="0051784D">
        <w:rPr>
          <w:rFonts w:ascii="Times New Roman" w:hAnsi="Times New Roman"/>
          <w:color w:val="000000"/>
          <w:sz w:val="20"/>
          <w:lang w:bidi="en-US"/>
        </w:rPr>
        <w:t>The air, because there is a risk of explosion in the presence of an ignition source.</w:t>
      </w:r>
    </w:p>
    <w:p w14:paraId="1C39D11C" w14:textId="1955892E" w:rsidR="00086FBC" w:rsidRPr="0051784D" w:rsidRDefault="005D5141" w:rsidP="00086FBC">
      <w:pPr>
        <w:tabs>
          <w:tab w:val="left" w:pos="2940"/>
        </w:tabs>
        <w:ind w:leftChars="1350" w:left="3185" w:hangingChars="175" w:hanging="35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I</w:t>
      </w:r>
      <w:r w:rsidR="00F55D6E" w:rsidRPr="0051784D">
        <w:rPr>
          <w:rFonts w:ascii="Times New Roman" w:hAnsi="Times New Roman"/>
          <w:color w:val="000000" w:themeColor="text1"/>
          <w:sz w:val="20"/>
          <w:lang w:bidi="en-US"/>
        </w:rPr>
        <w:t xml:space="preserve">n the </w:t>
      </w:r>
      <w:r w:rsidRPr="0051784D">
        <w:rPr>
          <w:rFonts w:ascii="Times New Roman" w:hAnsi="Times New Roman"/>
          <w:color w:val="000000" w:themeColor="text1"/>
          <w:sz w:val="20"/>
          <w:lang w:bidi="en-US"/>
        </w:rPr>
        <w:t>outdoors, use spray nozzles or other means to sprinkle water and prevent</w:t>
      </w:r>
    </w:p>
    <w:p w14:paraId="2DABE66B" w14:textId="7117DF75" w:rsidR="005D5141" w:rsidRPr="0051784D" w:rsidRDefault="005D5141" w:rsidP="00086FBC">
      <w:pPr>
        <w:tabs>
          <w:tab w:val="left" w:pos="2940"/>
        </w:tabs>
        <w:ind w:leftChars="1350" w:left="3185" w:hangingChars="175" w:hanging="350"/>
        <w:jc w:val="left"/>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explosions.</w:t>
      </w:r>
    </w:p>
    <w:p w14:paraId="2F6BAC3E" w14:textId="5FE0D7E9" w:rsidR="00C572FC" w:rsidRPr="0051784D" w:rsidRDefault="005D5141" w:rsidP="00566ABE">
      <w:pPr>
        <w:tabs>
          <w:tab w:val="left" w:pos="294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Special </w:t>
      </w:r>
      <w:r w:rsidR="002D29BF"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 xml:space="preserve">recautions for </w:t>
      </w:r>
      <w:r w:rsidR="002D29BF"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hysicians</w:t>
      </w:r>
      <w:r w:rsidR="001661F2" w:rsidRPr="0051784D">
        <w:rPr>
          <w:rFonts w:ascii="Times New Roman" w:hAnsi="Times New Roman"/>
          <w:color w:val="000000" w:themeColor="text1"/>
          <w:sz w:val="20"/>
          <w:lang w:bidi="en-US"/>
        </w:rPr>
        <w:t>:</w:t>
      </w:r>
    </w:p>
    <w:p w14:paraId="36B36B04" w14:textId="203F87E9" w:rsidR="005D5141" w:rsidRPr="0051784D" w:rsidRDefault="00C572FC" w:rsidP="00086FBC">
      <w:pPr>
        <w:tabs>
          <w:tab w:val="left" w:pos="2840"/>
        </w:tabs>
        <w:ind w:leftChars="200" w:left="42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b/>
      </w:r>
      <w:r w:rsidR="005D5141" w:rsidRPr="0051784D">
        <w:rPr>
          <w:rFonts w:ascii="Times New Roman" w:hAnsi="Times New Roman"/>
          <w:color w:val="000000" w:themeColor="text1"/>
          <w:sz w:val="20"/>
          <w:lang w:bidi="en-US"/>
        </w:rPr>
        <w:t>No information</w:t>
      </w:r>
      <w:r w:rsidR="009B13AD" w:rsidRPr="0051784D">
        <w:rPr>
          <w:rFonts w:ascii="Times New Roman" w:hAnsi="Times New Roman"/>
          <w:color w:val="000000" w:themeColor="text1"/>
          <w:sz w:val="20"/>
          <w:lang w:bidi="en-US"/>
        </w:rPr>
        <w:t xml:space="preserve"> available.</w:t>
      </w:r>
    </w:p>
    <w:p w14:paraId="1C1D519F" w14:textId="77777777" w:rsidR="00950947" w:rsidRPr="0051784D" w:rsidRDefault="00950947" w:rsidP="00950947">
      <w:pPr>
        <w:tabs>
          <w:tab w:val="left" w:pos="2520"/>
          <w:tab w:val="left" w:pos="2880"/>
        </w:tabs>
        <w:rPr>
          <w:rFonts w:ascii="Times New Roman" w:eastAsia="ＭＳ ゴシック" w:hAnsi="Times New Roman"/>
          <w:color w:val="000000" w:themeColor="text1"/>
          <w:sz w:val="20"/>
          <w:szCs w:val="20"/>
          <w:u w:color="808080"/>
        </w:rPr>
      </w:pPr>
      <w:r w:rsidRPr="0051784D">
        <w:rPr>
          <w:rFonts w:ascii="Times New Roman" w:hAnsi="Times New Roman"/>
          <w:color w:val="000000" w:themeColor="text1"/>
          <w:sz w:val="20"/>
          <w:u w:val="single" w:color="808080"/>
          <w:lang w:bidi="en-US"/>
        </w:rPr>
        <w:t xml:space="preserve">　　　　　　　　　　　　　　　　　　　　　　　　　　　　　　　　　　　　　　　　　　　　　　　　　</w:t>
      </w:r>
      <w:r w:rsidRPr="0051784D">
        <w:rPr>
          <w:rFonts w:ascii="Times New Roman" w:hAnsi="Times New Roman"/>
          <w:color w:val="000000" w:themeColor="text1"/>
          <w:sz w:val="20"/>
          <w:u w:color="808080"/>
          <w:lang w:bidi="en-US"/>
        </w:rPr>
        <w:t xml:space="preserve">　　　</w:t>
      </w:r>
    </w:p>
    <w:p w14:paraId="2BD0FA15" w14:textId="4451649C" w:rsidR="008968DB" w:rsidRPr="0051784D" w:rsidRDefault="008968DB" w:rsidP="005A2CD9">
      <w:pPr>
        <w:tabs>
          <w:tab w:val="left" w:pos="2520"/>
          <w:tab w:val="left" w:pos="2880"/>
        </w:tabs>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5. Firefighting </w:t>
      </w:r>
      <w:r w:rsidR="00E63972" w:rsidRPr="0051784D">
        <w:rPr>
          <w:rFonts w:ascii="Times New Roman" w:hAnsi="Times New Roman"/>
          <w:b/>
          <w:color w:val="000000" w:themeColor="text1"/>
          <w:sz w:val="20"/>
          <w:lang w:bidi="en-US"/>
        </w:rPr>
        <w:t>M</w:t>
      </w:r>
      <w:r w:rsidRPr="0051784D">
        <w:rPr>
          <w:rFonts w:ascii="Times New Roman" w:hAnsi="Times New Roman"/>
          <w:b/>
          <w:color w:val="000000" w:themeColor="text1"/>
          <w:sz w:val="20"/>
          <w:lang w:bidi="en-US"/>
        </w:rPr>
        <w:t>easures</w:t>
      </w:r>
    </w:p>
    <w:p w14:paraId="5DFB122D" w14:textId="77777777" w:rsidR="00225FD2" w:rsidRPr="0051784D" w:rsidRDefault="00A747B5" w:rsidP="00086FBC">
      <w:pPr>
        <w:ind w:firstLineChars="200" w:firstLine="4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Suitable </w:t>
      </w:r>
      <w:r w:rsidR="0025549E"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xtinguishing </w:t>
      </w:r>
      <w:r w:rsidR="0025549E" w:rsidRPr="0051784D">
        <w:rPr>
          <w:rFonts w:ascii="Times New Roman" w:hAnsi="Times New Roman"/>
          <w:color w:val="000000" w:themeColor="text1"/>
          <w:sz w:val="20"/>
          <w:lang w:bidi="en-US"/>
        </w:rPr>
        <w:t>M</w:t>
      </w:r>
      <w:r w:rsidRPr="0051784D">
        <w:rPr>
          <w:rFonts w:ascii="Times New Roman" w:hAnsi="Times New Roman"/>
          <w:color w:val="000000" w:themeColor="text1"/>
          <w:sz w:val="20"/>
          <w:lang w:bidi="en-US"/>
        </w:rPr>
        <w:t>edia:</w:t>
      </w:r>
      <w:r w:rsidR="002E3626"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Carbon dioxide, ABC or BC type powder extinguisher</w:t>
      </w:r>
      <w:r w:rsidR="007B09D2" w:rsidRPr="0051784D">
        <w:rPr>
          <w:rFonts w:ascii="Times New Roman" w:hAnsi="Times New Roman"/>
          <w:color w:val="000000" w:themeColor="text1"/>
          <w:sz w:val="20"/>
          <w:lang w:bidi="en-US"/>
        </w:rPr>
        <w:t xml:space="preserve"> is</w:t>
      </w:r>
      <w:r w:rsidR="00324569" w:rsidRPr="0051784D">
        <w:rPr>
          <w:rFonts w:ascii="Times New Roman" w:hAnsi="Times New Roman"/>
          <w:color w:val="000000" w:themeColor="text1"/>
          <w:sz w:val="20"/>
          <w:lang w:bidi="en-US"/>
        </w:rPr>
        <w:t xml:space="preserve"> r</w:t>
      </w:r>
      <w:r w:rsidR="007B09D2" w:rsidRPr="0051784D">
        <w:rPr>
          <w:rFonts w:ascii="Times New Roman" w:hAnsi="Times New Roman"/>
          <w:color w:val="000000" w:themeColor="text1"/>
          <w:sz w:val="20"/>
          <w:lang w:bidi="en-US"/>
        </w:rPr>
        <w:t>ecommended</w:t>
      </w:r>
      <w:r w:rsidR="00086FBC" w:rsidRPr="0051784D">
        <w:rPr>
          <w:rFonts w:ascii="Times New Roman" w:hAnsi="Times New Roman"/>
          <w:color w:val="000000" w:themeColor="text1"/>
          <w:sz w:val="20"/>
          <w:lang w:bidi="en-US"/>
        </w:rPr>
        <w:t xml:space="preserve"> in </w:t>
      </w:r>
      <w:r w:rsidR="007B09D2" w:rsidRPr="0051784D">
        <w:rPr>
          <w:rFonts w:ascii="Times New Roman" w:hAnsi="Times New Roman"/>
          <w:color w:val="000000" w:themeColor="text1"/>
          <w:sz w:val="20"/>
          <w:lang w:bidi="en-US"/>
        </w:rPr>
        <w:t xml:space="preserve">case of </w:t>
      </w:r>
    </w:p>
    <w:p w14:paraId="1AF6AE7E" w14:textId="34AFF948" w:rsidR="00086FBC" w:rsidRPr="0051784D" w:rsidRDefault="007B09D2" w:rsidP="00225FD2">
      <w:pPr>
        <w:ind w:firstLineChars="1450" w:firstLine="29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small f</w:t>
      </w:r>
      <w:r w:rsidR="004A6199" w:rsidRPr="0051784D">
        <w:rPr>
          <w:rFonts w:ascii="Times New Roman" w:hAnsi="Times New Roman"/>
          <w:color w:val="000000" w:themeColor="text1"/>
          <w:sz w:val="20"/>
          <w:lang w:bidi="en-US"/>
        </w:rPr>
        <w:t>ires.</w:t>
      </w:r>
    </w:p>
    <w:p w14:paraId="052C9D3E" w14:textId="26C17F27" w:rsidR="00A74FF4" w:rsidRPr="0051784D" w:rsidRDefault="004A6199" w:rsidP="00086FBC">
      <w:pPr>
        <w:ind w:firstLineChars="1450" w:firstLine="2900"/>
        <w:jc w:val="left"/>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S</w:t>
      </w:r>
      <w:r w:rsidR="00A74FF4" w:rsidRPr="0051784D">
        <w:rPr>
          <w:rFonts w:ascii="Times New Roman" w:hAnsi="Times New Roman"/>
          <w:color w:val="000000" w:themeColor="text1"/>
          <w:sz w:val="20"/>
          <w:lang w:bidi="en-US"/>
        </w:rPr>
        <w:t>prinkling and spraying water</w:t>
      </w:r>
      <w:r w:rsidRPr="0051784D">
        <w:rPr>
          <w:rFonts w:ascii="Times New Roman" w:hAnsi="Times New Roman"/>
          <w:color w:val="000000" w:themeColor="text1"/>
          <w:sz w:val="20"/>
          <w:lang w:bidi="en-US"/>
        </w:rPr>
        <w:t xml:space="preserve"> is recommended</w:t>
      </w:r>
      <w:r w:rsidR="00DD7B2C" w:rsidRPr="0051784D">
        <w:rPr>
          <w:rFonts w:ascii="Times New Roman" w:hAnsi="Times New Roman"/>
          <w:color w:val="000000" w:themeColor="text1"/>
          <w:sz w:val="20"/>
          <w:lang w:bidi="en-US"/>
        </w:rPr>
        <w:t xml:space="preserve"> in case of large fires.</w:t>
      </w:r>
    </w:p>
    <w:p w14:paraId="57FDC235" w14:textId="77777777" w:rsidR="00324569" w:rsidRPr="0051784D" w:rsidRDefault="00087139" w:rsidP="00087139">
      <w:pPr>
        <w:tabs>
          <w:tab w:val="left" w:pos="3020"/>
        </w:tabs>
        <w:ind w:leftChars="200" w:left="4110" w:hangingChars="1845" w:hanging="369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Unsuitable Extinguishing Media</w:t>
      </w:r>
      <w:r w:rsidRPr="0051784D">
        <w:rPr>
          <w:rFonts w:ascii="Times New Roman" w:hAnsi="Times New Roman"/>
          <w:color w:val="000000" w:themeColor="text1"/>
          <w:sz w:val="20"/>
          <w:lang w:bidi="en-US"/>
        </w:rPr>
        <w:tab/>
      </w:r>
      <w:r w:rsidR="0078104B" w:rsidRPr="0051784D">
        <w:rPr>
          <w:rFonts w:ascii="Times New Roman" w:hAnsi="Times New Roman"/>
          <w:color w:val="000000" w:themeColor="text1"/>
          <w:sz w:val="20"/>
          <w:lang w:bidi="en-US"/>
        </w:rPr>
        <w:t xml:space="preserve">: </w:t>
      </w:r>
    </w:p>
    <w:p w14:paraId="1B99189C" w14:textId="130593A4" w:rsidR="0078104B" w:rsidRPr="0051784D" w:rsidRDefault="0078104B" w:rsidP="00086FBC">
      <w:pPr>
        <w:tabs>
          <w:tab w:val="left" w:pos="3020"/>
        </w:tabs>
        <w:ind w:firstLineChars="1450" w:firstLine="29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Straight </w:t>
      </w:r>
      <w:r w:rsidR="002D29BF"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tream</w:t>
      </w:r>
    </w:p>
    <w:p w14:paraId="68DB136A" w14:textId="77777777" w:rsidR="00B24E5F" w:rsidRPr="0051784D" w:rsidRDefault="00087139" w:rsidP="00B24E5F">
      <w:pPr>
        <w:tabs>
          <w:tab w:val="left" w:pos="2995"/>
        </w:tabs>
        <w:ind w:leftChars="200" w:left="420"/>
        <w:rPr>
          <w:rFonts w:ascii="Times New Roman" w:hAnsi="Times New Roman"/>
          <w:color w:val="000000" w:themeColor="text1"/>
          <w:sz w:val="20"/>
          <w:lang w:bidi="en-US"/>
        </w:rPr>
      </w:pPr>
      <w:r w:rsidRPr="0051784D">
        <w:rPr>
          <w:rFonts w:ascii="Times New Roman" w:hAnsi="Times New Roman"/>
          <w:color w:val="000000" w:themeColor="text1"/>
          <w:sz w:val="20"/>
          <w:lang w:bidi="en-US"/>
        </w:rPr>
        <w:t>Specific Hazards Arising from the Chemical</w:t>
      </w:r>
      <w:r w:rsidR="00B24E5F" w:rsidRPr="0051784D">
        <w:rPr>
          <w:rFonts w:ascii="Times New Roman" w:hAnsi="Times New Roman"/>
          <w:color w:val="000000" w:themeColor="text1"/>
          <w:sz w:val="20"/>
          <w:lang w:bidi="en-US"/>
        </w:rPr>
        <w:t>:</w:t>
      </w:r>
    </w:p>
    <w:p w14:paraId="5B51DE47" w14:textId="0366C22C" w:rsidR="00767A20" w:rsidRPr="0051784D" w:rsidRDefault="00A747B5" w:rsidP="00086FBC">
      <w:pPr>
        <w:tabs>
          <w:tab w:val="left" w:pos="2995"/>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Highly flammable/highly combustible gas</w:t>
      </w:r>
      <w:r w:rsidR="00086FBC" w:rsidRPr="0051784D">
        <w:rPr>
          <w:rFonts w:ascii="Times New Roman" w:hAnsi="Times New Roman"/>
          <w:color w:val="000000" w:themeColor="text1"/>
          <w:sz w:val="20"/>
          <w:lang w:bidi="en-US"/>
        </w:rPr>
        <w:t xml:space="preserve">                 </w:t>
      </w:r>
    </w:p>
    <w:p w14:paraId="6EC9402D" w14:textId="77777777" w:rsidR="00DE5975" w:rsidRPr="0051784D" w:rsidRDefault="00DE5975" w:rsidP="00086FBC">
      <w:pPr>
        <w:tabs>
          <w:tab w:val="left" w:pos="2575"/>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The product may ignite easily.</w:t>
      </w:r>
    </w:p>
    <w:p w14:paraId="39AFFE40" w14:textId="77777777" w:rsidR="00DE5975" w:rsidRPr="0051784D" w:rsidRDefault="00DE5975" w:rsidP="00086FBC">
      <w:pPr>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Heating may cause the container to explode.</w:t>
      </w:r>
    </w:p>
    <w:p w14:paraId="41192003" w14:textId="3BEA3D63" w:rsidR="00324569" w:rsidRPr="0051784D" w:rsidRDefault="003E074D" w:rsidP="00EE7003">
      <w:pPr>
        <w:tabs>
          <w:tab w:val="left" w:pos="3020"/>
        </w:tabs>
        <w:ind w:leftChars="200" w:left="3128" w:hangingChars="1354" w:hanging="2708"/>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Specific </w:t>
      </w:r>
      <w:r w:rsidR="00C91753" w:rsidRPr="0051784D">
        <w:rPr>
          <w:rFonts w:ascii="Times New Roman" w:hAnsi="Times New Roman"/>
          <w:color w:val="000000" w:themeColor="text1"/>
          <w:sz w:val="20"/>
          <w:lang w:bidi="en-US"/>
        </w:rPr>
        <w:t>E</w:t>
      </w:r>
      <w:r w:rsidR="008968DB" w:rsidRPr="0051784D">
        <w:rPr>
          <w:rFonts w:ascii="Times New Roman" w:hAnsi="Times New Roman"/>
          <w:color w:val="000000" w:themeColor="text1"/>
          <w:sz w:val="20"/>
          <w:lang w:bidi="en-US"/>
        </w:rPr>
        <w:t xml:space="preserve">xtinguishing </w:t>
      </w:r>
      <w:r w:rsidR="00C91753" w:rsidRPr="0051784D">
        <w:rPr>
          <w:rFonts w:ascii="Times New Roman" w:hAnsi="Times New Roman"/>
          <w:color w:val="000000" w:themeColor="text1"/>
          <w:sz w:val="20"/>
          <w:lang w:bidi="en-US"/>
        </w:rPr>
        <w:t>M</w:t>
      </w:r>
      <w:r w:rsidR="008968DB" w:rsidRPr="0051784D">
        <w:rPr>
          <w:rFonts w:ascii="Times New Roman" w:hAnsi="Times New Roman"/>
          <w:color w:val="000000" w:themeColor="text1"/>
          <w:sz w:val="20"/>
          <w:lang w:bidi="en-US"/>
        </w:rPr>
        <w:t>ethods</w:t>
      </w:r>
      <w:r w:rsidR="008968DB" w:rsidRPr="0051784D">
        <w:rPr>
          <w:rFonts w:ascii="Times New Roman" w:hAnsi="Times New Roman"/>
          <w:color w:val="000000" w:themeColor="text1"/>
          <w:sz w:val="20"/>
          <w:lang w:bidi="en-US"/>
        </w:rPr>
        <w:tab/>
        <w:t xml:space="preserve">: </w:t>
      </w:r>
    </w:p>
    <w:p w14:paraId="47ECC78D" w14:textId="3D4F0D25" w:rsidR="00324569" w:rsidRPr="0051784D" w:rsidRDefault="008968DB" w:rsidP="00086FBC">
      <w:pPr>
        <w:tabs>
          <w:tab w:val="left" w:pos="302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Cut off the gas supply. Cool the surrounding area by spraying water with nozzles</w:t>
      </w:r>
    </w:p>
    <w:p w14:paraId="59E82848" w14:textId="0B7D4261" w:rsidR="00EE33BC" w:rsidRPr="0051784D" w:rsidRDefault="008968DB" w:rsidP="00086FBC">
      <w:pPr>
        <w:tabs>
          <w:tab w:val="left" w:pos="302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or other means to prevent the spread of fire.</w:t>
      </w:r>
    </w:p>
    <w:p w14:paraId="26638708" w14:textId="77777777" w:rsidR="00086FBC" w:rsidRPr="0051784D" w:rsidRDefault="008968DB" w:rsidP="00086FBC">
      <w:pPr>
        <w:tabs>
          <w:tab w:val="left" w:pos="302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Spray water from upwind to cool the container while extinguishing the surrounding</w:t>
      </w:r>
    </w:p>
    <w:p w14:paraId="5E065226" w14:textId="5CB0ADFF" w:rsidR="00EE33BC" w:rsidRPr="0051784D" w:rsidRDefault="008968DB" w:rsidP="00086FBC">
      <w:pPr>
        <w:tabs>
          <w:tab w:val="left" w:pos="302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fire.</w:t>
      </w:r>
    </w:p>
    <w:p w14:paraId="0BE0B85D" w14:textId="4AF4539A" w:rsidR="00EE33BC" w:rsidRPr="0051784D" w:rsidRDefault="008968DB" w:rsidP="00086FBC">
      <w:pPr>
        <w:tabs>
          <w:tab w:val="left" w:pos="302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In case of a perimeter fire, move the container to a safe location.</w:t>
      </w:r>
    </w:p>
    <w:p w14:paraId="18170221" w14:textId="187592DE" w:rsidR="00EE33BC" w:rsidRPr="0051784D" w:rsidRDefault="007C330B" w:rsidP="00086FBC">
      <w:pPr>
        <w:tabs>
          <w:tab w:val="left" w:pos="302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Leaked gas should be diffused by water spray or other means to prevent explosion.</w:t>
      </w:r>
    </w:p>
    <w:p w14:paraId="3FC9767D" w14:textId="7468CC3E" w:rsidR="00EE33BC" w:rsidRPr="0051784D" w:rsidRDefault="008968DB" w:rsidP="00086FBC">
      <w:pPr>
        <w:tabs>
          <w:tab w:val="left" w:pos="302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If gas leakage can be prevented, extinguish with fire extinguishing agent.</w:t>
      </w:r>
    </w:p>
    <w:p w14:paraId="50324494" w14:textId="336B00E7" w:rsidR="00EE33BC" w:rsidRPr="0051784D" w:rsidRDefault="008968DB" w:rsidP="00086FBC">
      <w:pPr>
        <w:tabs>
          <w:tab w:val="left" w:pos="302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If gas leakage cannot be prevented, do not extinguish the fire and </w:t>
      </w:r>
      <w:r w:rsidR="00AC54D8" w:rsidRPr="0051784D">
        <w:rPr>
          <w:rFonts w:ascii="Times New Roman" w:hAnsi="Times New Roman"/>
          <w:color w:val="000000" w:themeColor="text1"/>
          <w:sz w:val="20"/>
          <w:lang w:bidi="en-US"/>
        </w:rPr>
        <w:t xml:space="preserve">allow </w:t>
      </w:r>
      <w:r w:rsidR="002B2B9D" w:rsidRPr="0051784D">
        <w:rPr>
          <w:rFonts w:ascii="Times New Roman" w:hAnsi="Times New Roman"/>
          <w:color w:val="000000" w:themeColor="text1"/>
          <w:sz w:val="20"/>
          <w:lang w:bidi="en-US"/>
        </w:rPr>
        <w:t>fire to burn.</w:t>
      </w:r>
    </w:p>
    <w:p w14:paraId="4DB49ADE" w14:textId="09385324" w:rsidR="008968DB" w:rsidRPr="0051784D" w:rsidRDefault="008968DB" w:rsidP="00086FBC">
      <w:pPr>
        <w:tabs>
          <w:tab w:val="left" w:pos="3020"/>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Evacuate all unrelated persons to a safe place.</w:t>
      </w:r>
    </w:p>
    <w:p w14:paraId="6384AF90" w14:textId="77777777" w:rsidR="00AC54D8" w:rsidRPr="0051784D" w:rsidRDefault="000E2493" w:rsidP="00566ABE">
      <w:pPr>
        <w:ind w:leftChars="200" w:left="3138" w:hangingChars="1359" w:hanging="2718"/>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Protective </w:t>
      </w:r>
      <w:r w:rsidR="00C91753"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quipment and </w:t>
      </w:r>
      <w:r w:rsidR="00C91753"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 xml:space="preserve">recautions for </w:t>
      </w:r>
      <w:r w:rsidR="00621D65" w:rsidRPr="0051784D">
        <w:rPr>
          <w:rFonts w:ascii="Times New Roman" w:hAnsi="Times New Roman"/>
          <w:color w:val="000000" w:themeColor="text1"/>
          <w:sz w:val="20"/>
          <w:lang w:bidi="en-US"/>
        </w:rPr>
        <w:t>F</w:t>
      </w:r>
      <w:r w:rsidRPr="0051784D">
        <w:rPr>
          <w:rFonts w:ascii="Times New Roman" w:hAnsi="Times New Roman"/>
          <w:color w:val="000000" w:themeColor="text1"/>
          <w:sz w:val="20"/>
          <w:lang w:bidi="en-US"/>
        </w:rPr>
        <w:t>irefighters</w:t>
      </w:r>
      <w:r w:rsidR="00B24E5F" w:rsidRPr="0051784D">
        <w:rPr>
          <w:rFonts w:ascii="Times New Roman" w:hAnsi="Times New Roman"/>
          <w:color w:val="000000" w:themeColor="text1"/>
          <w:sz w:val="20"/>
          <w:lang w:bidi="en-US"/>
        </w:rPr>
        <w:t>:</w:t>
      </w:r>
    </w:p>
    <w:p w14:paraId="24A61715" w14:textId="0CB6FFEC" w:rsidR="005D5141" w:rsidRPr="0051784D" w:rsidRDefault="005D5141" w:rsidP="00086FBC">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Use air respirators and protective clothing when extinguishing fires.</w:t>
      </w:r>
    </w:p>
    <w:p w14:paraId="12D051B4" w14:textId="77777777" w:rsidR="00166FD0" w:rsidRPr="0051784D" w:rsidRDefault="004D72AD" w:rsidP="005A2CD9">
      <w:pPr>
        <w:tabs>
          <w:tab w:val="left" w:pos="2520"/>
          <w:tab w:val="left" w:pos="2880"/>
        </w:tabs>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u w:val="single" w:color="808080"/>
          <w:lang w:bidi="en-US"/>
        </w:rPr>
        <w:t xml:space="preserve">　　　　　　　　　　　　　　　　　　　　　　　　　　　　　　　　　　　　　　　　　　　　　　　　　</w:t>
      </w:r>
    </w:p>
    <w:p w14:paraId="5CDB2E65" w14:textId="51AC1073" w:rsidR="00166FD0" w:rsidRPr="0051784D" w:rsidRDefault="00166FD0" w:rsidP="005A2CD9">
      <w:pPr>
        <w:tabs>
          <w:tab w:val="left" w:pos="2520"/>
          <w:tab w:val="left" w:pos="2880"/>
        </w:tabs>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6. Accidental </w:t>
      </w:r>
      <w:r w:rsidR="00EB3678" w:rsidRPr="0051784D">
        <w:rPr>
          <w:rFonts w:ascii="Times New Roman" w:hAnsi="Times New Roman"/>
          <w:b/>
          <w:color w:val="000000" w:themeColor="text1"/>
          <w:sz w:val="20"/>
          <w:lang w:bidi="en-US"/>
        </w:rPr>
        <w:t>R</w:t>
      </w:r>
      <w:r w:rsidRPr="0051784D">
        <w:rPr>
          <w:rFonts w:ascii="Times New Roman" w:hAnsi="Times New Roman"/>
          <w:b/>
          <w:color w:val="000000" w:themeColor="text1"/>
          <w:sz w:val="20"/>
          <w:lang w:bidi="en-US"/>
        </w:rPr>
        <w:t xml:space="preserve">elease </w:t>
      </w:r>
      <w:r w:rsidR="000F0F16" w:rsidRPr="0051784D">
        <w:rPr>
          <w:rFonts w:ascii="Times New Roman" w:hAnsi="Times New Roman"/>
          <w:b/>
          <w:color w:val="000000" w:themeColor="text1"/>
          <w:sz w:val="20"/>
          <w:lang w:bidi="en-US"/>
        </w:rPr>
        <w:t>M</w:t>
      </w:r>
      <w:r w:rsidRPr="0051784D">
        <w:rPr>
          <w:rFonts w:ascii="Times New Roman" w:hAnsi="Times New Roman"/>
          <w:b/>
          <w:color w:val="000000" w:themeColor="text1"/>
          <w:sz w:val="20"/>
          <w:lang w:bidi="en-US"/>
        </w:rPr>
        <w:t>easures</w:t>
      </w:r>
    </w:p>
    <w:p w14:paraId="0F612DAE" w14:textId="18052662" w:rsidR="000E2493" w:rsidRPr="0051784D" w:rsidRDefault="003C5292" w:rsidP="00566ABE">
      <w:pPr>
        <w:tabs>
          <w:tab w:val="left" w:pos="2520"/>
        </w:tabs>
        <w:ind w:firstLineChars="200" w:firstLine="4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Personal </w:t>
      </w:r>
      <w:r w:rsidR="000F0F16"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 xml:space="preserve">recautions, </w:t>
      </w:r>
      <w:r w:rsidR="000F0F16"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 xml:space="preserve">rotective </w:t>
      </w:r>
      <w:r w:rsidR="002D29BF"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quipment, and </w:t>
      </w:r>
      <w:r w:rsidR="000F0F16"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mergency </w:t>
      </w:r>
      <w:r w:rsidR="000F0F16"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rocedures</w:t>
      </w:r>
      <w:r w:rsidR="002B2B9D" w:rsidRPr="0051784D">
        <w:rPr>
          <w:rFonts w:ascii="Times New Roman" w:hAnsi="Times New Roman"/>
          <w:color w:val="000000" w:themeColor="text1"/>
          <w:sz w:val="20"/>
          <w:lang w:bidi="en-US"/>
        </w:rPr>
        <w:t>:</w:t>
      </w:r>
    </w:p>
    <w:p w14:paraId="07868B90" w14:textId="77777777" w:rsidR="00CD61C9" w:rsidRPr="0051784D" w:rsidRDefault="000E2493" w:rsidP="00086FBC">
      <w:pPr>
        <w:tabs>
          <w:tab w:val="left" w:pos="2885"/>
        </w:tabs>
        <w:ind w:leftChars="477" w:left="3102" w:hangingChars="1050" w:hanging="21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ab/>
      </w:r>
      <w:r w:rsidR="00FF59B1" w:rsidRPr="0051784D">
        <w:rPr>
          <w:rFonts w:ascii="Times New Roman" w:hAnsi="Times New Roman"/>
          <w:color w:val="000000" w:themeColor="text1"/>
          <w:sz w:val="20"/>
          <w:lang w:bidi="en-US"/>
        </w:rPr>
        <w:t>The product</w:t>
      </w:r>
      <w:r w:rsidR="003C5292" w:rsidRPr="0051784D">
        <w:rPr>
          <w:rFonts w:ascii="Times New Roman" w:hAnsi="Times New Roman"/>
          <w:color w:val="000000" w:themeColor="text1"/>
          <w:sz w:val="20"/>
          <w:lang w:bidi="en-US"/>
        </w:rPr>
        <w:t xml:space="preserve"> will explode if there is an ignition</w:t>
      </w:r>
      <w:r w:rsidR="00905E43" w:rsidRPr="0051784D">
        <w:rPr>
          <w:rFonts w:ascii="Times New Roman" w:hAnsi="Times New Roman"/>
          <w:color w:val="000000" w:themeColor="text1"/>
          <w:sz w:val="20"/>
          <w:lang w:bidi="en-US"/>
        </w:rPr>
        <w:t xml:space="preserve"> </w:t>
      </w:r>
      <w:r w:rsidR="003C5292" w:rsidRPr="0051784D">
        <w:rPr>
          <w:rFonts w:ascii="Times New Roman" w:hAnsi="Times New Roman"/>
          <w:color w:val="000000" w:themeColor="text1"/>
          <w:sz w:val="20"/>
          <w:lang w:bidi="en-US"/>
        </w:rPr>
        <w:t>source within the concentration</w:t>
      </w:r>
    </w:p>
    <w:p w14:paraId="7AE47A67" w14:textId="77777777" w:rsidR="00CD61C9" w:rsidRPr="0051784D" w:rsidRDefault="003C5292" w:rsidP="00CD61C9">
      <w:pPr>
        <w:tabs>
          <w:tab w:val="left" w:pos="2885"/>
        </w:tabs>
        <w:ind w:leftChars="1377" w:left="3192" w:hangingChars="150" w:hanging="3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range of about 1.8% to 9.5% in the air, so stay away from it</w:t>
      </w:r>
      <w:r w:rsidR="005F451F" w:rsidRPr="0051784D">
        <w:rPr>
          <w:rFonts w:ascii="Times New Roman" w:hAnsi="Times New Roman"/>
          <w:color w:val="000000" w:themeColor="text1"/>
          <w:sz w:val="20"/>
          <w:lang w:bidi="en-US"/>
        </w:rPr>
        <w:t xml:space="preserve"> if safety cannot be </w:t>
      </w:r>
    </w:p>
    <w:p w14:paraId="5F8FC7E2" w14:textId="70F825B5" w:rsidR="003C5292" w:rsidRPr="0051784D" w:rsidRDefault="009B7BDD" w:rsidP="00CD61C9">
      <w:pPr>
        <w:tabs>
          <w:tab w:val="left" w:pos="2885"/>
        </w:tabs>
        <w:ind w:leftChars="1377" w:left="3192" w:hangingChars="150" w:hanging="3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confirmed.</w:t>
      </w:r>
    </w:p>
    <w:p w14:paraId="1A014C39" w14:textId="77777777" w:rsidR="0065679A" w:rsidRPr="0051784D" w:rsidRDefault="0065679A" w:rsidP="0065679A">
      <w:pPr>
        <w:tabs>
          <w:tab w:val="left" w:pos="2885"/>
        </w:tabs>
        <w:ind w:leftChars="1377" w:left="3192" w:hangingChars="150" w:hanging="300"/>
        <w:jc w:val="left"/>
        <w:rPr>
          <w:rFonts w:ascii="Times New Roman" w:hAnsi="Times New Roman"/>
          <w:color w:val="000000"/>
          <w:sz w:val="20"/>
          <w:lang w:bidi="en-US"/>
        </w:rPr>
      </w:pPr>
      <w:r w:rsidRPr="0051784D">
        <w:rPr>
          <w:rFonts w:ascii="Times New Roman" w:hAnsi="Times New Roman"/>
          <w:color w:val="000000"/>
          <w:sz w:val="20"/>
          <w:lang w:bidi="en-US"/>
        </w:rPr>
        <w:t xml:space="preserve">Ventilate well to prevent asphyxiation hazards because the volume increases about </w:t>
      </w:r>
    </w:p>
    <w:p w14:paraId="3ED5F109" w14:textId="1ABDCFCA" w:rsidR="0065679A" w:rsidRPr="0051784D" w:rsidRDefault="00F55D6E" w:rsidP="00F55D6E">
      <w:pPr>
        <w:tabs>
          <w:tab w:val="left" w:pos="2885"/>
        </w:tabs>
        <w:ind w:firstLineChars="1450" w:firstLine="2900"/>
        <w:jc w:val="left"/>
        <w:rPr>
          <w:rFonts w:ascii="Times New Roman" w:hAnsi="Times New Roman"/>
          <w:color w:val="000000"/>
          <w:sz w:val="20"/>
          <w:lang w:bidi="en-US"/>
        </w:rPr>
      </w:pPr>
      <w:bookmarkStart w:id="2" w:name="_Hlk106088298"/>
      <w:r w:rsidRPr="0051784D">
        <w:rPr>
          <w:rFonts w:ascii="Times New Roman" w:hAnsi="Times New Roman"/>
          <w:color w:val="000000"/>
          <w:sz w:val="20"/>
          <w:lang w:bidi="en-US"/>
        </w:rPr>
        <w:t>250 times, while the oxygen concentration in the air is reduced when vaporized.</w:t>
      </w:r>
    </w:p>
    <w:bookmarkEnd w:id="2"/>
    <w:p w14:paraId="7B74CBF7" w14:textId="77777777" w:rsidR="00CD61C9" w:rsidRPr="0051784D" w:rsidRDefault="003C5292" w:rsidP="00CD61C9">
      <w:pPr>
        <w:tabs>
          <w:tab w:val="left" w:pos="2885"/>
        </w:tabs>
        <w:ind w:leftChars="1377" w:left="3192" w:hangingChars="150" w:hanging="3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When </w:t>
      </w:r>
      <w:r w:rsidR="002759B6" w:rsidRPr="0051784D">
        <w:rPr>
          <w:rFonts w:ascii="Times New Roman" w:hAnsi="Times New Roman"/>
          <w:color w:val="000000" w:themeColor="text1"/>
          <w:sz w:val="20"/>
          <w:lang w:bidi="en-US"/>
        </w:rPr>
        <w:t xml:space="preserve">liquefied gas </w:t>
      </w:r>
      <w:r w:rsidRPr="0051784D">
        <w:rPr>
          <w:rFonts w:ascii="Times New Roman" w:hAnsi="Times New Roman"/>
          <w:color w:val="000000" w:themeColor="text1"/>
          <w:sz w:val="20"/>
          <w:lang w:bidi="en-US"/>
        </w:rPr>
        <w:t>comes in direct contact with the body, the heat of vaporization</w:t>
      </w:r>
    </w:p>
    <w:p w14:paraId="1452047F" w14:textId="033B40C9" w:rsidR="003C5292" w:rsidRPr="0051784D" w:rsidRDefault="003C5292" w:rsidP="00CD61C9">
      <w:pPr>
        <w:tabs>
          <w:tab w:val="left" w:pos="2885"/>
        </w:tabs>
        <w:ind w:leftChars="1377" w:left="3192" w:hangingChars="150" w:hanging="3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causes frostbite. Wear dry leather gloves if necessary.</w:t>
      </w:r>
    </w:p>
    <w:p w14:paraId="304EB3BD" w14:textId="77777777" w:rsidR="00CD61C9" w:rsidRPr="0051784D" w:rsidRDefault="007F06B3" w:rsidP="00CD61C9">
      <w:pPr>
        <w:tabs>
          <w:tab w:val="left" w:pos="2885"/>
        </w:tabs>
        <w:ind w:leftChars="1377" w:left="3192" w:hangingChars="150" w:hanging="3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Wear antistatic clothing and shoes, leather gloves. Use air respirators and protective </w:t>
      </w:r>
    </w:p>
    <w:p w14:paraId="2983420C" w14:textId="495A828A" w:rsidR="003C5292" w:rsidRPr="0051784D" w:rsidRDefault="007F06B3" w:rsidP="00CD61C9">
      <w:pPr>
        <w:tabs>
          <w:tab w:val="left" w:pos="2885"/>
        </w:tabs>
        <w:ind w:leftChars="1377" w:left="3192" w:hangingChars="150" w:hanging="300"/>
        <w:jc w:val="left"/>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clothing as necessary.</w:t>
      </w:r>
    </w:p>
    <w:p w14:paraId="2B898BE5" w14:textId="7AF33370" w:rsidR="003C5292" w:rsidRPr="0051784D" w:rsidRDefault="003C5292" w:rsidP="00566ABE">
      <w:pPr>
        <w:tabs>
          <w:tab w:val="left" w:pos="3038"/>
        </w:tabs>
        <w:ind w:firstLineChars="200" w:firstLine="4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Environmental Precautions:</w:t>
      </w:r>
      <w:r w:rsidR="009F240C" w:rsidRPr="0051784D">
        <w:rPr>
          <w:rFonts w:ascii="Times New Roman" w:hAnsi="Times New Roman"/>
          <w:color w:val="000000" w:themeColor="text1"/>
          <w:sz w:val="20"/>
          <w:lang w:bidi="en-US"/>
        </w:rPr>
        <w:t xml:space="preserve">   No in</w:t>
      </w:r>
      <w:r w:rsidR="005B0358" w:rsidRPr="0051784D">
        <w:rPr>
          <w:rFonts w:ascii="Times New Roman" w:hAnsi="Times New Roman"/>
          <w:color w:val="000000" w:themeColor="text1"/>
          <w:sz w:val="20"/>
          <w:lang w:bidi="en-US"/>
        </w:rPr>
        <w:t>formation</w:t>
      </w:r>
      <w:r w:rsidR="009B13AD" w:rsidRPr="0051784D">
        <w:rPr>
          <w:rFonts w:ascii="Times New Roman" w:hAnsi="Times New Roman"/>
          <w:color w:val="000000" w:themeColor="text1"/>
          <w:sz w:val="20"/>
          <w:lang w:bidi="en-US"/>
        </w:rPr>
        <w:t xml:space="preserve"> available.</w:t>
      </w:r>
    </w:p>
    <w:p w14:paraId="0EC9D72B" w14:textId="77777777" w:rsidR="005B0358" w:rsidRPr="0051784D" w:rsidRDefault="00182406" w:rsidP="005B0358">
      <w:pPr>
        <w:tabs>
          <w:tab w:val="left" w:pos="2210"/>
        </w:tabs>
        <w:ind w:leftChars="200" w:left="2834" w:hangingChars="1207" w:hanging="2414"/>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Methods and </w:t>
      </w:r>
      <w:r w:rsidR="00617DF3" w:rsidRPr="0051784D">
        <w:rPr>
          <w:rFonts w:ascii="Times New Roman" w:hAnsi="Times New Roman"/>
          <w:color w:val="000000" w:themeColor="text1"/>
          <w:sz w:val="20"/>
          <w:lang w:bidi="en-US"/>
        </w:rPr>
        <w:t>M</w:t>
      </w:r>
      <w:r w:rsidRPr="0051784D">
        <w:rPr>
          <w:rFonts w:ascii="Times New Roman" w:hAnsi="Times New Roman"/>
          <w:color w:val="000000" w:themeColor="text1"/>
          <w:sz w:val="20"/>
          <w:lang w:bidi="en-US"/>
        </w:rPr>
        <w:t xml:space="preserve">aterial for </w:t>
      </w:r>
      <w:r w:rsidR="001B5FDC"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 xml:space="preserve">ontainment and </w:t>
      </w:r>
      <w:r w:rsidR="001B5FDC"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 xml:space="preserve">leaning </w:t>
      </w:r>
      <w:r w:rsidR="001B5FDC" w:rsidRPr="0051784D">
        <w:rPr>
          <w:rFonts w:ascii="Times New Roman" w:hAnsi="Times New Roman"/>
          <w:color w:val="000000" w:themeColor="text1"/>
          <w:sz w:val="20"/>
          <w:lang w:bidi="en-US"/>
        </w:rPr>
        <w:t>U</w:t>
      </w:r>
      <w:r w:rsidRPr="0051784D">
        <w:rPr>
          <w:rFonts w:ascii="Times New Roman" w:hAnsi="Times New Roman"/>
          <w:color w:val="000000" w:themeColor="text1"/>
          <w:sz w:val="20"/>
          <w:lang w:bidi="en-US"/>
        </w:rPr>
        <w:t>p</w:t>
      </w:r>
      <w:r w:rsidR="005B0358" w:rsidRPr="0051784D">
        <w:rPr>
          <w:rFonts w:ascii="Times New Roman" w:hAnsi="Times New Roman"/>
          <w:color w:val="000000" w:themeColor="text1"/>
          <w:sz w:val="20"/>
          <w:lang w:bidi="en-US"/>
        </w:rPr>
        <w:t>:</w:t>
      </w:r>
    </w:p>
    <w:p w14:paraId="20ECEA3A" w14:textId="77777777" w:rsidR="00CD61C9" w:rsidRPr="0051784D" w:rsidRDefault="00182406" w:rsidP="00CD61C9">
      <w:pPr>
        <w:tabs>
          <w:tab w:val="left" w:pos="221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Stop the leakage if it is not dangerous to do so. If possible, rotate the leaking vessel</w:t>
      </w:r>
      <w:r w:rsidR="00CD61C9" w:rsidRPr="0051784D">
        <w:rPr>
          <w:rFonts w:ascii="Times New Roman" w:hAnsi="Times New Roman"/>
          <w:color w:val="000000" w:themeColor="text1"/>
          <w:sz w:val="20"/>
          <w:lang w:bidi="en-US"/>
        </w:rPr>
        <w:t xml:space="preserve"> so</w:t>
      </w:r>
    </w:p>
    <w:p w14:paraId="56C8993F" w14:textId="5EC50A6E" w:rsidR="00182406" w:rsidRPr="0051784D" w:rsidRDefault="00182406" w:rsidP="00CD61C9">
      <w:pPr>
        <w:tabs>
          <w:tab w:val="left" w:pos="221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that gas, not liquid, is released</w:t>
      </w:r>
      <w:r w:rsidR="00645E31" w:rsidRPr="0051784D">
        <w:rPr>
          <w:rFonts w:ascii="Times New Roman" w:hAnsi="Times New Roman"/>
          <w:color w:val="000000" w:themeColor="text1"/>
          <w:sz w:val="20"/>
          <w:lang w:bidi="en-US"/>
        </w:rPr>
        <w:t xml:space="preserve"> to the air</w:t>
      </w:r>
      <w:r w:rsidRPr="0051784D">
        <w:rPr>
          <w:rFonts w:ascii="Times New Roman" w:hAnsi="Times New Roman"/>
          <w:color w:val="000000" w:themeColor="text1"/>
          <w:sz w:val="20"/>
          <w:lang w:bidi="en-US"/>
        </w:rPr>
        <w:t>.</w:t>
      </w:r>
    </w:p>
    <w:p w14:paraId="68ABE38C" w14:textId="4AEED697" w:rsidR="00182406" w:rsidRPr="0051784D" w:rsidRDefault="00182406" w:rsidP="00CD61C9">
      <w:pPr>
        <w:tabs>
          <w:tab w:val="left" w:pos="221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Sprinkle water to reduce evaporation and prevent vapor diffusion.</w:t>
      </w:r>
    </w:p>
    <w:p w14:paraId="25454DA6" w14:textId="02260F55" w:rsidR="00182406" w:rsidRPr="0051784D" w:rsidRDefault="00182406" w:rsidP="00CD61C9">
      <w:pPr>
        <w:tabs>
          <w:tab w:val="left" w:pos="2210"/>
        </w:tabs>
        <w:ind w:firstLineChars="1400" w:firstLine="28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Ground all equipment when handling spills.</w:t>
      </w:r>
    </w:p>
    <w:p w14:paraId="30C932C1" w14:textId="604C197A" w:rsidR="004C080D" w:rsidRPr="0051784D" w:rsidRDefault="003C5292" w:rsidP="001A24FA">
      <w:pPr>
        <w:tabs>
          <w:tab w:val="left" w:pos="2520"/>
        </w:tabs>
        <w:ind w:leftChars="200" w:left="42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Measures to </w:t>
      </w:r>
      <w:r w:rsidR="0086756C"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 xml:space="preserve">revent </w:t>
      </w:r>
      <w:r w:rsidR="0086756C"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 xml:space="preserve">econdary </w:t>
      </w:r>
      <w:r w:rsidR="0086756C"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ccidents</w:t>
      </w:r>
      <w:r w:rsidR="00645E31" w:rsidRPr="0051784D">
        <w:rPr>
          <w:rFonts w:ascii="Times New Roman" w:hAnsi="Times New Roman"/>
          <w:color w:val="000000" w:themeColor="text1"/>
          <w:sz w:val="20"/>
          <w:lang w:bidi="en-US"/>
        </w:rPr>
        <w:t>:</w:t>
      </w:r>
    </w:p>
    <w:p w14:paraId="6EC0A056" w14:textId="13870726" w:rsidR="003C5292" w:rsidRPr="0051784D" w:rsidRDefault="004C080D" w:rsidP="00CD61C9">
      <w:pPr>
        <w:tabs>
          <w:tab w:val="left" w:pos="2810"/>
        </w:tabs>
        <w:ind w:leftChars="200" w:left="420"/>
        <w:rPr>
          <w:rFonts w:ascii="Times New Roman" w:hAnsi="Times New Roman"/>
          <w:color w:val="000000" w:themeColor="text1"/>
          <w:sz w:val="20"/>
          <w:lang w:bidi="en-US"/>
        </w:rPr>
      </w:pPr>
      <w:r w:rsidRPr="0051784D">
        <w:rPr>
          <w:rFonts w:ascii="Times New Roman" w:hAnsi="Times New Roman"/>
          <w:color w:val="000000" w:themeColor="text1"/>
          <w:sz w:val="20"/>
          <w:lang w:bidi="en-US"/>
        </w:rPr>
        <w:tab/>
      </w:r>
      <w:r w:rsidR="003C5292" w:rsidRPr="0051784D">
        <w:rPr>
          <w:rFonts w:ascii="Times New Roman" w:hAnsi="Times New Roman"/>
          <w:color w:val="000000" w:themeColor="text1"/>
          <w:sz w:val="20"/>
          <w:lang w:bidi="en-US"/>
        </w:rPr>
        <w:t>Remove ignition sources in the vicinity. Cut off gas supply.</w:t>
      </w:r>
    </w:p>
    <w:p w14:paraId="6ED3E492" w14:textId="0E52E691" w:rsidR="003C5292" w:rsidRPr="0051784D" w:rsidRDefault="00CD61C9" w:rsidP="00CD61C9">
      <w:pPr>
        <w:tabs>
          <w:tab w:val="left" w:pos="2810"/>
        </w:tabs>
        <w:ind w:leftChars="200" w:left="420"/>
        <w:rPr>
          <w:rFonts w:ascii="Times New Roman" w:hAnsi="Times New Roman"/>
          <w:color w:val="000000" w:themeColor="text1"/>
          <w:sz w:val="20"/>
          <w:lang w:bidi="en-US"/>
        </w:rPr>
      </w:pPr>
      <w:r w:rsidRPr="0051784D">
        <w:rPr>
          <w:rFonts w:ascii="Times New Roman" w:hAnsi="Times New Roman" w:hint="eastAsia"/>
          <w:color w:val="000000" w:themeColor="text1"/>
          <w:sz w:val="20"/>
          <w:lang w:bidi="en-US"/>
        </w:rPr>
        <w:t xml:space="preserve"> </w:t>
      </w:r>
      <w:r w:rsidRPr="0051784D">
        <w:rPr>
          <w:rFonts w:ascii="Times New Roman" w:hAnsi="Times New Roman"/>
          <w:color w:val="000000" w:themeColor="text1"/>
          <w:sz w:val="20"/>
          <w:lang w:bidi="en-US"/>
        </w:rPr>
        <w:t xml:space="preserve">                       </w:t>
      </w:r>
      <w:r w:rsidR="007C330B" w:rsidRPr="0051784D">
        <w:rPr>
          <w:rFonts w:ascii="Times New Roman" w:hAnsi="Times New Roman"/>
          <w:color w:val="000000" w:themeColor="text1"/>
          <w:sz w:val="20"/>
          <w:lang w:bidi="en-US"/>
        </w:rPr>
        <w:t>Stop the leak at the leakage point.</w:t>
      </w:r>
    </w:p>
    <w:p w14:paraId="6CB33484" w14:textId="261D41B4" w:rsidR="0065679A" w:rsidRPr="0051784D" w:rsidRDefault="0065679A" w:rsidP="0065679A">
      <w:pPr>
        <w:ind w:firstLineChars="1400" w:firstLine="2800"/>
        <w:rPr>
          <w:rFonts w:ascii="Times New Roman" w:hAnsi="Times New Roman"/>
          <w:color w:val="000000"/>
          <w:sz w:val="20"/>
          <w:lang w:bidi="en-US"/>
        </w:rPr>
      </w:pPr>
      <w:r w:rsidRPr="0051784D">
        <w:rPr>
          <w:rFonts w:ascii="Times New Roman" w:hAnsi="Times New Roman"/>
          <w:color w:val="000000"/>
          <w:sz w:val="20"/>
          <w:lang w:bidi="en-US"/>
        </w:rPr>
        <w:t>Since the product is heavier than air in specific gravity, there is a risk of</w:t>
      </w:r>
    </w:p>
    <w:p w14:paraId="1D64136B" w14:textId="7D965003" w:rsidR="0065679A" w:rsidRPr="0051784D" w:rsidRDefault="0065679A" w:rsidP="0065679A">
      <w:pPr>
        <w:ind w:firstLineChars="1400" w:firstLine="2800"/>
        <w:rPr>
          <w:rFonts w:ascii="Times New Roman" w:hAnsi="Times New Roman"/>
          <w:color w:val="000000" w:themeColor="text1"/>
          <w:sz w:val="20"/>
          <w:lang w:bidi="en-US"/>
        </w:rPr>
      </w:pPr>
      <w:r w:rsidRPr="0051784D">
        <w:rPr>
          <w:rFonts w:ascii="Times New Roman" w:hAnsi="Times New Roman"/>
          <w:color w:val="000000"/>
          <w:sz w:val="20"/>
          <w:lang w:bidi="en-US"/>
        </w:rPr>
        <w:t>accumulation. Measures such as ventilation and diffusion should be taken.</w:t>
      </w:r>
    </w:p>
    <w:p w14:paraId="3394E060" w14:textId="77777777" w:rsidR="00841289" w:rsidRPr="0051784D" w:rsidRDefault="004D72AD" w:rsidP="00841289">
      <w:pPr>
        <w:rPr>
          <w:rFonts w:ascii="Times New Roman" w:eastAsia="ＭＳ ゴシック" w:hAnsi="Times New Roman"/>
          <w:color w:val="000000" w:themeColor="text1"/>
          <w:sz w:val="20"/>
          <w:szCs w:val="20"/>
          <w:u w:color="808080"/>
        </w:rPr>
      </w:pPr>
      <w:r w:rsidRPr="0051784D">
        <w:rPr>
          <w:rFonts w:ascii="Times New Roman" w:hAnsi="Times New Roman"/>
          <w:color w:val="000000" w:themeColor="text1"/>
          <w:sz w:val="20"/>
          <w:u w:val="single" w:color="808080"/>
          <w:lang w:bidi="en-US"/>
        </w:rPr>
        <w:t xml:space="preserve">　　　　　　　　　　　　　　　　　　　　　　　　　　　　　　　　　　　　　　　　　　　　　　　　　　</w:t>
      </w:r>
      <w:r w:rsidRPr="0051784D">
        <w:rPr>
          <w:rFonts w:ascii="Times New Roman" w:hAnsi="Times New Roman"/>
          <w:color w:val="000000" w:themeColor="text1"/>
          <w:sz w:val="20"/>
          <w:u w:color="808080"/>
          <w:lang w:bidi="en-US"/>
        </w:rPr>
        <w:t xml:space="preserve">　　　　　　　　　　　　　　　　　　　　　　　　　　　　　　　　　　　　　　　　　　　　　　　　　　　　　　　　　　　　</w:t>
      </w:r>
    </w:p>
    <w:p w14:paraId="7170930C" w14:textId="4FBF798A" w:rsidR="00841289" w:rsidRPr="0051784D" w:rsidRDefault="00841289" w:rsidP="00587BBC">
      <w:pPr>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7. Handling and </w:t>
      </w:r>
      <w:r w:rsidR="002D29BF" w:rsidRPr="0051784D">
        <w:rPr>
          <w:rFonts w:ascii="Times New Roman" w:hAnsi="Times New Roman"/>
          <w:b/>
          <w:color w:val="000000" w:themeColor="text1"/>
          <w:sz w:val="20"/>
          <w:lang w:bidi="en-US"/>
        </w:rPr>
        <w:t>S</w:t>
      </w:r>
      <w:r w:rsidRPr="0051784D">
        <w:rPr>
          <w:rFonts w:ascii="Times New Roman" w:hAnsi="Times New Roman"/>
          <w:b/>
          <w:color w:val="000000" w:themeColor="text1"/>
          <w:sz w:val="20"/>
          <w:lang w:bidi="en-US"/>
        </w:rPr>
        <w:t>torage</w:t>
      </w:r>
    </w:p>
    <w:p w14:paraId="06C61AD7" w14:textId="54CAC3EF" w:rsidR="00841289" w:rsidRPr="0051784D" w:rsidRDefault="00FA75BE" w:rsidP="00FA75BE">
      <w:pPr>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7.1. </w:t>
      </w:r>
      <w:r w:rsidR="00841289" w:rsidRPr="0051784D">
        <w:rPr>
          <w:rFonts w:ascii="Times New Roman" w:hAnsi="Times New Roman"/>
          <w:color w:val="000000" w:themeColor="text1"/>
          <w:sz w:val="20"/>
          <w:lang w:bidi="en-US"/>
        </w:rPr>
        <w:t>Handling</w:t>
      </w:r>
      <w:r w:rsidR="00566ABE" w:rsidRPr="0051784D">
        <w:rPr>
          <w:rFonts w:ascii="Times New Roman" w:hAnsi="Times New Roman"/>
          <w:color w:val="000000" w:themeColor="text1"/>
          <w:sz w:val="20"/>
          <w:lang w:bidi="en-US"/>
        </w:rPr>
        <w:t>:</w:t>
      </w:r>
    </w:p>
    <w:p w14:paraId="3A80189E" w14:textId="7E423307" w:rsidR="00000C6E" w:rsidRPr="0051784D" w:rsidRDefault="00841289" w:rsidP="0065679A">
      <w:pPr>
        <w:tabs>
          <w:tab w:val="left" w:pos="3040"/>
        </w:tabs>
        <w:ind w:leftChars="200" w:left="3020" w:hangingChars="1300" w:hanging="2600"/>
        <w:rPr>
          <w:rFonts w:ascii="Times New Roman" w:hAnsi="Times New Roman"/>
          <w:color w:val="000000"/>
          <w:sz w:val="20"/>
          <w:lang w:bidi="en-US"/>
        </w:rPr>
      </w:pPr>
      <w:r w:rsidRPr="0051784D">
        <w:rPr>
          <w:rFonts w:ascii="Times New Roman" w:hAnsi="Times New Roman"/>
          <w:color w:val="000000" w:themeColor="text1"/>
          <w:sz w:val="20"/>
          <w:lang w:bidi="en-US"/>
        </w:rPr>
        <w:t xml:space="preserve">Technical </w:t>
      </w:r>
      <w:r w:rsidR="002D29BF" w:rsidRPr="0051784D">
        <w:rPr>
          <w:rFonts w:ascii="Times New Roman" w:hAnsi="Times New Roman"/>
          <w:color w:val="000000" w:themeColor="text1"/>
          <w:sz w:val="20"/>
          <w:lang w:bidi="en-US"/>
        </w:rPr>
        <w:t>M</w:t>
      </w:r>
      <w:r w:rsidRPr="0051784D">
        <w:rPr>
          <w:rFonts w:ascii="Times New Roman" w:hAnsi="Times New Roman"/>
          <w:color w:val="000000" w:themeColor="text1"/>
          <w:sz w:val="20"/>
          <w:lang w:bidi="en-US"/>
        </w:rPr>
        <w:t>easures</w:t>
      </w:r>
      <w:r w:rsidR="00F22862" w:rsidRPr="0051784D">
        <w:rPr>
          <w:rFonts w:ascii="Times New Roman" w:hAnsi="Times New Roman"/>
          <w:color w:val="000000" w:themeColor="text1"/>
          <w:sz w:val="20"/>
          <w:lang w:bidi="en-US"/>
        </w:rPr>
        <w:t>:</w:t>
      </w:r>
      <w:r w:rsidR="009C15E5" w:rsidRPr="0051784D">
        <w:rPr>
          <w:rFonts w:ascii="Times New Roman" w:hAnsi="Times New Roman"/>
          <w:color w:val="000000" w:themeColor="text1"/>
          <w:sz w:val="20"/>
          <w:lang w:bidi="en-US"/>
        </w:rPr>
        <w:t xml:space="preserve">       </w:t>
      </w:r>
      <w:r w:rsidR="00000C6E" w:rsidRPr="0051784D">
        <w:rPr>
          <w:rFonts w:ascii="Times New Roman" w:hAnsi="Times New Roman"/>
          <w:color w:val="000000" w:themeColor="text1"/>
          <w:sz w:val="20"/>
          <w:lang w:bidi="en-US"/>
        </w:rPr>
        <w:t xml:space="preserve"> </w:t>
      </w:r>
      <w:r w:rsidR="0065679A" w:rsidRPr="0051784D">
        <w:rPr>
          <w:rFonts w:ascii="Times New Roman" w:hAnsi="Times New Roman"/>
          <w:color w:val="000000"/>
          <w:sz w:val="20"/>
          <w:lang w:bidi="en-US"/>
        </w:rPr>
        <w:t xml:space="preserve">Take measures to prevent containers from tipping over or falling. </w:t>
      </w:r>
    </w:p>
    <w:p w14:paraId="6319B72A" w14:textId="56C27CFF" w:rsidR="00CD61C9" w:rsidRPr="0051784D" w:rsidRDefault="0065679A" w:rsidP="00000C6E">
      <w:pPr>
        <w:tabs>
          <w:tab w:val="left" w:pos="3040"/>
        </w:tabs>
        <w:ind w:firstLineChars="1450" w:firstLine="2900"/>
        <w:rPr>
          <w:rFonts w:ascii="Times New Roman" w:hAnsi="Times New Roman"/>
          <w:color w:val="000000"/>
          <w:sz w:val="20"/>
          <w:lang w:bidi="en-US"/>
        </w:rPr>
      </w:pPr>
      <w:r w:rsidRPr="0051784D">
        <w:rPr>
          <w:rFonts w:ascii="Times New Roman" w:hAnsi="Times New Roman"/>
          <w:color w:val="000000"/>
          <w:sz w:val="20"/>
          <w:lang w:bidi="en-US"/>
        </w:rPr>
        <w:t>Do not handle them</w:t>
      </w:r>
      <w:r w:rsidR="00000C6E" w:rsidRPr="0051784D">
        <w:rPr>
          <w:rFonts w:ascii="Times New Roman" w:hAnsi="Times New Roman"/>
          <w:color w:val="000000"/>
          <w:sz w:val="20"/>
          <w:lang w:bidi="en-US"/>
        </w:rPr>
        <w:t xml:space="preserve"> </w:t>
      </w:r>
      <w:r w:rsidRPr="0051784D">
        <w:rPr>
          <w:rFonts w:ascii="Times New Roman" w:hAnsi="Times New Roman"/>
          <w:color w:val="000000"/>
          <w:sz w:val="20"/>
          <w:lang w:bidi="en-US"/>
        </w:rPr>
        <w:t>roughly.</w:t>
      </w:r>
    </w:p>
    <w:p w14:paraId="1EBFFA62" w14:textId="77777777" w:rsidR="00CD61C9" w:rsidRPr="0051784D" w:rsidRDefault="002E7290" w:rsidP="00CD61C9">
      <w:pPr>
        <w:tabs>
          <w:tab w:val="left" w:pos="304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Always use a pressure regulator, not directly from the container, except in special</w:t>
      </w:r>
    </w:p>
    <w:p w14:paraId="1D32B8E4" w14:textId="6D57F709" w:rsidR="002E7290" w:rsidRPr="0051784D" w:rsidRDefault="002E7290" w:rsidP="00CD61C9">
      <w:pPr>
        <w:tabs>
          <w:tab w:val="left" w:pos="304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cases of use.</w:t>
      </w:r>
    </w:p>
    <w:p w14:paraId="3A3F4DC7" w14:textId="77777777" w:rsidR="00CD61C9" w:rsidRPr="0051784D" w:rsidRDefault="002E7290" w:rsidP="00CD61C9">
      <w:pPr>
        <w:tabs>
          <w:tab w:val="left" w:pos="304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Use soapy water or other foaming solution to check for leaks at joints, hoses, piping, </w:t>
      </w:r>
    </w:p>
    <w:p w14:paraId="3DEBC464" w14:textId="50933404" w:rsidR="002E7290" w:rsidRPr="0051784D" w:rsidRDefault="002E7290" w:rsidP="00CD61C9">
      <w:pPr>
        <w:tabs>
          <w:tab w:val="left" w:pos="3040"/>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and equipment.</w:t>
      </w:r>
    </w:p>
    <w:p w14:paraId="2B871F18" w14:textId="1EB58D9D" w:rsidR="0059250F" w:rsidRPr="0051784D" w:rsidRDefault="00841289" w:rsidP="00566ABE">
      <w:pPr>
        <w:tabs>
          <w:tab w:val="left" w:pos="252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Local </w:t>
      </w:r>
      <w:r w:rsidR="002D29BF"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xhaust and </w:t>
      </w:r>
      <w:r w:rsidR="002D29BF" w:rsidRPr="0051784D">
        <w:rPr>
          <w:rFonts w:ascii="Times New Roman" w:hAnsi="Times New Roman"/>
          <w:color w:val="000000" w:themeColor="text1"/>
          <w:sz w:val="20"/>
          <w:lang w:bidi="en-US"/>
        </w:rPr>
        <w:t>G</w:t>
      </w:r>
      <w:r w:rsidRPr="0051784D">
        <w:rPr>
          <w:rFonts w:ascii="Times New Roman" w:hAnsi="Times New Roman"/>
          <w:color w:val="000000" w:themeColor="text1"/>
          <w:sz w:val="20"/>
          <w:lang w:bidi="en-US"/>
        </w:rPr>
        <w:t xml:space="preserve">eneral </w:t>
      </w:r>
      <w:r w:rsidR="002D29BF" w:rsidRPr="0051784D">
        <w:rPr>
          <w:rFonts w:ascii="Times New Roman" w:hAnsi="Times New Roman"/>
          <w:color w:val="000000" w:themeColor="text1"/>
          <w:sz w:val="20"/>
          <w:lang w:bidi="en-US"/>
        </w:rPr>
        <w:t>V</w:t>
      </w:r>
      <w:r w:rsidRPr="0051784D">
        <w:rPr>
          <w:rFonts w:ascii="Times New Roman" w:hAnsi="Times New Roman"/>
          <w:color w:val="000000" w:themeColor="text1"/>
          <w:sz w:val="20"/>
          <w:lang w:bidi="en-US"/>
        </w:rPr>
        <w:t>entilation</w:t>
      </w:r>
      <w:r w:rsidR="00F22862" w:rsidRPr="0051784D">
        <w:rPr>
          <w:rFonts w:ascii="Times New Roman" w:hAnsi="Times New Roman"/>
          <w:color w:val="000000" w:themeColor="text1"/>
          <w:sz w:val="20"/>
          <w:lang w:bidi="en-US"/>
        </w:rPr>
        <w:t>:</w:t>
      </w:r>
    </w:p>
    <w:p w14:paraId="18DA07B2" w14:textId="7C096D05" w:rsidR="00841289" w:rsidRPr="0051784D" w:rsidRDefault="00841289" w:rsidP="00CD61C9">
      <w:pPr>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Adequate air supply and exhaust shall be provided to prevent incomplete</w:t>
      </w:r>
      <w:r w:rsidR="00CD61C9"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combustion.</w:t>
      </w:r>
    </w:p>
    <w:p w14:paraId="7F66098F" w14:textId="7C30074A" w:rsidR="00841289" w:rsidRPr="0051784D" w:rsidRDefault="00313A3E" w:rsidP="00CD61C9">
      <w:pPr>
        <w:tabs>
          <w:tab w:val="left" w:pos="2840"/>
        </w:tabs>
        <w:ind w:leftChars="191" w:left="3151" w:hangingChars="1375" w:hanging="275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Precautions for </w:t>
      </w:r>
      <w:r w:rsidR="002D29BF"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 xml:space="preserve">afe </w:t>
      </w:r>
      <w:r w:rsidR="002D29BF" w:rsidRPr="0051784D">
        <w:rPr>
          <w:rFonts w:ascii="Times New Roman" w:hAnsi="Times New Roman"/>
          <w:color w:val="000000" w:themeColor="text1"/>
          <w:sz w:val="20"/>
          <w:lang w:bidi="en-US"/>
        </w:rPr>
        <w:t>H</w:t>
      </w:r>
      <w:r w:rsidRPr="0051784D">
        <w:rPr>
          <w:rFonts w:ascii="Times New Roman" w:hAnsi="Times New Roman"/>
          <w:color w:val="000000" w:themeColor="text1"/>
          <w:sz w:val="20"/>
          <w:lang w:bidi="en-US"/>
        </w:rPr>
        <w:t>andling</w:t>
      </w:r>
      <w:r w:rsidR="0094223C" w:rsidRPr="0051784D">
        <w:rPr>
          <w:rFonts w:ascii="Times New Roman" w:hAnsi="Times New Roman"/>
          <w:color w:val="000000" w:themeColor="text1"/>
          <w:sz w:val="20"/>
          <w:lang w:bidi="en-US"/>
        </w:rPr>
        <w:tab/>
      </w:r>
      <w:r w:rsidRPr="0051784D">
        <w:rPr>
          <w:rFonts w:ascii="Times New Roman" w:hAnsi="Times New Roman"/>
          <w:color w:val="000000" w:themeColor="text1"/>
          <w:sz w:val="20"/>
          <w:lang w:bidi="en-US"/>
        </w:rPr>
        <w:t xml:space="preserve">: Take measures when using </w:t>
      </w:r>
      <w:r w:rsidR="00D669AD" w:rsidRPr="0051784D">
        <w:rPr>
          <w:rFonts w:ascii="Times New Roman" w:hAnsi="Times New Roman"/>
          <w:color w:val="000000" w:themeColor="text1"/>
          <w:sz w:val="20"/>
          <w:lang w:bidi="en-US"/>
        </w:rPr>
        <w:t xml:space="preserve">the product </w:t>
      </w:r>
      <w:r w:rsidRPr="0051784D">
        <w:rPr>
          <w:rFonts w:ascii="Times New Roman" w:hAnsi="Times New Roman"/>
          <w:color w:val="000000" w:themeColor="text1"/>
          <w:sz w:val="20"/>
          <w:lang w:bidi="en-US"/>
        </w:rPr>
        <w:t>in areas where there is a risk of accumulation.</w:t>
      </w:r>
    </w:p>
    <w:p w14:paraId="592158EB" w14:textId="56499561" w:rsidR="00477C2A" w:rsidRPr="0051784D" w:rsidRDefault="00CD61C9" w:rsidP="00CD61C9">
      <w:pPr>
        <w:tabs>
          <w:tab w:val="left" w:pos="2840"/>
        </w:tabs>
        <w:ind w:leftChars="191" w:left="3151" w:hangingChars="1375" w:hanging="275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                         </w:t>
      </w:r>
      <w:r w:rsidR="00AC66C3" w:rsidRPr="0051784D">
        <w:rPr>
          <w:rFonts w:ascii="Times New Roman" w:hAnsi="Times New Roman"/>
          <w:color w:val="000000" w:themeColor="text1"/>
          <w:sz w:val="20"/>
          <w:lang w:bidi="en-US"/>
        </w:rPr>
        <w:t xml:space="preserve">The product </w:t>
      </w:r>
      <w:r w:rsidR="0049785C" w:rsidRPr="0051784D">
        <w:rPr>
          <w:rFonts w:ascii="Times New Roman" w:hAnsi="Times New Roman"/>
          <w:color w:val="000000" w:themeColor="text1"/>
          <w:sz w:val="20"/>
          <w:lang w:bidi="en-US"/>
        </w:rPr>
        <w:t xml:space="preserve">mixes with air or oxygen </w:t>
      </w:r>
      <w:r w:rsidR="009C15E5" w:rsidRPr="0051784D">
        <w:rPr>
          <w:rFonts w:ascii="Times New Roman" w:hAnsi="Times New Roman"/>
          <w:color w:val="000000" w:themeColor="text1"/>
          <w:sz w:val="20"/>
          <w:lang w:bidi="en-US"/>
        </w:rPr>
        <w:t xml:space="preserve">easily </w:t>
      </w:r>
      <w:r w:rsidR="0049785C" w:rsidRPr="0051784D">
        <w:rPr>
          <w:rFonts w:ascii="Times New Roman" w:hAnsi="Times New Roman"/>
          <w:color w:val="000000" w:themeColor="text1"/>
          <w:sz w:val="20"/>
          <w:lang w:bidi="en-US"/>
        </w:rPr>
        <w:t xml:space="preserve">to form an explosive gas mixture. </w:t>
      </w:r>
    </w:p>
    <w:p w14:paraId="3AFA056A" w14:textId="706F7DA8" w:rsidR="009C15E5" w:rsidRPr="0051784D" w:rsidRDefault="00CD61C9" w:rsidP="009C15E5">
      <w:pPr>
        <w:ind w:leftChars="1350" w:left="3135" w:hangingChars="150" w:hanging="300"/>
        <w:rPr>
          <w:rFonts w:ascii="Times New Roman" w:hAnsi="Times New Roman"/>
          <w:color w:val="000000"/>
          <w:sz w:val="20"/>
          <w:lang w:bidi="en-US"/>
        </w:rPr>
      </w:pPr>
      <w:r w:rsidRPr="0051784D">
        <w:rPr>
          <w:rFonts w:ascii="Times New Roman" w:hAnsi="Times New Roman" w:hint="eastAsia"/>
          <w:color w:val="000000" w:themeColor="text1"/>
          <w:sz w:val="20"/>
          <w:lang w:bidi="en-US"/>
        </w:rPr>
        <w:t xml:space="preserve"> </w:t>
      </w:r>
      <w:r w:rsidR="009C15E5" w:rsidRPr="0051784D">
        <w:rPr>
          <w:rFonts w:ascii="Times New Roman" w:hAnsi="Times New Roman" w:hint="eastAsia"/>
          <w:color w:val="000000"/>
          <w:sz w:val="20"/>
          <w:lang w:bidi="en-US"/>
        </w:rPr>
        <w:t>B</w:t>
      </w:r>
      <w:r w:rsidR="009C15E5" w:rsidRPr="0051784D">
        <w:rPr>
          <w:rFonts w:ascii="Times New Roman" w:hAnsi="Times New Roman"/>
          <w:color w:val="000000"/>
          <w:sz w:val="20"/>
          <w:lang w:bidi="en-US"/>
        </w:rPr>
        <w:t xml:space="preserve">e very careful about leaks because of high hazard due to its low lower explosive </w:t>
      </w:r>
    </w:p>
    <w:p w14:paraId="24AE742C" w14:textId="77777777" w:rsidR="009C15E5" w:rsidRPr="0051784D" w:rsidRDefault="009C15E5" w:rsidP="009C15E5">
      <w:pPr>
        <w:ind w:leftChars="1400" w:left="3140" w:hangingChars="100" w:hanging="200"/>
        <w:rPr>
          <w:rFonts w:ascii="Times New Roman" w:hAnsi="Times New Roman"/>
          <w:color w:val="000000"/>
          <w:sz w:val="20"/>
          <w:lang w:bidi="en-US"/>
        </w:rPr>
      </w:pPr>
      <w:r w:rsidRPr="0051784D">
        <w:rPr>
          <w:rFonts w:ascii="Times New Roman" w:hAnsi="Times New Roman"/>
          <w:color w:val="000000"/>
          <w:sz w:val="20"/>
          <w:lang w:bidi="en-US"/>
        </w:rPr>
        <w:t>limit (</w:t>
      </w:r>
      <w:proofErr w:type="gramStart"/>
      <w:r w:rsidRPr="0051784D">
        <w:rPr>
          <w:rFonts w:ascii="Times New Roman" w:hAnsi="Times New Roman"/>
          <w:color w:val="000000"/>
          <w:sz w:val="20"/>
          <w:lang w:bidi="en-US"/>
        </w:rPr>
        <w:t>i.e.</w:t>
      </w:r>
      <w:proofErr w:type="gramEnd"/>
      <w:r w:rsidRPr="0051784D">
        <w:rPr>
          <w:rFonts w:ascii="Times New Roman" w:hAnsi="Times New Roman"/>
          <w:color w:val="000000"/>
          <w:sz w:val="20"/>
          <w:lang w:bidi="en-US"/>
        </w:rPr>
        <w:t xml:space="preserve"> approximately 1.8% to 9.5%).  </w:t>
      </w:r>
    </w:p>
    <w:p w14:paraId="086F3841" w14:textId="77777777" w:rsidR="00F55D6E" w:rsidRPr="0051784D" w:rsidRDefault="009C15E5" w:rsidP="009C15E5">
      <w:pPr>
        <w:ind w:leftChars="1400" w:left="3140" w:hangingChars="100" w:hanging="200"/>
        <w:rPr>
          <w:rFonts w:ascii="Times New Roman" w:hAnsi="Times New Roman"/>
          <w:color w:val="000000"/>
          <w:sz w:val="20"/>
          <w:lang w:bidi="en-US"/>
        </w:rPr>
      </w:pPr>
      <w:r w:rsidRPr="0051784D">
        <w:rPr>
          <w:rFonts w:ascii="Times New Roman" w:hAnsi="Times New Roman"/>
          <w:color w:val="000000"/>
          <w:sz w:val="20"/>
          <w:lang w:bidi="en-US"/>
        </w:rPr>
        <w:t xml:space="preserve">Since </w:t>
      </w:r>
      <w:r w:rsidRPr="0051784D">
        <w:rPr>
          <w:rFonts w:ascii="Times New Roman" w:hAnsi="Times New Roman" w:hint="eastAsia"/>
          <w:color w:val="000000"/>
          <w:sz w:val="20"/>
          <w:lang w:bidi="en-US"/>
        </w:rPr>
        <w:t>t</w:t>
      </w:r>
      <w:r w:rsidRPr="0051784D">
        <w:rPr>
          <w:rFonts w:ascii="Times New Roman" w:hAnsi="Times New Roman"/>
          <w:color w:val="000000"/>
          <w:sz w:val="20"/>
          <w:lang w:bidi="en-US"/>
        </w:rPr>
        <w:t xml:space="preserve">he product is highly flammable, </w:t>
      </w:r>
      <w:r w:rsidR="00F55D6E" w:rsidRPr="0051784D">
        <w:rPr>
          <w:rFonts w:ascii="Times New Roman" w:hAnsi="Times New Roman"/>
          <w:color w:val="000000"/>
          <w:sz w:val="20"/>
          <w:lang w:bidi="en-US"/>
        </w:rPr>
        <w:t xml:space="preserve">any use of </w:t>
      </w:r>
      <w:r w:rsidRPr="0051784D">
        <w:rPr>
          <w:rFonts w:ascii="Times New Roman" w:hAnsi="Times New Roman"/>
          <w:color w:val="000000"/>
          <w:sz w:val="20"/>
          <w:lang w:bidi="en-US"/>
        </w:rPr>
        <w:t xml:space="preserve">fire in the vicinity is strictly </w:t>
      </w:r>
    </w:p>
    <w:p w14:paraId="53AB8C75" w14:textId="6B9684BD" w:rsidR="009C15E5" w:rsidRPr="0051784D" w:rsidRDefault="009C15E5" w:rsidP="009C15E5">
      <w:pPr>
        <w:ind w:leftChars="1400" w:left="3140" w:hangingChars="100" w:hanging="200"/>
        <w:rPr>
          <w:rFonts w:ascii="Times New Roman" w:hAnsi="Times New Roman"/>
          <w:color w:val="000000"/>
          <w:sz w:val="20"/>
          <w:lang w:bidi="en-US"/>
        </w:rPr>
      </w:pPr>
      <w:r w:rsidRPr="0051784D">
        <w:rPr>
          <w:rFonts w:ascii="Times New Roman" w:hAnsi="Times New Roman"/>
          <w:color w:val="000000"/>
          <w:sz w:val="20"/>
          <w:lang w:bidi="en-US"/>
        </w:rPr>
        <w:t>prohibited.</w:t>
      </w:r>
    </w:p>
    <w:p w14:paraId="7738417D" w14:textId="77777777" w:rsidR="009C15E5" w:rsidRPr="0051784D" w:rsidRDefault="009C15E5" w:rsidP="009C15E5">
      <w:pPr>
        <w:ind w:leftChars="1400" w:left="3140" w:hangingChars="100" w:hanging="200"/>
        <w:rPr>
          <w:rFonts w:ascii="Times New Roman" w:hAnsi="Times New Roman"/>
          <w:color w:val="000000"/>
          <w:sz w:val="20"/>
          <w:lang w:bidi="en-US"/>
        </w:rPr>
      </w:pPr>
      <w:r w:rsidRPr="0051784D">
        <w:rPr>
          <w:rFonts w:ascii="Times New Roman" w:hAnsi="Times New Roman"/>
          <w:color w:val="000000"/>
          <w:sz w:val="20"/>
          <w:lang w:bidi="en-US"/>
        </w:rPr>
        <w:t>Containers with removable protective caps should be kept closed when not in use.</w:t>
      </w:r>
    </w:p>
    <w:p w14:paraId="44354235" w14:textId="3999297A" w:rsidR="009C15E5" w:rsidRPr="0051784D" w:rsidRDefault="009C15E5" w:rsidP="009C15E5">
      <w:pPr>
        <w:ind w:leftChars="1400" w:left="3140" w:hangingChars="100" w:hanging="200"/>
        <w:rPr>
          <w:rFonts w:ascii="Times New Roman" w:hAnsi="Times New Roman"/>
          <w:color w:val="000000"/>
          <w:sz w:val="20"/>
          <w:lang w:bidi="en-US"/>
        </w:rPr>
      </w:pPr>
      <w:r w:rsidRPr="0051784D">
        <w:rPr>
          <w:rFonts w:ascii="Times New Roman" w:hAnsi="Times New Roman"/>
          <w:color w:val="000000"/>
          <w:sz w:val="20"/>
          <w:lang w:bidi="en-US"/>
        </w:rPr>
        <w:t>Do not use up the gas in the container to the end in order to preserve residual</w:t>
      </w:r>
    </w:p>
    <w:p w14:paraId="448F8D03" w14:textId="4A39D760" w:rsidR="009C15E5" w:rsidRPr="0051784D" w:rsidRDefault="009C15E5" w:rsidP="009C15E5">
      <w:pPr>
        <w:tabs>
          <w:tab w:val="left" w:pos="2840"/>
        </w:tabs>
        <w:ind w:leftChars="1391" w:left="3271" w:hangingChars="175" w:hanging="350"/>
        <w:rPr>
          <w:rFonts w:ascii="Times New Roman" w:hAnsi="Times New Roman"/>
          <w:color w:val="000000" w:themeColor="text1"/>
          <w:sz w:val="20"/>
          <w:lang w:bidi="en-US"/>
        </w:rPr>
      </w:pPr>
      <w:r w:rsidRPr="0051784D">
        <w:rPr>
          <w:rFonts w:ascii="Times New Roman" w:hAnsi="Times New Roman"/>
          <w:color w:val="000000"/>
          <w:sz w:val="20"/>
          <w:lang w:bidi="en-US"/>
        </w:rPr>
        <w:t>pressure.</w:t>
      </w:r>
    </w:p>
    <w:p w14:paraId="700B3158" w14:textId="3617FAE9" w:rsidR="006A543A" w:rsidRPr="0051784D" w:rsidRDefault="008D21BF" w:rsidP="009F1C56">
      <w:pPr>
        <w:tabs>
          <w:tab w:val="left" w:pos="2945"/>
        </w:tabs>
        <w:ind w:firstLineChars="213" w:firstLine="426"/>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Contact </w:t>
      </w:r>
      <w:r w:rsidR="002D29BF"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voidance</w:t>
      </w:r>
      <w:r w:rsidR="0069185C"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t>See "10. Stability and reactivity”.</w:t>
      </w:r>
    </w:p>
    <w:p w14:paraId="7870FD78" w14:textId="4D282850" w:rsidR="0049785C" w:rsidRPr="0051784D" w:rsidRDefault="00FA75BE" w:rsidP="00FA75BE">
      <w:pPr>
        <w:tabs>
          <w:tab w:val="left" w:pos="2520"/>
          <w:tab w:val="left" w:pos="2884"/>
        </w:tabs>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7.2. </w:t>
      </w:r>
      <w:r w:rsidR="0049785C" w:rsidRPr="0051784D">
        <w:rPr>
          <w:rFonts w:ascii="Times New Roman" w:hAnsi="Times New Roman"/>
          <w:color w:val="000000" w:themeColor="text1"/>
          <w:sz w:val="20"/>
          <w:lang w:bidi="en-US"/>
        </w:rPr>
        <w:t>Storage</w:t>
      </w:r>
      <w:r w:rsidR="00744950" w:rsidRPr="0051784D">
        <w:rPr>
          <w:rFonts w:ascii="Times New Roman" w:hAnsi="Times New Roman"/>
          <w:color w:val="000000" w:themeColor="text1"/>
          <w:sz w:val="20"/>
          <w:lang w:bidi="en-US"/>
        </w:rPr>
        <w:t>:</w:t>
      </w:r>
    </w:p>
    <w:p w14:paraId="21B8D237" w14:textId="210B5D3A" w:rsidR="0049785C" w:rsidRPr="0051784D" w:rsidRDefault="00313A3E" w:rsidP="009F1C56">
      <w:pPr>
        <w:tabs>
          <w:tab w:val="left" w:pos="2840"/>
        </w:tabs>
        <w:ind w:firstLineChars="200" w:firstLine="4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Conditions for </w:t>
      </w:r>
      <w:r w:rsidR="002D29BF"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 xml:space="preserve">afe </w:t>
      </w:r>
      <w:r w:rsidR="002D29BF"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torage</w:t>
      </w:r>
      <w:r w:rsidR="0069185C" w:rsidRPr="0051784D">
        <w:rPr>
          <w:rFonts w:ascii="Times New Roman" w:hAnsi="Times New Roman"/>
          <w:color w:val="000000" w:themeColor="text1"/>
          <w:sz w:val="20"/>
          <w:lang w:bidi="en-US"/>
        </w:rPr>
        <w:t>:</w:t>
      </w:r>
      <w:r w:rsidR="00211CE3" w:rsidRPr="0051784D">
        <w:rPr>
          <w:rFonts w:ascii="Times New Roman" w:hAnsi="Times New Roman"/>
          <w:color w:val="000000" w:themeColor="text1"/>
          <w:sz w:val="20"/>
          <w:lang w:bidi="en-US"/>
        </w:rPr>
        <w:tab/>
      </w:r>
      <w:r w:rsidRPr="0051784D">
        <w:rPr>
          <w:rFonts w:ascii="Times New Roman" w:hAnsi="Times New Roman"/>
          <w:color w:val="000000" w:themeColor="text1"/>
          <w:sz w:val="20"/>
          <w:lang w:bidi="en-US"/>
        </w:rPr>
        <w:t>Containers should be placed in a dry area with good drainage and ventilation.</w:t>
      </w:r>
    </w:p>
    <w:p w14:paraId="4A6557EE" w14:textId="1A3F04DA" w:rsidR="002E7290" w:rsidRPr="0051784D" w:rsidRDefault="002E7290" w:rsidP="009F1C56">
      <w:pPr>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Keep containers out of direct sunlight and at temperatures 40°C (104°F) or lower.</w:t>
      </w:r>
    </w:p>
    <w:p w14:paraId="2CEB1809" w14:textId="7DB74B51" w:rsidR="00560AB0" w:rsidRPr="0051784D" w:rsidRDefault="00560AB0" w:rsidP="009F1C56">
      <w:pPr>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Store in a location that is inaccessible to outsiders.</w:t>
      </w:r>
    </w:p>
    <w:p w14:paraId="2B9B724C" w14:textId="2DCDD72D" w:rsidR="00673DA4" w:rsidRPr="0051784D" w:rsidRDefault="00673DA4" w:rsidP="00673DA4">
      <w:pPr>
        <w:ind w:firstLineChars="1400" w:firstLine="2800"/>
        <w:rPr>
          <w:rFonts w:ascii="Times New Roman" w:hAnsi="Times New Roman"/>
          <w:color w:val="000000"/>
          <w:sz w:val="20"/>
          <w:lang w:bidi="en-US"/>
        </w:rPr>
      </w:pPr>
      <w:r w:rsidRPr="0051784D">
        <w:rPr>
          <w:rFonts w:ascii="Times New Roman" w:hAnsi="Times New Roman" w:hint="eastAsia"/>
          <w:color w:val="000000"/>
          <w:sz w:val="20"/>
          <w:lang w:bidi="en-US"/>
        </w:rPr>
        <w:t>P</w:t>
      </w:r>
      <w:r w:rsidRPr="0051784D">
        <w:rPr>
          <w:rFonts w:ascii="Times New Roman" w:hAnsi="Times New Roman"/>
          <w:color w:val="000000"/>
          <w:sz w:val="20"/>
          <w:lang w:bidi="en-US"/>
        </w:rPr>
        <w:t>ost warning signs clearly indicating "flammable gas" or "LP Gas" when storing</w:t>
      </w:r>
    </w:p>
    <w:p w14:paraId="057C9C5D" w14:textId="64611EED" w:rsidR="00673DA4" w:rsidRPr="0051784D" w:rsidRDefault="00673DA4" w:rsidP="00673DA4">
      <w:pPr>
        <w:ind w:firstLineChars="1400" w:firstLine="2800"/>
        <w:rPr>
          <w:rFonts w:ascii="Times New Roman" w:hAnsi="Times New Roman"/>
          <w:color w:val="000000"/>
          <w:sz w:val="20"/>
          <w:lang w:bidi="en-US"/>
        </w:rPr>
      </w:pPr>
      <w:r w:rsidRPr="0051784D">
        <w:rPr>
          <w:rFonts w:ascii="Times New Roman" w:hAnsi="Times New Roman"/>
          <w:color w:val="000000"/>
          <w:sz w:val="20"/>
          <w:lang w:bidi="en-US"/>
        </w:rPr>
        <w:t xml:space="preserve">containers in a container yard. </w:t>
      </w:r>
    </w:p>
    <w:p w14:paraId="18874B98" w14:textId="5023FEE7" w:rsidR="00673DA4" w:rsidRPr="0051784D" w:rsidRDefault="00673DA4" w:rsidP="00673DA4">
      <w:pPr>
        <w:ind w:firstLineChars="1400" w:firstLine="2800"/>
        <w:rPr>
          <w:rFonts w:ascii="Times New Roman" w:hAnsi="Times New Roman"/>
          <w:color w:val="000000"/>
          <w:sz w:val="20"/>
          <w:lang w:bidi="en-US"/>
        </w:rPr>
      </w:pPr>
      <w:r w:rsidRPr="0051784D">
        <w:rPr>
          <w:rFonts w:ascii="Times New Roman" w:hAnsi="Times New Roman" w:hint="eastAsia"/>
          <w:color w:val="000000"/>
          <w:sz w:val="20"/>
          <w:lang w:bidi="en-US"/>
        </w:rPr>
        <w:t>C</w:t>
      </w:r>
      <w:r w:rsidRPr="0051784D">
        <w:rPr>
          <w:rFonts w:ascii="Times New Roman" w:hAnsi="Times New Roman"/>
          <w:color w:val="000000"/>
          <w:sz w:val="20"/>
          <w:lang w:bidi="en-US"/>
        </w:rPr>
        <w:t>ontainers filled with toxic gases and oxygen should be kept in separate.</w:t>
      </w:r>
    </w:p>
    <w:p w14:paraId="196BB55A" w14:textId="7ACAA6C9" w:rsidR="00673DA4" w:rsidRPr="0051784D" w:rsidRDefault="00673DA4" w:rsidP="00673DA4">
      <w:pPr>
        <w:ind w:firstLineChars="1400" w:firstLine="2800"/>
        <w:rPr>
          <w:rFonts w:ascii="Times New Roman" w:hAnsi="Times New Roman"/>
          <w:color w:val="000000"/>
          <w:sz w:val="20"/>
          <w:lang w:bidi="en-US"/>
        </w:rPr>
      </w:pPr>
      <w:r w:rsidRPr="0051784D">
        <w:rPr>
          <w:rFonts w:ascii="Times New Roman" w:hAnsi="Times New Roman"/>
          <w:color w:val="000000"/>
          <w:sz w:val="20"/>
          <w:lang w:bidi="en-US"/>
        </w:rPr>
        <w:t>Container storage area is provided.</w:t>
      </w:r>
    </w:p>
    <w:p w14:paraId="5418FAD6" w14:textId="574A4843" w:rsidR="00673DA4" w:rsidRPr="0051784D" w:rsidRDefault="00673DA4" w:rsidP="00673DA4">
      <w:pPr>
        <w:ind w:firstLineChars="1400" w:firstLine="2800"/>
        <w:rPr>
          <w:rFonts w:ascii="Times New Roman" w:hAnsi="Times New Roman"/>
          <w:color w:val="000000"/>
          <w:sz w:val="20"/>
          <w:lang w:bidi="en-US"/>
        </w:rPr>
      </w:pPr>
      <w:r w:rsidRPr="0051784D">
        <w:rPr>
          <w:rFonts w:ascii="Times New Roman" w:hAnsi="Times New Roman"/>
          <w:color w:val="000000"/>
          <w:sz w:val="20"/>
          <w:lang w:bidi="en-US"/>
        </w:rPr>
        <w:t xml:space="preserve">No fire or flammable or combustible materials shall be placed within a radius of </w:t>
      </w:r>
    </w:p>
    <w:p w14:paraId="5D5BC5F9" w14:textId="4CC4B0B7" w:rsidR="00673DA4" w:rsidRPr="0051784D" w:rsidRDefault="00673DA4" w:rsidP="00673DA4">
      <w:pPr>
        <w:ind w:firstLineChars="1400" w:firstLine="2800"/>
        <w:rPr>
          <w:rFonts w:ascii="Times New Roman" w:hAnsi="Times New Roman"/>
          <w:color w:val="000000"/>
          <w:sz w:val="20"/>
          <w:lang w:bidi="en-US"/>
        </w:rPr>
      </w:pPr>
      <w:r w:rsidRPr="0051784D">
        <w:rPr>
          <w:rFonts w:ascii="Times New Roman" w:hAnsi="Times New Roman"/>
          <w:color w:val="000000"/>
          <w:sz w:val="20"/>
          <w:lang w:bidi="en-US"/>
        </w:rPr>
        <w:t>2-meters around the container storage area when a container storage area is</w:t>
      </w:r>
    </w:p>
    <w:p w14:paraId="24C6C051" w14:textId="0774976A" w:rsidR="00673DA4" w:rsidRPr="0051784D" w:rsidRDefault="00673DA4" w:rsidP="00673DA4">
      <w:pPr>
        <w:ind w:firstLineChars="1400" w:firstLine="2800"/>
        <w:rPr>
          <w:rFonts w:ascii="Times New Roman" w:hAnsi="Times New Roman"/>
          <w:color w:val="000000"/>
          <w:sz w:val="20"/>
          <w:lang w:bidi="en-US"/>
        </w:rPr>
      </w:pPr>
      <w:r w:rsidRPr="0051784D">
        <w:rPr>
          <w:rFonts w:ascii="Times New Roman" w:hAnsi="Times New Roman"/>
          <w:color w:val="000000"/>
          <w:sz w:val="20"/>
          <w:lang w:bidi="en-US"/>
        </w:rPr>
        <w:t xml:space="preserve">provided, except when </w:t>
      </w:r>
      <w:proofErr w:type="gramStart"/>
      <w:r w:rsidRPr="0051784D">
        <w:rPr>
          <w:rFonts w:ascii="Times New Roman" w:hAnsi="Times New Roman"/>
          <w:color w:val="000000"/>
          <w:sz w:val="20"/>
          <w:lang w:bidi="en-US"/>
        </w:rPr>
        <w:t>necessary</w:t>
      </w:r>
      <w:proofErr w:type="gramEnd"/>
      <w:r w:rsidRPr="0051784D">
        <w:rPr>
          <w:rFonts w:ascii="Times New Roman" w:hAnsi="Times New Roman"/>
          <w:color w:val="000000"/>
          <w:sz w:val="20"/>
          <w:lang w:bidi="en-US"/>
        </w:rPr>
        <w:t xml:space="preserve"> barriers are provided.</w:t>
      </w:r>
    </w:p>
    <w:p w14:paraId="7BD16DF0" w14:textId="77CCBB9D" w:rsidR="00673DA4" w:rsidRPr="0051784D" w:rsidRDefault="00673DA4" w:rsidP="00673DA4">
      <w:pPr>
        <w:ind w:firstLineChars="1400" w:firstLine="2800"/>
        <w:rPr>
          <w:rFonts w:ascii="Times New Roman" w:hAnsi="Times New Roman"/>
          <w:color w:val="000000" w:themeColor="text1"/>
          <w:sz w:val="20"/>
          <w:lang w:bidi="en-US"/>
        </w:rPr>
      </w:pPr>
      <w:r w:rsidRPr="0051784D">
        <w:rPr>
          <w:rFonts w:ascii="Times New Roman" w:hAnsi="Times New Roman"/>
          <w:color w:val="000000"/>
          <w:sz w:val="20"/>
          <w:lang w:bidi="en-US"/>
        </w:rPr>
        <w:t>Promptly return used containers to the distributor.</w:t>
      </w:r>
    </w:p>
    <w:p w14:paraId="2B0F3CC5" w14:textId="3EB7F0CB" w:rsidR="002E7290" w:rsidRPr="0051784D" w:rsidRDefault="002E7290" w:rsidP="009F1C56">
      <w:pPr>
        <w:ind w:firstLineChars="1400" w:firstLine="2800"/>
        <w:rPr>
          <w:rFonts w:ascii="Times New Roman" w:eastAsia="ＭＳ ゴシック" w:hAnsi="Times New Roman"/>
          <w:color w:val="000000" w:themeColor="text1"/>
          <w:sz w:val="20"/>
          <w:szCs w:val="20"/>
        </w:rPr>
      </w:pPr>
    </w:p>
    <w:p w14:paraId="60297F8B" w14:textId="77777777" w:rsidR="009F1C56" w:rsidRPr="0051784D" w:rsidRDefault="00313A3E" w:rsidP="009F1C56">
      <w:pPr>
        <w:tabs>
          <w:tab w:val="left" w:pos="284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Safe </w:t>
      </w:r>
      <w:r w:rsidR="002D29BF"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 xml:space="preserve">ontainer </w:t>
      </w:r>
      <w:r w:rsidR="002D29BF" w:rsidRPr="0051784D">
        <w:rPr>
          <w:rFonts w:ascii="Times New Roman" w:hAnsi="Times New Roman"/>
          <w:color w:val="000000" w:themeColor="text1"/>
          <w:sz w:val="20"/>
          <w:lang w:bidi="en-US"/>
        </w:rPr>
        <w:t>M</w:t>
      </w:r>
      <w:r w:rsidRPr="0051784D">
        <w:rPr>
          <w:rFonts w:ascii="Times New Roman" w:hAnsi="Times New Roman"/>
          <w:color w:val="000000" w:themeColor="text1"/>
          <w:sz w:val="20"/>
          <w:lang w:bidi="en-US"/>
        </w:rPr>
        <w:t>aterial</w:t>
      </w:r>
      <w:r w:rsidR="00615C3E"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t>The container shall be a liquefied petroleum gas container as defined in the</w:t>
      </w:r>
      <w:r w:rsidR="009F1C56"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High</w:t>
      </w:r>
    </w:p>
    <w:p w14:paraId="029B215E" w14:textId="6AF550CC" w:rsidR="0049785C" w:rsidRPr="0051784D" w:rsidRDefault="00313A3E" w:rsidP="009F1C56">
      <w:pPr>
        <w:tabs>
          <w:tab w:val="left" w:pos="2840"/>
        </w:tabs>
        <w:ind w:firstLineChars="1350" w:firstLine="27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 Pressure Gas Safety Act.</w:t>
      </w:r>
    </w:p>
    <w:p w14:paraId="145BD7C9" w14:textId="77777777" w:rsidR="00925B26" w:rsidRPr="0051784D" w:rsidRDefault="004D72AD" w:rsidP="00925B26">
      <w:pPr>
        <w:tabs>
          <w:tab w:val="left" w:pos="2520"/>
          <w:tab w:val="left" w:pos="2880"/>
        </w:tabs>
        <w:rPr>
          <w:rFonts w:ascii="Times New Roman" w:eastAsia="ＭＳ ゴシック" w:hAnsi="Times New Roman"/>
          <w:color w:val="000000" w:themeColor="text1"/>
          <w:sz w:val="20"/>
          <w:szCs w:val="20"/>
          <w:u w:color="808080"/>
        </w:rPr>
      </w:pPr>
      <w:r w:rsidRPr="0051784D">
        <w:rPr>
          <w:rFonts w:ascii="Times New Roman" w:hAnsi="Times New Roman"/>
          <w:color w:val="000000" w:themeColor="text1"/>
          <w:sz w:val="20"/>
          <w:u w:val="single" w:color="808080"/>
          <w:lang w:bidi="en-US"/>
        </w:rPr>
        <w:t xml:space="preserve">　　　　　　　　　　　　　　　　　　　　　　　　　　　　　　　　　　　　　　　　　　　　　　　　　</w:t>
      </w:r>
      <w:r w:rsidRPr="0051784D">
        <w:rPr>
          <w:rFonts w:ascii="Times New Roman" w:hAnsi="Times New Roman"/>
          <w:color w:val="000000" w:themeColor="text1"/>
          <w:sz w:val="20"/>
          <w:u w:color="808080"/>
          <w:lang w:bidi="en-US"/>
        </w:rPr>
        <w:t xml:space="preserve">　　　　　　　　　　　　　　　　　　　　　　　　　　　　　　　　　　　　　　　　　　　　　　　　　</w:t>
      </w:r>
    </w:p>
    <w:p w14:paraId="2271FC30" w14:textId="03E48CD5" w:rsidR="007D3DDA" w:rsidRPr="0051784D" w:rsidRDefault="00925B26" w:rsidP="00587BBC">
      <w:pPr>
        <w:tabs>
          <w:tab w:val="left" w:pos="2520"/>
          <w:tab w:val="left" w:pos="2880"/>
        </w:tabs>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8. Exposure </w:t>
      </w:r>
      <w:r w:rsidR="002D29BF" w:rsidRPr="0051784D">
        <w:rPr>
          <w:rFonts w:ascii="Times New Roman" w:hAnsi="Times New Roman"/>
          <w:b/>
          <w:color w:val="000000" w:themeColor="text1"/>
          <w:sz w:val="20"/>
          <w:lang w:bidi="en-US"/>
        </w:rPr>
        <w:t>C</w:t>
      </w:r>
      <w:r w:rsidRPr="0051784D">
        <w:rPr>
          <w:rFonts w:ascii="Times New Roman" w:hAnsi="Times New Roman"/>
          <w:b/>
          <w:color w:val="000000" w:themeColor="text1"/>
          <w:sz w:val="20"/>
          <w:lang w:bidi="en-US"/>
        </w:rPr>
        <w:t>ontrols/</w:t>
      </w:r>
      <w:r w:rsidR="002D29BF" w:rsidRPr="0051784D">
        <w:rPr>
          <w:rFonts w:ascii="Times New Roman" w:hAnsi="Times New Roman"/>
          <w:b/>
          <w:color w:val="000000" w:themeColor="text1"/>
          <w:sz w:val="20"/>
          <w:lang w:bidi="en-US"/>
        </w:rPr>
        <w:t>P</w:t>
      </w:r>
      <w:r w:rsidRPr="0051784D">
        <w:rPr>
          <w:rFonts w:ascii="Times New Roman" w:hAnsi="Times New Roman"/>
          <w:b/>
          <w:color w:val="000000" w:themeColor="text1"/>
          <w:sz w:val="20"/>
          <w:lang w:bidi="en-US"/>
        </w:rPr>
        <w:t xml:space="preserve">ersonal </w:t>
      </w:r>
      <w:r w:rsidR="002D29BF" w:rsidRPr="0051784D">
        <w:rPr>
          <w:rFonts w:ascii="Times New Roman" w:hAnsi="Times New Roman"/>
          <w:b/>
          <w:color w:val="000000" w:themeColor="text1"/>
          <w:sz w:val="20"/>
          <w:lang w:bidi="en-US"/>
        </w:rPr>
        <w:t>P</w:t>
      </w:r>
      <w:r w:rsidRPr="0051784D">
        <w:rPr>
          <w:rFonts w:ascii="Times New Roman" w:hAnsi="Times New Roman"/>
          <w:b/>
          <w:color w:val="000000" w:themeColor="text1"/>
          <w:sz w:val="20"/>
          <w:lang w:bidi="en-US"/>
        </w:rPr>
        <w:t>rotection</w:t>
      </w:r>
    </w:p>
    <w:p w14:paraId="312432CD" w14:textId="11898D1C" w:rsidR="004C080D" w:rsidRPr="0051784D" w:rsidRDefault="00825FF0" w:rsidP="009C4234">
      <w:pPr>
        <w:tabs>
          <w:tab w:val="left" w:pos="2520"/>
          <w:tab w:val="left" w:pos="2880"/>
        </w:tabs>
        <w:rPr>
          <w:rFonts w:ascii="Times New Roman" w:eastAsia="ＭＳ ゴシック" w:hAnsi="Times New Roman"/>
          <w:color w:val="000000" w:themeColor="text1"/>
          <w:sz w:val="20"/>
          <w:szCs w:val="20"/>
        </w:rPr>
      </w:pPr>
      <w:r w:rsidRPr="0051784D">
        <w:rPr>
          <w:rFonts w:ascii="Times New Roman" w:eastAsia="ＭＳ ゴシック" w:hAnsi="Times New Roman"/>
          <w:color w:val="000000" w:themeColor="text1"/>
          <w:sz w:val="20"/>
          <w:szCs w:val="20"/>
        </w:rPr>
        <w:t xml:space="preserve">8.1. </w:t>
      </w:r>
      <w:r w:rsidR="004C080D" w:rsidRPr="0051784D">
        <w:rPr>
          <w:rFonts w:ascii="Times New Roman" w:eastAsia="ＭＳ ゴシック" w:hAnsi="Times New Roman"/>
          <w:color w:val="000000" w:themeColor="text1"/>
          <w:sz w:val="20"/>
          <w:szCs w:val="20"/>
        </w:rPr>
        <w:t>Exposure Guidelines</w:t>
      </w:r>
      <w:r w:rsidR="00744950" w:rsidRPr="0051784D">
        <w:rPr>
          <w:rFonts w:ascii="Times New Roman" w:eastAsia="ＭＳ ゴシック" w:hAnsi="Times New Roman"/>
          <w:color w:val="000000" w:themeColor="text1"/>
          <w:sz w:val="20"/>
          <w:szCs w:val="20"/>
        </w:rPr>
        <w:t>:</w:t>
      </w:r>
    </w:p>
    <w:p w14:paraId="4D958652" w14:textId="77777777" w:rsidR="000D7793" w:rsidRPr="0051784D" w:rsidRDefault="00497633" w:rsidP="000D7793">
      <w:pPr>
        <w:tabs>
          <w:tab w:val="left" w:pos="4111"/>
        </w:tabs>
        <w:ind w:firstLineChars="200" w:firstLine="400"/>
        <w:rPr>
          <w:rFonts w:ascii="Times New Roman" w:hAnsi="Times New Roman"/>
          <w:color w:val="000000" w:themeColor="text1"/>
          <w:sz w:val="20"/>
          <w:lang w:bidi="en-US"/>
        </w:rPr>
      </w:pPr>
      <w:bookmarkStart w:id="3" w:name="_Hlk81370380"/>
      <w:r w:rsidRPr="0051784D">
        <w:rPr>
          <w:rFonts w:ascii="Times New Roman" w:hAnsi="Times New Roman"/>
          <w:color w:val="000000" w:themeColor="text1"/>
          <w:sz w:val="20"/>
          <w:lang w:bidi="en-US"/>
        </w:rPr>
        <w:t>Japan Society for Occupational Health</w:t>
      </w:r>
      <w:r w:rsidR="00615C3E" w:rsidRPr="0051784D">
        <w:rPr>
          <w:rFonts w:ascii="Times New Roman" w:hAnsi="Times New Roman"/>
          <w:color w:val="000000" w:themeColor="text1"/>
          <w:sz w:val="20"/>
          <w:lang w:bidi="en-US"/>
        </w:rPr>
        <w:t>:</w:t>
      </w:r>
    </w:p>
    <w:p w14:paraId="7ABF7ED1" w14:textId="6D4CCF7F" w:rsidR="007152A0" w:rsidRPr="0051784D" w:rsidRDefault="000D7793" w:rsidP="007152A0">
      <w:pPr>
        <w:tabs>
          <w:tab w:val="left" w:pos="4111"/>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(May 2018 </w:t>
      </w:r>
      <w:proofErr w:type="gramStart"/>
      <w:r w:rsidRPr="0051784D">
        <w:rPr>
          <w:rFonts w:ascii="Times New Roman" w:hAnsi="Times New Roman"/>
          <w:color w:val="000000" w:themeColor="text1"/>
          <w:sz w:val="20"/>
          <w:lang w:bidi="en-US"/>
        </w:rPr>
        <w:t xml:space="preserve">edition)   </w:t>
      </w:r>
      <w:proofErr w:type="gramEnd"/>
      <w:r w:rsidRPr="0051784D">
        <w:rPr>
          <w:rFonts w:ascii="Times New Roman" w:hAnsi="Times New Roman"/>
          <w:color w:val="000000" w:themeColor="text1"/>
          <w:sz w:val="20"/>
          <w:lang w:bidi="en-US"/>
        </w:rPr>
        <w:t xml:space="preserve">      </w:t>
      </w:r>
      <w:r w:rsidR="00497633" w:rsidRPr="0051784D">
        <w:rPr>
          <w:rFonts w:ascii="Times New Roman" w:hAnsi="Times New Roman"/>
          <w:i/>
          <w:color w:val="000000" w:themeColor="text1"/>
          <w:sz w:val="20"/>
          <w:lang w:bidi="en-US"/>
        </w:rPr>
        <w:t>n</w:t>
      </w:r>
      <w:r w:rsidR="00497633" w:rsidRPr="0051784D">
        <w:rPr>
          <w:rFonts w:ascii="Times New Roman" w:hAnsi="Times New Roman"/>
          <w:color w:val="000000" w:themeColor="text1"/>
          <w:sz w:val="20"/>
          <w:lang w:bidi="en-US"/>
        </w:rPr>
        <w:t>-Butane 500 ppm (Note 1)</w:t>
      </w:r>
    </w:p>
    <w:p w14:paraId="7C7D7B41" w14:textId="2340746F" w:rsidR="00497633" w:rsidRPr="0051784D" w:rsidRDefault="00497633" w:rsidP="009F1C56">
      <w:pPr>
        <w:tabs>
          <w:tab w:val="left" w:pos="4111"/>
        </w:tabs>
        <w:ind w:firstLineChars="1400" w:firstLine="28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Isobutane 500 ppm (Note 1)</w:t>
      </w:r>
    </w:p>
    <w:p w14:paraId="74EE5EF3" w14:textId="5FBFFE68" w:rsidR="00E84A62" w:rsidRPr="0051784D" w:rsidRDefault="00E84A62" w:rsidP="009F1C56">
      <w:pPr>
        <w:ind w:firstLineChars="1400" w:firstLine="28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n-Pentane 300 ppm (Note 1)</w:t>
      </w:r>
      <w:r w:rsidR="000D7793" w:rsidRPr="0051784D">
        <w:rPr>
          <w:rFonts w:ascii="Times New Roman" w:hAnsi="Times New Roman"/>
          <w:color w:val="000000" w:themeColor="text1"/>
          <w:sz w:val="20"/>
          <w:lang w:bidi="en-US"/>
        </w:rPr>
        <w:t xml:space="preserve">      </w:t>
      </w:r>
    </w:p>
    <w:p w14:paraId="77BD97AB" w14:textId="77777777" w:rsidR="00AB0A07" w:rsidRPr="0051784D" w:rsidRDefault="00AB0A07" w:rsidP="009F1C56">
      <w:pPr>
        <w:ind w:firstLineChars="1400" w:firstLine="28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Methanol 200 ppm (Note 1)</w:t>
      </w:r>
    </w:p>
    <w:p w14:paraId="3F708404" w14:textId="01776D2A" w:rsidR="000529B6" w:rsidRPr="0051784D" w:rsidRDefault="004A2B4B" w:rsidP="000D7793">
      <w:pPr>
        <w:tabs>
          <w:tab w:val="left" w:pos="3800"/>
        </w:tabs>
        <w:ind w:leftChars="200" w:left="42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ACGIH</w:t>
      </w:r>
      <w:r w:rsidR="00615C3E" w:rsidRPr="0051784D">
        <w:rPr>
          <w:rFonts w:ascii="Times New Roman" w:hAnsi="Times New Roman"/>
          <w:color w:val="000000" w:themeColor="text1"/>
          <w:sz w:val="20"/>
          <w:lang w:bidi="en-US"/>
        </w:rPr>
        <w:t>:</w:t>
      </w:r>
      <w:r w:rsidR="000D7793" w:rsidRPr="0051784D">
        <w:rPr>
          <w:rFonts w:ascii="Times New Roman" w:hAnsi="Times New Roman"/>
          <w:color w:val="000000" w:themeColor="text1"/>
          <w:sz w:val="20"/>
          <w:lang w:bidi="en-US"/>
        </w:rPr>
        <w:t xml:space="preserve">                 </w:t>
      </w:r>
      <w:r w:rsidR="00F815A4" w:rsidRPr="0051784D">
        <w:rPr>
          <w:rFonts w:ascii="Times New Roman" w:hAnsi="Times New Roman"/>
          <w:i/>
          <w:color w:val="000000" w:themeColor="text1"/>
          <w:sz w:val="20"/>
          <w:lang w:bidi="en-US"/>
        </w:rPr>
        <w:t>n</w:t>
      </w:r>
      <w:r w:rsidR="00F815A4" w:rsidRPr="0051784D">
        <w:rPr>
          <w:rFonts w:ascii="Times New Roman" w:hAnsi="Times New Roman"/>
          <w:color w:val="000000" w:themeColor="text1"/>
          <w:sz w:val="20"/>
          <w:lang w:bidi="en-US"/>
        </w:rPr>
        <w:t>-Butane 1,000 ppm (Note 2)</w:t>
      </w:r>
    </w:p>
    <w:p w14:paraId="5A8561E5" w14:textId="2FF6C09D" w:rsidR="00F815A4" w:rsidRPr="0051784D" w:rsidRDefault="00F815A4" w:rsidP="009F1C56">
      <w:pPr>
        <w:tabs>
          <w:tab w:val="left" w:pos="2840"/>
        </w:tabs>
        <w:ind w:leftChars="200" w:left="42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(TLV-TWA, 2016)</w:t>
      </w:r>
      <w:r w:rsidRPr="0051784D">
        <w:rPr>
          <w:rFonts w:ascii="Times New Roman" w:hAnsi="Times New Roman"/>
          <w:color w:val="000000" w:themeColor="text1"/>
          <w:sz w:val="20"/>
          <w:lang w:bidi="en-US"/>
        </w:rPr>
        <w:tab/>
        <w:t>Isobutane 1,000 ppm (Note 2)</w:t>
      </w:r>
    </w:p>
    <w:p w14:paraId="4A09833B" w14:textId="77777777" w:rsidR="00E84A62" w:rsidRPr="0051784D" w:rsidRDefault="00E84A62" w:rsidP="009F1C56">
      <w:pPr>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n-Pentane 1,000 ppm (Note 3)</w:t>
      </w:r>
    </w:p>
    <w:p w14:paraId="79744E4D" w14:textId="77777777" w:rsidR="007152A0" w:rsidRPr="0051784D" w:rsidRDefault="00FE4E74" w:rsidP="009F1C56">
      <w:pPr>
        <w:tabs>
          <w:tab w:val="left" w:pos="774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Isopentane 1,000 ppm (Note 3</w:t>
      </w:r>
      <w:r w:rsidR="00DF7220" w:rsidRPr="0051784D">
        <w:rPr>
          <w:rFonts w:ascii="Times New Roman" w:hAnsi="Times New Roman"/>
          <w:color w:val="000000" w:themeColor="text1"/>
          <w:sz w:val="20"/>
          <w:lang w:bidi="en-US"/>
        </w:rPr>
        <w:t>)</w:t>
      </w:r>
    </w:p>
    <w:p w14:paraId="7629904A" w14:textId="77777777" w:rsidR="007152A0" w:rsidRPr="0051784D" w:rsidRDefault="00013036" w:rsidP="009F1C56">
      <w:pPr>
        <w:tabs>
          <w:tab w:val="left" w:pos="774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Ethylene 200 ppm (Note 3)</w:t>
      </w:r>
    </w:p>
    <w:p w14:paraId="1117192C" w14:textId="77777777" w:rsidR="007152A0" w:rsidRPr="0051784D" w:rsidRDefault="00013036" w:rsidP="009F1C56">
      <w:pPr>
        <w:tabs>
          <w:tab w:val="left" w:pos="774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Propylene 500 ppm (Note 3)</w:t>
      </w:r>
    </w:p>
    <w:p w14:paraId="0137C498" w14:textId="77777777" w:rsidR="007152A0" w:rsidRPr="0051784D" w:rsidRDefault="00AB0A07" w:rsidP="009F1C56">
      <w:pPr>
        <w:tabs>
          <w:tab w:val="left" w:pos="774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Methanol 200 ppm (Note 1)</w:t>
      </w:r>
      <w:bookmarkStart w:id="4" w:name="_Hlk81365479"/>
    </w:p>
    <w:p w14:paraId="5D2E5AEA" w14:textId="77777777" w:rsidR="007152A0" w:rsidRPr="0051784D" w:rsidRDefault="00AB0A07" w:rsidP="009F1C56">
      <w:pPr>
        <w:tabs>
          <w:tab w:val="left" w:pos="774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(Note 1) The average daily exposure concentration must not exceed this value.</w:t>
      </w:r>
      <w:bookmarkEnd w:id="3"/>
      <w:bookmarkEnd w:id="4"/>
    </w:p>
    <w:p w14:paraId="31DCE392" w14:textId="77777777" w:rsidR="007152A0" w:rsidRPr="0051784D" w:rsidRDefault="00E84A62" w:rsidP="009F1C56">
      <w:pPr>
        <w:tabs>
          <w:tab w:val="left" w:pos="7740"/>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(Note 2) The average exposure concentration over any 15-minute period must not</w:t>
      </w:r>
    </w:p>
    <w:p w14:paraId="288FFF14" w14:textId="77777777" w:rsidR="007152A0" w:rsidRPr="0051784D" w:rsidRDefault="00E84A62" w:rsidP="009F1C56">
      <w:pPr>
        <w:tabs>
          <w:tab w:val="left" w:pos="7740"/>
        </w:tabs>
        <w:ind w:firstLineChars="1800" w:firstLine="3600"/>
        <w:rPr>
          <w:rFonts w:ascii="Times New Roman" w:hAnsi="Times New Roman"/>
          <w:color w:val="000000" w:themeColor="text1"/>
          <w:sz w:val="20"/>
          <w:lang w:bidi="en-US"/>
        </w:rPr>
      </w:pPr>
      <w:r w:rsidRPr="0051784D">
        <w:rPr>
          <w:rFonts w:ascii="Times New Roman" w:hAnsi="Times New Roman"/>
          <w:color w:val="000000" w:themeColor="text1"/>
          <w:sz w:val="20"/>
          <w:lang w:bidi="en-US"/>
        </w:rPr>
        <w:t>exceed this value. (STEL: short-term exposure limit)</w:t>
      </w:r>
    </w:p>
    <w:p w14:paraId="6B9734ED" w14:textId="01AB6D62" w:rsidR="00E84A62" w:rsidRPr="0051784D" w:rsidRDefault="00E84A62" w:rsidP="009F1C56">
      <w:pPr>
        <w:tabs>
          <w:tab w:val="left" w:pos="7740"/>
        </w:tabs>
        <w:ind w:firstLineChars="1400" w:firstLine="28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(Note 3) The average daily exposure concentration must not exceed this value.</w:t>
      </w:r>
    </w:p>
    <w:p w14:paraId="22D66A8D" w14:textId="77777777" w:rsidR="006B6008" w:rsidRPr="0051784D" w:rsidRDefault="006B6008" w:rsidP="009F1C56">
      <w:pPr>
        <w:ind w:firstLineChars="1750" w:firstLine="35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(TWA: time-weighted average)</w:t>
      </w:r>
    </w:p>
    <w:p w14:paraId="3098B924" w14:textId="5A931391" w:rsidR="007152A0" w:rsidRPr="0051784D" w:rsidRDefault="009B4208" w:rsidP="00D4735E">
      <w:pPr>
        <w:ind w:firstLineChars="1750" w:firstLine="35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The sum of the product of the exposure concentration and its duration </w:t>
      </w:r>
    </w:p>
    <w:p w14:paraId="16C25FD8" w14:textId="4C2A214B" w:rsidR="00D52D63" w:rsidRPr="0051784D" w:rsidRDefault="009B4208" w:rsidP="00D4735E">
      <w:pPr>
        <w:ind w:firstLineChars="1750" w:firstLine="35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divided by the total number of hours.</w:t>
      </w:r>
    </w:p>
    <w:p w14:paraId="02E470FF" w14:textId="25C4EAEF" w:rsidR="004C080D" w:rsidRPr="0051784D" w:rsidRDefault="001670AF" w:rsidP="001670AF">
      <w:pPr>
        <w:tabs>
          <w:tab w:val="left" w:pos="2520"/>
        </w:tabs>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8.2. </w:t>
      </w:r>
      <w:r w:rsidR="004C080D" w:rsidRPr="0051784D">
        <w:rPr>
          <w:rFonts w:ascii="Times New Roman" w:hAnsi="Times New Roman"/>
          <w:color w:val="000000" w:themeColor="text1"/>
          <w:sz w:val="20"/>
          <w:lang w:bidi="en-US"/>
        </w:rPr>
        <w:t xml:space="preserve">Appropriate </w:t>
      </w:r>
      <w:r w:rsidR="00071E71" w:rsidRPr="0051784D">
        <w:rPr>
          <w:rFonts w:ascii="Times New Roman" w:hAnsi="Times New Roman"/>
          <w:color w:val="000000" w:themeColor="text1"/>
          <w:sz w:val="20"/>
          <w:lang w:bidi="en-US"/>
        </w:rPr>
        <w:t>E</w:t>
      </w:r>
      <w:r w:rsidR="004C080D" w:rsidRPr="0051784D">
        <w:rPr>
          <w:rFonts w:ascii="Times New Roman" w:hAnsi="Times New Roman"/>
          <w:color w:val="000000" w:themeColor="text1"/>
          <w:sz w:val="20"/>
          <w:lang w:bidi="en-US"/>
        </w:rPr>
        <w:t xml:space="preserve">ngineering </w:t>
      </w:r>
      <w:r w:rsidR="00071E71" w:rsidRPr="0051784D">
        <w:rPr>
          <w:rFonts w:ascii="Times New Roman" w:hAnsi="Times New Roman"/>
          <w:color w:val="000000" w:themeColor="text1"/>
          <w:sz w:val="20"/>
          <w:lang w:bidi="en-US"/>
        </w:rPr>
        <w:t>C</w:t>
      </w:r>
      <w:r w:rsidR="004C080D" w:rsidRPr="0051784D">
        <w:rPr>
          <w:rFonts w:ascii="Times New Roman" w:hAnsi="Times New Roman"/>
          <w:color w:val="000000" w:themeColor="text1"/>
          <w:sz w:val="20"/>
          <w:lang w:bidi="en-US"/>
        </w:rPr>
        <w:t>ontrols</w:t>
      </w:r>
      <w:r w:rsidR="00744950" w:rsidRPr="0051784D">
        <w:rPr>
          <w:rFonts w:ascii="Times New Roman" w:hAnsi="Times New Roman"/>
          <w:color w:val="000000" w:themeColor="text1"/>
          <w:sz w:val="20"/>
          <w:lang w:bidi="en-US"/>
        </w:rPr>
        <w:t>:</w:t>
      </w:r>
    </w:p>
    <w:p w14:paraId="39E392EC" w14:textId="05BBE4DA" w:rsidR="002C09B6" w:rsidRPr="0051784D" w:rsidRDefault="004C080D" w:rsidP="00744950">
      <w:pPr>
        <w:tabs>
          <w:tab w:val="left" w:pos="2815"/>
        </w:tabs>
        <w:ind w:firstLineChars="200" w:firstLine="4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Engineering Measures</w:t>
      </w:r>
      <w:r w:rsidR="00615C3E" w:rsidRPr="0051784D">
        <w:rPr>
          <w:rFonts w:ascii="Times New Roman" w:hAnsi="Times New Roman"/>
          <w:color w:val="000000" w:themeColor="text1"/>
          <w:sz w:val="20"/>
          <w:lang w:bidi="en-US"/>
        </w:rPr>
        <w:t>:</w:t>
      </w:r>
      <w:r w:rsidR="00EC5F84" w:rsidRPr="0051784D">
        <w:rPr>
          <w:rFonts w:ascii="Times New Roman" w:hAnsi="Times New Roman"/>
          <w:color w:val="000000" w:themeColor="text1"/>
          <w:sz w:val="20"/>
          <w:lang w:bidi="en-US"/>
        </w:rPr>
        <w:tab/>
      </w:r>
      <w:r w:rsidR="00673DA4" w:rsidRPr="0051784D">
        <w:rPr>
          <w:rFonts w:ascii="Times New Roman" w:hAnsi="Times New Roman"/>
          <w:color w:val="000000"/>
          <w:sz w:val="20"/>
          <w:lang w:bidi="en-US"/>
        </w:rPr>
        <w:t>Ensure to ventilate well</w:t>
      </w:r>
      <w:r w:rsidR="00F55D6E" w:rsidRPr="0051784D">
        <w:rPr>
          <w:rFonts w:ascii="Times New Roman" w:hAnsi="Times New Roman"/>
          <w:color w:val="000000"/>
          <w:sz w:val="20"/>
          <w:lang w:bidi="en-US"/>
        </w:rPr>
        <w:t xml:space="preserve"> </w:t>
      </w:r>
      <w:r w:rsidR="00673DA4" w:rsidRPr="0051784D">
        <w:rPr>
          <w:rFonts w:ascii="Times New Roman" w:hAnsi="Times New Roman"/>
          <w:color w:val="000000"/>
          <w:sz w:val="20"/>
          <w:lang w:bidi="en-US"/>
        </w:rPr>
        <w:t>when used indoors.</w:t>
      </w:r>
    </w:p>
    <w:p w14:paraId="6A883D13" w14:textId="77777777" w:rsidR="00EC5F84" w:rsidRPr="0051784D" w:rsidRDefault="00EC5F84" w:rsidP="00551E13">
      <w:pPr>
        <w:ind w:leftChars="1350" w:left="2835"/>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In areas where liquefied petroleum gas is likely to leak and accumulate, install gas leak alarms that will sound an alarm when the gas concentration in the air is less than about 0.5% (about 1/4 of the lower explosive limit).</w:t>
      </w:r>
    </w:p>
    <w:p w14:paraId="079BFDD6" w14:textId="606CFB06" w:rsidR="002C09B6" w:rsidRPr="0051784D" w:rsidRDefault="001670AF" w:rsidP="001670AF">
      <w:pPr>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8.3. </w:t>
      </w:r>
      <w:r w:rsidR="004C080D" w:rsidRPr="0051784D">
        <w:rPr>
          <w:rFonts w:ascii="Times New Roman" w:hAnsi="Times New Roman"/>
          <w:color w:val="000000" w:themeColor="text1"/>
          <w:sz w:val="20"/>
          <w:lang w:bidi="en-US"/>
        </w:rPr>
        <w:t xml:space="preserve">Individual </w:t>
      </w:r>
      <w:r w:rsidR="00071E71" w:rsidRPr="0051784D">
        <w:rPr>
          <w:rFonts w:ascii="Times New Roman" w:hAnsi="Times New Roman"/>
          <w:color w:val="000000" w:themeColor="text1"/>
          <w:sz w:val="20"/>
          <w:lang w:bidi="en-US"/>
        </w:rPr>
        <w:t>P</w:t>
      </w:r>
      <w:r w:rsidR="004C080D" w:rsidRPr="0051784D">
        <w:rPr>
          <w:rFonts w:ascii="Times New Roman" w:hAnsi="Times New Roman"/>
          <w:color w:val="000000" w:themeColor="text1"/>
          <w:sz w:val="20"/>
          <w:lang w:bidi="en-US"/>
        </w:rPr>
        <w:t xml:space="preserve">rotection </w:t>
      </w:r>
      <w:r w:rsidR="00071E71" w:rsidRPr="0051784D">
        <w:rPr>
          <w:rFonts w:ascii="Times New Roman" w:hAnsi="Times New Roman"/>
          <w:color w:val="000000" w:themeColor="text1"/>
          <w:sz w:val="20"/>
          <w:lang w:bidi="en-US"/>
        </w:rPr>
        <w:t>M</w:t>
      </w:r>
      <w:r w:rsidR="004C080D" w:rsidRPr="0051784D">
        <w:rPr>
          <w:rFonts w:ascii="Times New Roman" w:hAnsi="Times New Roman"/>
          <w:color w:val="000000" w:themeColor="text1"/>
          <w:sz w:val="20"/>
          <w:lang w:bidi="en-US"/>
        </w:rPr>
        <w:t>easures</w:t>
      </w:r>
      <w:r w:rsidR="00744950" w:rsidRPr="0051784D">
        <w:rPr>
          <w:rFonts w:ascii="Times New Roman" w:hAnsi="Times New Roman"/>
          <w:color w:val="000000" w:themeColor="text1"/>
          <w:sz w:val="20"/>
          <w:lang w:bidi="en-US"/>
        </w:rPr>
        <w:t>:</w:t>
      </w:r>
    </w:p>
    <w:p w14:paraId="0665BEDB" w14:textId="20FEA4B4" w:rsidR="00EC6B81" w:rsidRPr="0051784D" w:rsidRDefault="00EC6B81" w:rsidP="00744950">
      <w:pPr>
        <w:tabs>
          <w:tab w:val="left" w:pos="2816"/>
        </w:tabs>
        <w:ind w:firstLineChars="200" w:firstLine="4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Respiratory </w:t>
      </w:r>
      <w:r w:rsidR="00071E71"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rotection</w:t>
      </w:r>
      <w:r w:rsidR="00615C3E"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t>Use an air respirator as necessary.</w:t>
      </w:r>
    </w:p>
    <w:p w14:paraId="08578F4F" w14:textId="399E53F0" w:rsidR="00EC6B81" w:rsidRPr="0051784D" w:rsidRDefault="00EC6B81" w:rsidP="00551E13">
      <w:pPr>
        <w:tabs>
          <w:tab w:val="left" w:pos="2815"/>
        </w:tabs>
        <w:ind w:leftChars="200" w:left="42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Hand </w:t>
      </w:r>
      <w:r w:rsidR="00071E71"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rotection</w:t>
      </w:r>
      <w:r w:rsidR="00110AB6"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r>
      <w:r w:rsidR="004A2B4B" w:rsidRPr="0051784D">
        <w:rPr>
          <w:rFonts w:ascii="Times New Roman" w:hAnsi="Times New Roman"/>
          <w:color w:val="000000" w:themeColor="text1"/>
          <w:sz w:val="20"/>
          <w:lang w:bidi="en-US"/>
        </w:rPr>
        <w:t>Wear dry leather gloves as necessary.</w:t>
      </w:r>
    </w:p>
    <w:p w14:paraId="22218292" w14:textId="366CE07D" w:rsidR="00EC6B81" w:rsidRPr="0051784D" w:rsidRDefault="00EC6B81" w:rsidP="007152A0">
      <w:pPr>
        <w:tabs>
          <w:tab w:val="left" w:pos="2815"/>
        </w:tabs>
        <w:ind w:leftChars="200" w:left="42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Eye </w:t>
      </w:r>
      <w:r w:rsidR="00071E71"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rotection</w:t>
      </w:r>
      <w:r w:rsidR="00110AB6"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t>Wear protective eyewear as necessary.</w:t>
      </w:r>
    </w:p>
    <w:p w14:paraId="7A9AEFB4" w14:textId="1DB6B0B6" w:rsidR="00EC6B81" w:rsidRPr="0051784D" w:rsidRDefault="00EC6B81" w:rsidP="00110AB6">
      <w:pPr>
        <w:ind w:leftChars="200" w:left="420"/>
        <w:rPr>
          <w:rFonts w:ascii="Times New Roman" w:hAnsi="Times New Roman"/>
          <w:color w:val="000000" w:themeColor="text1"/>
          <w:spacing w:val="-2"/>
          <w:sz w:val="20"/>
          <w:lang w:bidi="en-US"/>
        </w:rPr>
      </w:pPr>
      <w:r w:rsidRPr="0051784D">
        <w:rPr>
          <w:rFonts w:ascii="Times New Roman" w:hAnsi="Times New Roman"/>
          <w:color w:val="000000" w:themeColor="text1"/>
          <w:spacing w:val="-2"/>
          <w:sz w:val="20"/>
          <w:lang w:bidi="en-US"/>
        </w:rPr>
        <w:t xml:space="preserve">Skin and </w:t>
      </w:r>
      <w:r w:rsidR="00071E71" w:rsidRPr="0051784D">
        <w:rPr>
          <w:rFonts w:ascii="Times New Roman" w:hAnsi="Times New Roman"/>
          <w:color w:val="000000" w:themeColor="text1"/>
          <w:spacing w:val="-2"/>
          <w:sz w:val="20"/>
          <w:lang w:bidi="en-US"/>
        </w:rPr>
        <w:t>B</w:t>
      </w:r>
      <w:r w:rsidRPr="0051784D">
        <w:rPr>
          <w:rFonts w:ascii="Times New Roman" w:hAnsi="Times New Roman"/>
          <w:color w:val="000000" w:themeColor="text1"/>
          <w:spacing w:val="-2"/>
          <w:sz w:val="20"/>
          <w:lang w:bidi="en-US"/>
        </w:rPr>
        <w:t xml:space="preserve">ody </w:t>
      </w:r>
      <w:r w:rsidR="00071E71" w:rsidRPr="0051784D">
        <w:rPr>
          <w:rFonts w:ascii="Times New Roman" w:hAnsi="Times New Roman"/>
          <w:color w:val="000000" w:themeColor="text1"/>
          <w:spacing w:val="-2"/>
          <w:sz w:val="20"/>
          <w:lang w:bidi="en-US"/>
        </w:rPr>
        <w:t>P</w:t>
      </w:r>
      <w:r w:rsidRPr="0051784D">
        <w:rPr>
          <w:rFonts w:ascii="Times New Roman" w:hAnsi="Times New Roman"/>
          <w:color w:val="000000" w:themeColor="text1"/>
          <w:spacing w:val="-2"/>
          <w:sz w:val="20"/>
          <w:lang w:bidi="en-US"/>
        </w:rPr>
        <w:t>rotection:</w:t>
      </w:r>
      <w:r w:rsidR="00110AB6" w:rsidRPr="0051784D">
        <w:rPr>
          <w:rFonts w:ascii="Times New Roman" w:hAnsi="Times New Roman"/>
          <w:color w:val="000000" w:themeColor="text1"/>
          <w:spacing w:val="-2"/>
          <w:sz w:val="20"/>
          <w:lang w:bidi="en-US"/>
        </w:rPr>
        <w:t xml:space="preserve">  </w:t>
      </w:r>
      <w:r w:rsidR="007152A0" w:rsidRPr="0051784D">
        <w:rPr>
          <w:rFonts w:ascii="Times New Roman" w:hAnsi="Times New Roman"/>
          <w:color w:val="000000" w:themeColor="text1"/>
          <w:spacing w:val="-2"/>
          <w:sz w:val="20"/>
          <w:lang w:bidi="en-US"/>
        </w:rPr>
        <w:t xml:space="preserve"> </w:t>
      </w:r>
      <w:r w:rsidRPr="0051784D">
        <w:rPr>
          <w:rFonts w:ascii="Times New Roman" w:hAnsi="Times New Roman"/>
          <w:color w:val="000000" w:themeColor="text1"/>
          <w:spacing w:val="-2"/>
          <w:sz w:val="20"/>
          <w:lang w:bidi="en-US"/>
        </w:rPr>
        <w:t>Wear work clothes and helmets appropriate for the type of use.</w:t>
      </w:r>
    </w:p>
    <w:p w14:paraId="24EAD656" w14:textId="77777777" w:rsidR="00EC6B81" w:rsidRPr="0051784D" w:rsidRDefault="004D72AD" w:rsidP="004D72AD">
      <w:pPr>
        <w:tabs>
          <w:tab w:val="left" w:pos="2520"/>
          <w:tab w:val="left" w:pos="2880"/>
        </w:tabs>
        <w:rPr>
          <w:rFonts w:ascii="Times New Roman" w:eastAsia="ＭＳ ゴシック" w:hAnsi="Times New Roman"/>
          <w:color w:val="000000" w:themeColor="text1"/>
          <w:sz w:val="20"/>
          <w:szCs w:val="20"/>
          <w:u w:val="single" w:color="808080"/>
        </w:rPr>
      </w:pPr>
      <w:r w:rsidRPr="0051784D">
        <w:rPr>
          <w:rFonts w:ascii="Times New Roman" w:hAnsi="Times New Roman"/>
          <w:color w:val="000000" w:themeColor="text1"/>
          <w:sz w:val="20"/>
          <w:u w:val="single" w:color="808080"/>
          <w:lang w:bidi="en-US"/>
        </w:rPr>
        <w:t xml:space="preserve">　　　　　　　　　　　　　　　　　　　　　　　　　　　　　　　　　　　　　　　　　　　　　　　　　</w:t>
      </w:r>
    </w:p>
    <w:p w14:paraId="602D6427" w14:textId="570FB6F7" w:rsidR="00EC6B81" w:rsidRPr="0051784D" w:rsidRDefault="008871E6" w:rsidP="001E7FFD">
      <w:pPr>
        <w:tabs>
          <w:tab w:val="left" w:pos="2520"/>
          <w:tab w:val="left" w:pos="2880"/>
        </w:tabs>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9. Physical and </w:t>
      </w:r>
      <w:r w:rsidR="00C571C9" w:rsidRPr="0051784D">
        <w:rPr>
          <w:rFonts w:ascii="Times New Roman" w:hAnsi="Times New Roman"/>
          <w:b/>
          <w:color w:val="000000" w:themeColor="text1"/>
          <w:sz w:val="20"/>
          <w:lang w:bidi="en-US"/>
        </w:rPr>
        <w:t>C</w:t>
      </w:r>
      <w:r w:rsidRPr="0051784D">
        <w:rPr>
          <w:rFonts w:ascii="Times New Roman" w:hAnsi="Times New Roman"/>
          <w:b/>
          <w:color w:val="000000" w:themeColor="text1"/>
          <w:sz w:val="20"/>
          <w:lang w:bidi="en-US"/>
        </w:rPr>
        <w:t xml:space="preserve">hemical </w:t>
      </w:r>
      <w:r w:rsidR="00C571C9" w:rsidRPr="0051784D">
        <w:rPr>
          <w:rFonts w:ascii="Times New Roman" w:hAnsi="Times New Roman"/>
          <w:b/>
          <w:color w:val="000000" w:themeColor="text1"/>
          <w:sz w:val="20"/>
          <w:lang w:bidi="en-US"/>
        </w:rPr>
        <w:t>P</w:t>
      </w:r>
      <w:r w:rsidRPr="0051784D">
        <w:rPr>
          <w:rFonts w:ascii="Times New Roman" w:hAnsi="Times New Roman"/>
          <w:b/>
          <w:color w:val="000000" w:themeColor="text1"/>
          <w:sz w:val="20"/>
          <w:lang w:bidi="en-US"/>
        </w:rPr>
        <w:t>roperties</w:t>
      </w:r>
    </w:p>
    <w:p w14:paraId="2E172DE5" w14:textId="354FC78D" w:rsidR="00DC0DC6" w:rsidRPr="0051784D" w:rsidRDefault="0094223C" w:rsidP="007152A0">
      <w:pPr>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Appearance</w:t>
      </w:r>
      <w:r w:rsidR="00744950"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 xml:space="preserve"> </w:t>
      </w:r>
    </w:p>
    <w:p w14:paraId="17433B64" w14:textId="0EE7F690" w:rsidR="00DC0DC6" w:rsidRPr="0051784D" w:rsidRDefault="00C571C9" w:rsidP="007152A0">
      <w:pPr>
        <w:ind w:leftChars="250" w:left="925" w:hangingChars="200" w:hanging="400"/>
        <w:rPr>
          <w:rFonts w:ascii="Times New Roman" w:hAnsi="Times New Roman"/>
          <w:color w:val="000000" w:themeColor="text1"/>
          <w:sz w:val="20"/>
          <w:lang w:bidi="en-US"/>
        </w:rPr>
      </w:pPr>
      <w:r w:rsidRPr="0051784D">
        <w:rPr>
          <w:rFonts w:ascii="Times New Roman" w:hAnsi="Times New Roman"/>
          <w:color w:val="000000" w:themeColor="text1"/>
          <w:sz w:val="20"/>
          <w:lang w:bidi="en-US"/>
        </w:rPr>
        <w:t>P</w:t>
      </w:r>
      <w:r w:rsidR="0094223C" w:rsidRPr="0051784D">
        <w:rPr>
          <w:rFonts w:ascii="Times New Roman" w:hAnsi="Times New Roman"/>
          <w:color w:val="000000" w:themeColor="text1"/>
          <w:sz w:val="20"/>
          <w:lang w:bidi="en-US"/>
        </w:rPr>
        <w:t xml:space="preserve">hysical </w:t>
      </w:r>
      <w:r w:rsidRPr="0051784D">
        <w:rPr>
          <w:rFonts w:ascii="Times New Roman" w:hAnsi="Times New Roman"/>
          <w:color w:val="000000" w:themeColor="text1"/>
          <w:sz w:val="20"/>
          <w:lang w:bidi="en-US"/>
        </w:rPr>
        <w:t>S</w:t>
      </w:r>
      <w:r w:rsidR="0094223C" w:rsidRPr="0051784D">
        <w:rPr>
          <w:rFonts w:ascii="Times New Roman" w:hAnsi="Times New Roman"/>
          <w:color w:val="000000" w:themeColor="text1"/>
          <w:sz w:val="20"/>
          <w:lang w:bidi="en-US"/>
        </w:rPr>
        <w:t>tate</w:t>
      </w:r>
      <w:r w:rsidR="00DC0DC6" w:rsidRPr="0051784D">
        <w:rPr>
          <w:rFonts w:ascii="Times New Roman" w:hAnsi="Times New Roman"/>
          <w:color w:val="000000" w:themeColor="text1"/>
          <w:sz w:val="20"/>
          <w:lang w:bidi="en-US"/>
        </w:rPr>
        <w:t xml:space="preserve">:            </w:t>
      </w:r>
      <w:r w:rsidR="00744950" w:rsidRPr="0051784D">
        <w:rPr>
          <w:rFonts w:ascii="Times New Roman" w:hAnsi="Times New Roman"/>
          <w:color w:val="000000" w:themeColor="text1"/>
          <w:sz w:val="20"/>
          <w:lang w:bidi="en-US"/>
        </w:rPr>
        <w:t>U</w:t>
      </w:r>
      <w:r w:rsidR="00DC0DC6" w:rsidRPr="0051784D">
        <w:rPr>
          <w:rFonts w:ascii="Times New Roman" w:hAnsi="Times New Roman"/>
          <w:color w:val="000000" w:themeColor="text1"/>
          <w:sz w:val="20"/>
          <w:lang w:bidi="en-US"/>
        </w:rPr>
        <w:t>nder atmospheric pressure</w:t>
      </w:r>
    </w:p>
    <w:p w14:paraId="04B55D5B" w14:textId="52B4399B" w:rsidR="00DC0DC6" w:rsidRPr="0051784D" w:rsidRDefault="00C571C9" w:rsidP="007152A0">
      <w:pPr>
        <w:ind w:leftChars="250" w:left="925" w:hangingChars="200" w:hanging="400"/>
        <w:rPr>
          <w:rFonts w:ascii="Times New Roman" w:hAnsi="Times New Roman"/>
          <w:color w:val="000000" w:themeColor="text1"/>
          <w:sz w:val="20"/>
          <w:lang w:bidi="en-US"/>
        </w:rPr>
      </w:pPr>
      <w:r w:rsidRPr="0051784D">
        <w:rPr>
          <w:rFonts w:ascii="Times New Roman" w:hAnsi="Times New Roman"/>
          <w:color w:val="000000" w:themeColor="text1"/>
          <w:sz w:val="20"/>
          <w:lang w:bidi="en-US"/>
        </w:rPr>
        <w:t>S</w:t>
      </w:r>
      <w:r w:rsidR="0094223C" w:rsidRPr="0051784D">
        <w:rPr>
          <w:rFonts w:ascii="Times New Roman" w:hAnsi="Times New Roman"/>
          <w:color w:val="000000" w:themeColor="text1"/>
          <w:sz w:val="20"/>
          <w:lang w:bidi="en-US"/>
        </w:rPr>
        <w:t>hape</w:t>
      </w:r>
      <w:r w:rsidR="00DC0DC6" w:rsidRPr="0051784D">
        <w:rPr>
          <w:rFonts w:ascii="Times New Roman" w:hAnsi="Times New Roman"/>
          <w:color w:val="000000" w:themeColor="text1"/>
          <w:sz w:val="20"/>
          <w:lang w:bidi="en-US"/>
        </w:rPr>
        <w:t>:</w:t>
      </w:r>
      <w:r w:rsidR="00370EDB" w:rsidRPr="0051784D">
        <w:rPr>
          <w:rFonts w:ascii="Times New Roman" w:hAnsi="Times New Roman"/>
          <w:color w:val="000000" w:themeColor="text1"/>
          <w:sz w:val="20"/>
          <w:lang w:bidi="en-US"/>
        </w:rPr>
        <w:t xml:space="preserve">                  </w:t>
      </w:r>
      <w:r w:rsidR="007152A0" w:rsidRPr="0051784D">
        <w:rPr>
          <w:rFonts w:ascii="Times New Roman" w:hAnsi="Times New Roman"/>
          <w:color w:val="000000" w:themeColor="text1"/>
          <w:sz w:val="20"/>
          <w:lang w:bidi="en-US"/>
        </w:rPr>
        <w:t xml:space="preserve"> </w:t>
      </w:r>
      <w:r w:rsidR="00744950" w:rsidRPr="0051784D">
        <w:rPr>
          <w:rFonts w:ascii="Times New Roman" w:hAnsi="Times New Roman"/>
          <w:color w:val="000000" w:themeColor="text1"/>
          <w:sz w:val="20"/>
          <w:lang w:bidi="en-US"/>
        </w:rPr>
        <w:t>G</w:t>
      </w:r>
      <w:r w:rsidR="00370EDB" w:rsidRPr="0051784D">
        <w:rPr>
          <w:rFonts w:ascii="Times New Roman" w:hAnsi="Times New Roman"/>
          <w:color w:val="000000" w:themeColor="text1"/>
          <w:sz w:val="20"/>
          <w:lang w:bidi="en-US"/>
        </w:rPr>
        <w:t>aseous</w:t>
      </w:r>
    </w:p>
    <w:p w14:paraId="73CB46B8" w14:textId="3932223A" w:rsidR="0094223C" w:rsidRPr="0051784D" w:rsidRDefault="00C571C9" w:rsidP="007152A0">
      <w:pPr>
        <w:ind w:leftChars="250" w:left="925" w:hangingChars="200" w:hanging="400"/>
        <w:rPr>
          <w:rFonts w:ascii="Times New Roman" w:hAnsi="Times New Roman"/>
          <w:color w:val="000000" w:themeColor="text1"/>
          <w:sz w:val="20"/>
          <w:lang w:bidi="en-US"/>
        </w:rPr>
      </w:pPr>
      <w:r w:rsidRPr="0051784D">
        <w:rPr>
          <w:rFonts w:ascii="Times New Roman" w:hAnsi="Times New Roman"/>
          <w:color w:val="000000" w:themeColor="text1"/>
          <w:sz w:val="20"/>
          <w:lang w:bidi="en-US"/>
        </w:rPr>
        <w:t>C</w:t>
      </w:r>
      <w:r w:rsidR="0094223C" w:rsidRPr="0051784D">
        <w:rPr>
          <w:rFonts w:ascii="Times New Roman" w:hAnsi="Times New Roman"/>
          <w:color w:val="000000" w:themeColor="text1"/>
          <w:sz w:val="20"/>
          <w:lang w:bidi="en-US"/>
        </w:rPr>
        <w:t>olor</w:t>
      </w:r>
      <w:r w:rsidR="00DC0DC6" w:rsidRPr="0051784D">
        <w:rPr>
          <w:rFonts w:ascii="Times New Roman" w:hAnsi="Times New Roman"/>
          <w:color w:val="000000" w:themeColor="text1"/>
          <w:sz w:val="20"/>
          <w:lang w:bidi="en-US"/>
        </w:rPr>
        <w:t>:</w:t>
      </w:r>
      <w:r w:rsidR="00370EDB" w:rsidRPr="0051784D">
        <w:rPr>
          <w:rFonts w:ascii="Times New Roman" w:hAnsi="Times New Roman"/>
          <w:color w:val="000000" w:themeColor="text1"/>
          <w:sz w:val="20"/>
          <w:lang w:bidi="en-US"/>
        </w:rPr>
        <w:t xml:space="preserve">                  </w:t>
      </w:r>
      <w:r w:rsidR="006C3328" w:rsidRPr="0051784D">
        <w:rPr>
          <w:rFonts w:ascii="Times New Roman" w:hAnsi="Times New Roman"/>
          <w:color w:val="000000" w:themeColor="text1"/>
          <w:sz w:val="20"/>
          <w:lang w:bidi="en-US"/>
        </w:rPr>
        <w:t xml:space="preserve"> </w:t>
      </w:r>
      <w:r w:rsidR="00744950" w:rsidRPr="0051784D">
        <w:rPr>
          <w:rFonts w:ascii="Times New Roman" w:hAnsi="Times New Roman"/>
          <w:color w:val="000000" w:themeColor="text1"/>
          <w:sz w:val="20"/>
          <w:lang w:bidi="en-US"/>
        </w:rPr>
        <w:t>C</w:t>
      </w:r>
      <w:r w:rsidR="00370EDB" w:rsidRPr="0051784D">
        <w:rPr>
          <w:rFonts w:ascii="Times New Roman" w:hAnsi="Times New Roman"/>
          <w:color w:val="000000" w:themeColor="text1"/>
          <w:sz w:val="20"/>
          <w:lang w:bidi="en-US"/>
        </w:rPr>
        <w:t>olorless, transparent</w:t>
      </w:r>
    </w:p>
    <w:p w14:paraId="0D83370A" w14:textId="384406FD" w:rsidR="0049353F" w:rsidRPr="0051784D" w:rsidRDefault="007152A0" w:rsidP="0049353F">
      <w:pPr>
        <w:ind w:leftChars="249" w:left="741" w:hangingChars="109" w:hanging="218"/>
        <w:rPr>
          <w:rFonts w:ascii="Times New Roman" w:hAnsi="Times New Roman"/>
          <w:color w:val="000000"/>
          <w:sz w:val="20"/>
          <w:lang w:bidi="en-US"/>
        </w:rPr>
      </w:pPr>
      <w:r w:rsidRPr="0051784D">
        <w:rPr>
          <w:rFonts w:ascii="Times New Roman" w:hAnsi="Times New Roman"/>
          <w:color w:val="000000" w:themeColor="text1"/>
          <w:sz w:val="20"/>
          <w:lang w:bidi="en-US"/>
        </w:rPr>
        <w:t xml:space="preserve">Odor:                   </w:t>
      </w:r>
      <w:r w:rsidR="0049353F" w:rsidRPr="0051784D">
        <w:rPr>
          <w:rFonts w:ascii="Times New Roman" w:hAnsi="Times New Roman"/>
          <w:color w:val="000000"/>
          <w:sz w:val="20"/>
          <w:lang w:bidi="en-US"/>
        </w:rPr>
        <w:t>Odorless, but usually odorized so that 1/1000 leakage into the air can be detectable</w:t>
      </w:r>
    </w:p>
    <w:p w14:paraId="45F7413E" w14:textId="6D720635" w:rsidR="007152A0" w:rsidRPr="0051784D" w:rsidRDefault="0049353F" w:rsidP="0049353F">
      <w:pPr>
        <w:ind w:leftChars="349" w:left="733" w:firstLineChars="1100" w:firstLine="2200"/>
        <w:rPr>
          <w:rFonts w:ascii="Times New Roman" w:hAnsi="Times New Roman"/>
          <w:color w:val="000000"/>
          <w:sz w:val="20"/>
          <w:lang w:bidi="en-US"/>
        </w:rPr>
      </w:pPr>
      <w:r w:rsidRPr="0051784D">
        <w:rPr>
          <w:rFonts w:ascii="Times New Roman" w:hAnsi="Times New Roman"/>
          <w:color w:val="000000"/>
          <w:sz w:val="20"/>
          <w:lang w:bidi="en-US"/>
        </w:rPr>
        <w:t>except for industrial odorless gas use.</w:t>
      </w:r>
    </w:p>
    <w:p w14:paraId="6AD9CEED" w14:textId="5E1905A5" w:rsidR="00970E43" w:rsidRPr="0051784D" w:rsidRDefault="00970E43" w:rsidP="00031983">
      <w:pPr>
        <w:ind w:firstLineChars="200" w:firstLine="4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Flammability: </w:t>
      </w:r>
      <w:r w:rsidR="00B4523C" w:rsidRPr="0051784D">
        <w:rPr>
          <w:rFonts w:ascii="Times New Roman" w:hAnsi="Times New Roman"/>
          <w:color w:val="000000" w:themeColor="text1"/>
          <w:sz w:val="20"/>
          <w:lang w:bidi="en-US"/>
        </w:rPr>
        <w:t xml:space="preserve">         </w:t>
      </w:r>
      <w:r w:rsidR="00620964" w:rsidRPr="0051784D">
        <w:rPr>
          <w:rFonts w:ascii="Times New Roman" w:hAnsi="Times New Roman"/>
          <w:color w:val="000000" w:themeColor="text1"/>
          <w:sz w:val="20"/>
          <w:lang w:bidi="en-US"/>
        </w:rPr>
        <w:t xml:space="preserve"> </w:t>
      </w:r>
      <w:r w:rsidR="006C3328" w:rsidRPr="0051784D">
        <w:rPr>
          <w:rFonts w:ascii="Times New Roman" w:hAnsi="Times New Roman"/>
          <w:color w:val="000000" w:themeColor="text1"/>
          <w:sz w:val="20"/>
          <w:lang w:bidi="en-US"/>
        </w:rPr>
        <w:t xml:space="preserve">  </w:t>
      </w:r>
      <w:r w:rsidR="00747F4B"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 xml:space="preserve">Flammable </w:t>
      </w:r>
      <w:r w:rsidR="00C571C9" w:rsidRPr="0051784D">
        <w:rPr>
          <w:rFonts w:ascii="Times New Roman" w:hAnsi="Times New Roman"/>
          <w:color w:val="000000" w:themeColor="text1"/>
          <w:sz w:val="20"/>
          <w:lang w:bidi="en-US"/>
        </w:rPr>
        <w:t>G</w:t>
      </w:r>
      <w:r w:rsidRPr="0051784D">
        <w:rPr>
          <w:rFonts w:ascii="Times New Roman" w:hAnsi="Times New Roman"/>
          <w:color w:val="000000" w:themeColor="text1"/>
          <w:sz w:val="20"/>
          <w:lang w:bidi="en-US"/>
        </w:rPr>
        <w:t>as</w:t>
      </w:r>
    </w:p>
    <w:p w14:paraId="40E45A13" w14:textId="3DAEC66E" w:rsidR="00E57CB2" w:rsidRPr="0051784D" w:rsidRDefault="00970E43" w:rsidP="00533FA2">
      <w:pPr>
        <w:tabs>
          <w:tab w:val="left" w:pos="1680"/>
        </w:tabs>
        <w:ind w:leftChars="200" w:left="1820" w:hangingChars="700" w:hanging="1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Decomposition </w:t>
      </w:r>
      <w:r w:rsidR="0005568E"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 xml:space="preserve">emperature: </w:t>
      </w:r>
      <w:r w:rsidR="00747F4B"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No data</w:t>
      </w:r>
      <w:r w:rsidR="009B13AD" w:rsidRPr="0051784D">
        <w:rPr>
          <w:rFonts w:ascii="Times New Roman" w:hAnsi="Times New Roman"/>
          <w:color w:val="000000" w:themeColor="text1"/>
          <w:sz w:val="20"/>
          <w:lang w:bidi="en-US"/>
        </w:rPr>
        <w:t xml:space="preserve"> available.</w:t>
      </w:r>
    </w:p>
    <w:p w14:paraId="5373ADF5" w14:textId="275CCC7B" w:rsidR="00B51A3A" w:rsidRPr="0051784D" w:rsidRDefault="00533FA2" w:rsidP="00533FA2">
      <w:pPr>
        <w:tabs>
          <w:tab w:val="left" w:pos="1680"/>
        </w:tabs>
        <w:ind w:leftChars="200" w:left="1820" w:hangingChars="700" w:hanging="14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p</w:t>
      </w:r>
      <w:r w:rsidR="00B51A3A" w:rsidRPr="0051784D">
        <w:rPr>
          <w:rFonts w:ascii="Times New Roman" w:hAnsi="Times New Roman"/>
          <w:color w:val="000000" w:themeColor="text1"/>
          <w:sz w:val="20"/>
          <w:lang w:bidi="en-US"/>
        </w:rPr>
        <w:t xml:space="preserve">H: </w:t>
      </w:r>
      <w:r w:rsidR="00B4523C" w:rsidRPr="0051784D">
        <w:rPr>
          <w:rFonts w:ascii="Times New Roman" w:hAnsi="Times New Roman"/>
          <w:color w:val="000000" w:themeColor="text1"/>
          <w:sz w:val="20"/>
          <w:lang w:bidi="en-US"/>
        </w:rPr>
        <w:t xml:space="preserve">                  </w:t>
      </w:r>
      <w:r w:rsidR="006C3328" w:rsidRPr="0051784D">
        <w:rPr>
          <w:rFonts w:ascii="Times New Roman" w:hAnsi="Times New Roman"/>
          <w:color w:val="000000" w:themeColor="text1"/>
          <w:sz w:val="20"/>
          <w:lang w:bidi="en-US"/>
        </w:rPr>
        <w:t xml:space="preserve">  </w:t>
      </w:r>
      <w:r w:rsidR="00747F4B" w:rsidRPr="0051784D">
        <w:rPr>
          <w:rFonts w:ascii="Times New Roman" w:hAnsi="Times New Roman"/>
          <w:color w:val="000000" w:themeColor="text1"/>
          <w:sz w:val="20"/>
          <w:lang w:bidi="en-US"/>
        </w:rPr>
        <w:t xml:space="preserve"> </w:t>
      </w:r>
      <w:r w:rsidR="00B51A3A" w:rsidRPr="0051784D">
        <w:rPr>
          <w:rFonts w:ascii="Times New Roman" w:hAnsi="Times New Roman"/>
          <w:color w:val="000000" w:themeColor="text1"/>
          <w:sz w:val="20"/>
          <w:lang w:bidi="en-US"/>
        </w:rPr>
        <w:t>No data</w:t>
      </w:r>
      <w:r w:rsidR="009B13AD" w:rsidRPr="0051784D">
        <w:rPr>
          <w:rFonts w:ascii="Times New Roman" w:hAnsi="Times New Roman"/>
          <w:color w:val="000000" w:themeColor="text1"/>
          <w:sz w:val="20"/>
          <w:lang w:bidi="en-US"/>
        </w:rPr>
        <w:t xml:space="preserve"> available.</w:t>
      </w:r>
    </w:p>
    <w:p w14:paraId="13606E09" w14:textId="6EA894A0" w:rsidR="00970E43" w:rsidRPr="0051784D" w:rsidRDefault="00970E43" w:rsidP="00533FA2">
      <w:pPr>
        <w:tabs>
          <w:tab w:val="left" w:pos="900"/>
        </w:tabs>
        <w:ind w:leftChars="200" w:left="920" w:hangingChars="250" w:hanging="5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Kinematic </w:t>
      </w:r>
      <w:r w:rsidR="0005568E" w:rsidRPr="0051784D">
        <w:rPr>
          <w:rFonts w:ascii="Times New Roman" w:hAnsi="Times New Roman"/>
          <w:color w:val="000000" w:themeColor="text1"/>
          <w:sz w:val="20"/>
          <w:lang w:bidi="en-US"/>
        </w:rPr>
        <w:t>V</w:t>
      </w:r>
      <w:r w:rsidRPr="0051784D">
        <w:rPr>
          <w:rFonts w:ascii="Times New Roman" w:hAnsi="Times New Roman"/>
          <w:color w:val="000000" w:themeColor="text1"/>
          <w:sz w:val="20"/>
          <w:lang w:bidi="en-US"/>
        </w:rPr>
        <w:t>iscosity:</w:t>
      </w:r>
      <w:r w:rsidR="00B4523C" w:rsidRPr="0051784D">
        <w:rPr>
          <w:rFonts w:ascii="Times New Roman" w:hAnsi="Times New Roman"/>
          <w:color w:val="000000" w:themeColor="text1"/>
          <w:sz w:val="20"/>
          <w:lang w:bidi="en-US"/>
        </w:rPr>
        <w:t xml:space="preserve">     </w:t>
      </w:r>
      <w:r w:rsidR="006C3328" w:rsidRPr="0051784D">
        <w:rPr>
          <w:rFonts w:ascii="Times New Roman" w:hAnsi="Times New Roman"/>
          <w:color w:val="000000" w:themeColor="text1"/>
          <w:sz w:val="20"/>
          <w:lang w:bidi="en-US"/>
        </w:rPr>
        <w:t xml:space="preserve">  </w:t>
      </w:r>
      <w:r w:rsidR="00747F4B"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 xml:space="preserve">Not </w:t>
      </w:r>
      <w:r w:rsidR="00173E11" w:rsidRPr="0051784D">
        <w:rPr>
          <w:rFonts w:ascii="Times New Roman" w:hAnsi="Times New Roman"/>
          <w:color w:val="000000" w:themeColor="text1"/>
          <w:sz w:val="20"/>
          <w:lang w:bidi="en-US"/>
        </w:rPr>
        <w:t>Applicable</w:t>
      </w:r>
      <w:r w:rsidRPr="0051784D">
        <w:rPr>
          <w:rFonts w:ascii="Times New Roman" w:hAnsi="Times New Roman"/>
          <w:color w:val="000000" w:themeColor="text1"/>
          <w:sz w:val="20"/>
          <w:lang w:bidi="en-US"/>
        </w:rPr>
        <w:t xml:space="preserve"> (gaseous at atmospheric pressure)</w:t>
      </w:r>
      <w:bookmarkStart w:id="5" w:name="_Hlk81370417"/>
      <w:bookmarkStart w:id="6" w:name="_Hlk81365497"/>
      <w:bookmarkEnd w:id="5"/>
      <w:bookmarkEnd w:id="6"/>
    </w:p>
    <w:p w14:paraId="0A3F10BD" w14:textId="21AFB657" w:rsidR="00B51A3A" w:rsidRPr="0051784D" w:rsidRDefault="00B51A3A" w:rsidP="00533FA2">
      <w:pPr>
        <w:tabs>
          <w:tab w:val="left" w:pos="900"/>
        </w:tabs>
        <w:ind w:leftChars="200" w:left="920" w:hangingChars="250" w:hanging="500"/>
        <w:rPr>
          <w:rFonts w:ascii="Times New Roman" w:eastAsia="ＭＳ ゴシック" w:hAnsi="Times New Roman"/>
          <w:color w:val="000000" w:themeColor="text1"/>
          <w:sz w:val="20"/>
          <w:szCs w:val="20"/>
        </w:rPr>
      </w:pPr>
      <w:r w:rsidRPr="0051784D">
        <w:rPr>
          <w:rFonts w:ascii="Times New Roman" w:hAnsi="Times New Roman" w:hint="eastAsia"/>
          <w:color w:val="000000" w:themeColor="text1"/>
          <w:sz w:val="20"/>
          <w:lang w:bidi="en-US"/>
        </w:rPr>
        <w:t>P</w:t>
      </w:r>
      <w:r w:rsidRPr="0051784D">
        <w:rPr>
          <w:rFonts w:ascii="Times New Roman" w:hAnsi="Times New Roman"/>
          <w:color w:val="000000" w:themeColor="text1"/>
          <w:sz w:val="20"/>
          <w:lang w:bidi="en-US"/>
        </w:rPr>
        <w:t xml:space="preserve">article </w:t>
      </w:r>
      <w:r w:rsidR="0005568E"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roperties:</w:t>
      </w:r>
      <w:r w:rsidR="00B4523C"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 xml:space="preserve"> </w:t>
      </w:r>
      <w:r w:rsidR="00620964" w:rsidRPr="0051784D">
        <w:rPr>
          <w:rFonts w:ascii="Times New Roman" w:hAnsi="Times New Roman"/>
          <w:color w:val="000000" w:themeColor="text1"/>
          <w:sz w:val="20"/>
          <w:lang w:bidi="en-US"/>
        </w:rPr>
        <w:t xml:space="preserve"> </w:t>
      </w:r>
      <w:r w:rsidR="006C3328" w:rsidRPr="0051784D">
        <w:rPr>
          <w:rFonts w:ascii="Times New Roman" w:hAnsi="Times New Roman"/>
          <w:color w:val="000000" w:themeColor="text1"/>
          <w:sz w:val="20"/>
          <w:lang w:bidi="en-US"/>
        </w:rPr>
        <w:t xml:space="preserve">  </w:t>
      </w:r>
      <w:r w:rsidR="00747F4B"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 xml:space="preserve">Not </w:t>
      </w:r>
      <w:r w:rsidR="00173E11" w:rsidRPr="0051784D">
        <w:rPr>
          <w:rFonts w:ascii="Times New Roman" w:hAnsi="Times New Roman"/>
          <w:color w:val="000000" w:themeColor="text1"/>
          <w:sz w:val="20"/>
          <w:lang w:bidi="en-US"/>
        </w:rPr>
        <w:t>Applicable</w:t>
      </w:r>
      <w:r w:rsidRPr="0051784D">
        <w:rPr>
          <w:rFonts w:ascii="Times New Roman" w:hAnsi="Times New Roman"/>
          <w:color w:val="000000" w:themeColor="text1"/>
          <w:sz w:val="20"/>
          <w:lang w:bidi="en-US"/>
        </w:rPr>
        <w:t xml:space="preserve"> (gaseous at atmospheric pressure)</w:t>
      </w:r>
    </w:p>
    <w:p w14:paraId="582762A1" w14:textId="77777777" w:rsidR="00B4523C" w:rsidRPr="0051784D" w:rsidRDefault="00970E43" w:rsidP="00533FA2">
      <w:pPr>
        <w:tabs>
          <w:tab w:val="left" w:pos="2520"/>
          <w:tab w:val="left" w:pos="2880"/>
        </w:tabs>
        <w:ind w:leftChars="100" w:left="210" w:firstLineChars="100" w:firstLine="2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Other </w:t>
      </w:r>
      <w:r w:rsidR="0005568E"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 xml:space="preserve">hysical and </w:t>
      </w:r>
      <w:r w:rsidR="0005568E"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 xml:space="preserve">hemical </w:t>
      </w:r>
      <w:r w:rsidR="0005568E"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 xml:space="preserve">roperties: </w:t>
      </w:r>
    </w:p>
    <w:p w14:paraId="756A0EA8" w14:textId="756266A4" w:rsidR="002C7AEE" w:rsidRPr="0051784D" w:rsidRDefault="0049353F" w:rsidP="00747F4B">
      <w:pPr>
        <w:tabs>
          <w:tab w:val="left" w:pos="2520"/>
          <w:tab w:val="left" w:pos="2880"/>
        </w:tabs>
        <w:ind w:leftChars="100" w:left="210" w:firstLineChars="1350" w:firstLine="27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See </w:t>
      </w:r>
      <w:r w:rsidR="00970E43" w:rsidRPr="0051784D">
        <w:rPr>
          <w:rFonts w:ascii="Times New Roman" w:hAnsi="Times New Roman"/>
          <w:color w:val="000000" w:themeColor="text1"/>
          <w:sz w:val="20"/>
          <w:lang w:bidi="en-US"/>
        </w:rPr>
        <w:t>the attached table.</w:t>
      </w:r>
    </w:p>
    <w:p w14:paraId="00C13680" w14:textId="77777777" w:rsidR="00BD6213" w:rsidRPr="0051784D" w:rsidRDefault="004D72AD" w:rsidP="004D72AD">
      <w:pPr>
        <w:tabs>
          <w:tab w:val="left" w:pos="2520"/>
          <w:tab w:val="left" w:pos="2880"/>
        </w:tabs>
        <w:rPr>
          <w:rFonts w:ascii="Times New Roman" w:eastAsia="ＭＳ ゴシック" w:hAnsi="Times New Roman"/>
          <w:i/>
          <w:color w:val="000000" w:themeColor="text1"/>
          <w:sz w:val="20"/>
          <w:szCs w:val="20"/>
          <w:u w:color="808080"/>
        </w:rPr>
      </w:pPr>
      <w:r w:rsidRPr="0051784D">
        <w:rPr>
          <w:rFonts w:ascii="Times New Roman" w:hAnsi="Times New Roman"/>
          <w:color w:val="000000" w:themeColor="text1"/>
          <w:sz w:val="20"/>
          <w:u w:val="single" w:color="808080"/>
          <w:lang w:bidi="en-US"/>
        </w:rPr>
        <w:t xml:space="preserve">　　　　　　　　　　　　　　　　　　　　　　　　　　　　　　　　　　　　　　　　　　　　　　　　</w:t>
      </w:r>
      <w:r w:rsidRPr="0051784D">
        <w:rPr>
          <w:rFonts w:ascii="Times New Roman" w:hAnsi="Times New Roman"/>
          <w:i/>
          <w:color w:val="000000" w:themeColor="text1"/>
          <w:sz w:val="20"/>
          <w:u w:color="808080"/>
          <w:lang w:bidi="en-US"/>
        </w:rPr>
        <w:t xml:space="preserve">　　　　　　　　　　　　　　　　　　　　　　　　　　　　　　　　　　　</w:t>
      </w:r>
    </w:p>
    <w:p w14:paraId="0F547C88" w14:textId="394B8FF9" w:rsidR="00B26EE0" w:rsidRPr="0051784D" w:rsidRDefault="00B26EE0" w:rsidP="005A2CD9">
      <w:pPr>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10. Stability and </w:t>
      </w:r>
      <w:r w:rsidR="008C57C0" w:rsidRPr="0051784D">
        <w:rPr>
          <w:rFonts w:ascii="Times New Roman" w:hAnsi="Times New Roman"/>
          <w:b/>
          <w:color w:val="000000" w:themeColor="text1"/>
          <w:sz w:val="20"/>
          <w:lang w:bidi="en-US"/>
        </w:rPr>
        <w:t>R</w:t>
      </w:r>
      <w:r w:rsidRPr="0051784D">
        <w:rPr>
          <w:rFonts w:ascii="Times New Roman" w:hAnsi="Times New Roman"/>
          <w:b/>
          <w:color w:val="000000" w:themeColor="text1"/>
          <w:sz w:val="20"/>
          <w:lang w:bidi="en-US"/>
        </w:rPr>
        <w:t>eactivity</w:t>
      </w:r>
    </w:p>
    <w:p w14:paraId="09ACBF08" w14:textId="77777777" w:rsidR="006C3328" w:rsidRPr="0051784D" w:rsidRDefault="00313A3E" w:rsidP="00CE3640">
      <w:pPr>
        <w:tabs>
          <w:tab w:val="left" w:pos="2520"/>
          <w:tab w:val="left" w:pos="288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Reactivity</w:t>
      </w:r>
      <w:r w:rsidR="00E55591" w:rsidRPr="0051784D">
        <w:rPr>
          <w:rFonts w:ascii="Times New Roman" w:hAnsi="Times New Roman"/>
          <w:color w:val="000000" w:themeColor="text1"/>
          <w:sz w:val="20"/>
          <w:lang w:bidi="en-US"/>
        </w:rPr>
        <w:t xml:space="preserve"> and </w:t>
      </w:r>
      <w:r w:rsidR="0005568E"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 xml:space="preserve">hemical </w:t>
      </w:r>
      <w:r w:rsidR="0005568E"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tability:</w:t>
      </w:r>
    </w:p>
    <w:p w14:paraId="373A3171" w14:textId="7D008AEB" w:rsidR="00BD6213" w:rsidRPr="0051784D" w:rsidRDefault="00313A3E" w:rsidP="006C3328">
      <w:pPr>
        <w:tabs>
          <w:tab w:val="left" w:pos="2520"/>
          <w:tab w:val="left" w:pos="2880"/>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Stable under normal conditions</w:t>
      </w:r>
    </w:p>
    <w:p w14:paraId="297ECDA2" w14:textId="5F444695" w:rsidR="004401FE" w:rsidRPr="0051784D" w:rsidRDefault="000E3F57" w:rsidP="00CE3640">
      <w:pPr>
        <w:tabs>
          <w:tab w:val="left" w:pos="2520"/>
          <w:tab w:val="left" w:pos="288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Possibility of</w:t>
      </w:r>
      <w:r w:rsidR="000D7644" w:rsidRPr="0051784D">
        <w:rPr>
          <w:rFonts w:ascii="Times New Roman" w:hAnsi="Times New Roman" w:hint="eastAsia"/>
          <w:color w:val="000000" w:themeColor="text1"/>
          <w:sz w:val="20"/>
          <w:lang w:bidi="en-US"/>
        </w:rPr>
        <w:t xml:space="preserve"> </w:t>
      </w:r>
      <w:r w:rsidR="0005568E" w:rsidRPr="0051784D">
        <w:rPr>
          <w:rFonts w:ascii="Times New Roman" w:hAnsi="Times New Roman"/>
          <w:color w:val="000000" w:themeColor="text1"/>
          <w:sz w:val="20"/>
          <w:lang w:bidi="en-US"/>
        </w:rPr>
        <w:t>H</w:t>
      </w:r>
      <w:r w:rsidRPr="0051784D">
        <w:rPr>
          <w:rFonts w:ascii="Times New Roman" w:hAnsi="Times New Roman"/>
          <w:color w:val="000000" w:themeColor="text1"/>
          <w:sz w:val="20"/>
          <w:lang w:bidi="en-US"/>
        </w:rPr>
        <w:t>azardous</w:t>
      </w:r>
      <w:r w:rsidR="001F6D07" w:rsidRPr="0051784D">
        <w:rPr>
          <w:rFonts w:ascii="Times New Roman" w:hAnsi="Times New Roman" w:hint="eastAsia"/>
          <w:color w:val="000000" w:themeColor="text1"/>
          <w:sz w:val="20"/>
          <w:lang w:bidi="en-US"/>
        </w:rPr>
        <w:t xml:space="preserve"> </w:t>
      </w:r>
      <w:r w:rsidR="0005568E" w:rsidRPr="0051784D">
        <w:rPr>
          <w:rFonts w:ascii="Times New Roman" w:hAnsi="Times New Roman"/>
          <w:color w:val="000000" w:themeColor="text1"/>
          <w:sz w:val="20"/>
          <w:lang w:bidi="en-US"/>
        </w:rPr>
        <w:t>R</w:t>
      </w:r>
      <w:r w:rsidRPr="0051784D">
        <w:rPr>
          <w:rFonts w:ascii="Times New Roman" w:hAnsi="Times New Roman"/>
          <w:color w:val="000000" w:themeColor="text1"/>
          <w:sz w:val="20"/>
          <w:lang w:bidi="en-US"/>
        </w:rPr>
        <w:t>eactions</w:t>
      </w:r>
      <w:r w:rsidR="001B1440" w:rsidRPr="0051784D">
        <w:rPr>
          <w:rFonts w:ascii="Times New Roman" w:hAnsi="Times New Roman"/>
          <w:color w:val="000000" w:themeColor="text1"/>
          <w:sz w:val="20"/>
          <w:lang w:bidi="en-US"/>
        </w:rPr>
        <w:t>:</w:t>
      </w:r>
    </w:p>
    <w:p w14:paraId="4E879EB1" w14:textId="08F1C59B" w:rsidR="00850EDD" w:rsidRPr="0051784D" w:rsidRDefault="004401FE" w:rsidP="004401FE">
      <w:pPr>
        <w:tabs>
          <w:tab w:val="left" w:pos="2520"/>
          <w:tab w:val="left" w:pos="2880"/>
        </w:tabs>
        <w:ind w:firstLineChars="1000" w:firstLine="20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         </w:t>
      </w:r>
      <w:r w:rsidR="000E3F57" w:rsidRPr="0051784D">
        <w:rPr>
          <w:rFonts w:ascii="Times New Roman" w:hAnsi="Times New Roman"/>
          <w:color w:val="000000" w:themeColor="text1"/>
          <w:sz w:val="20"/>
          <w:lang w:bidi="en-US"/>
        </w:rPr>
        <w:t>Reacts violently with oxidizing substances</w:t>
      </w:r>
    </w:p>
    <w:p w14:paraId="43DFDE57" w14:textId="77777777" w:rsidR="00850EDD" w:rsidRPr="0051784D" w:rsidRDefault="00850EDD" w:rsidP="007D51F2">
      <w:pPr>
        <w:tabs>
          <w:tab w:val="left" w:pos="2520"/>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Propane: Explodes violently with chlorine dioxide</w:t>
      </w:r>
    </w:p>
    <w:p w14:paraId="7E619AF9" w14:textId="73B7D879" w:rsidR="00BD6213" w:rsidRPr="0051784D" w:rsidRDefault="000E3F57" w:rsidP="007D51F2">
      <w:pPr>
        <w:tabs>
          <w:tab w:val="left" w:pos="2520"/>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Butane: </w:t>
      </w:r>
      <w:r w:rsidR="0049353F" w:rsidRPr="0051784D">
        <w:rPr>
          <w:rFonts w:ascii="Times New Roman" w:hAnsi="Times New Roman"/>
          <w:color w:val="000000" w:themeColor="text1"/>
          <w:sz w:val="20"/>
          <w:lang w:bidi="en-US"/>
        </w:rPr>
        <w:t>N</w:t>
      </w:r>
      <w:r w:rsidRPr="0051784D">
        <w:rPr>
          <w:rFonts w:ascii="Times New Roman" w:hAnsi="Times New Roman"/>
          <w:color w:val="000000" w:themeColor="text1"/>
          <w:sz w:val="20"/>
          <w:lang w:bidi="en-US"/>
        </w:rPr>
        <w:t>ickel carbonyl + oxygen gas mixture causes explosion</w:t>
      </w:r>
    </w:p>
    <w:p w14:paraId="60DADE4A" w14:textId="77777777" w:rsidR="0049353F" w:rsidRPr="0051784D" w:rsidRDefault="000E3F57" w:rsidP="0049353F">
      <w:pPr>
        <w:tabs>
          <w:tab w:val="left" w:pos="2935"/>
        </w:tabs>
        <w:ind w:leftChars="200" w:left="3070" w:hangingChars="1325" w:hanging="2650"/>
        <w:rPr>
          <w:rFonts w:ascii="Times New Roman" w:hAnsi="Times New Roman"/>
          <w:color w:val="000000"/>
          <w:sz w:val="20"/>
          <w:lang w:bidi="en-US"/>
        </w:rPr>
      </w:pPr>
      <w:r w:rsidRPr="0051784D">
        <w:rPr>
          <w:rFonts w:ascii="Times New Roman" w:hAnsi="Times New Roman"/>
          <w:color w:val="000000" w:themeColor="text1"/>
          <w:sz w:val="20"/>
          <w:lang w:bidi="en-US"/>
        </w:rPr>
        <w:t xml:space="preserve">Conditions to </w:t>
      </w:r>
      <w:r w:rsidR="004401FE"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void</w:t>
      </w:r>
      <w:r w:rsidR="007D51F2" w:rsidRPr="0051784D">
        <w:rPr>
          <w:rFonts w:ascii="Times New Roman" w:hAnsi="Times New Roman"/>
          <w:color w:val="000000" w:themeColor="text1"/>
          <w:sz w:val="20"/>
          <w:lang w:bidi="en-US"/>
        </w:rPr>
        <w:t>:</w:t>
      </w:r>
      <w:r w:rsidR="00A65380" w:rsidRPr="0051784D">
        <w:rPr>
          <w:rFonts w:ascii="Times New Roman" w:hAnsi="Times New Roman"/>
          <w:color w:val="000000" w:themeColor="text1"/>
          <w:sz w:val="20"/>
          <w:lang w:bidi="en-US"/>
        </w:rPr>
        <w:tab/>
      </w:r>
      <w:r w:rsidR="0049353F" w:rsidRPr="0051784D">
        <w:rPr>
          <w:rFonts w:ascii="Times New Roman" w:hAnsi="Times New Roman"/>
          <w:color w:val="000000"/>
          <w:sz w:val="20"/>
          <w:lang w:bidi="en-US"/>
        </w:rPr>
        <w:t xml:space="preserve">When storing containers, avoid the presence of combustible materials under </w:t>
      </w:r>
    </w:p>
    <w:p w14:paraId="478EA688" w14:textId="77777777" w:rsidR="0049353F" w:rsidRPr="0051784D" w:rsidRDefault="0049353F" w:rsidP="0049353F">
      <w:pPr>
        <w:tabs>
          <w:tab w:val="left" w:pos="2840"/>
        </w:tabs>
        <w:ind w:leftChars="1400" w:left="3190" w:hangingChars="125" w:hanging="250"/>
        <w:rPr>
          <w:rFonts w:ascii="Times New Roman" w:hAnsi="Times New Roman"/>
          <w:color w:val="000000"/>
          <w:sz w:val="20"/>
          <w:lang w:bidi="en-US"/>
        </w:rPr>
      </w:pPr>
      <w:r w:rsidRPr="0051784D">
        <w:rPr>
          <w:rFonts w:ascii="Times New Roman" w:hAnsi="Times New Roman"/>
          <w:color w:val="000000"/>
          <w:sz w:val="20"/>
          <w:lang w:bidi="en-US"/>
        </w:rPr>
        <w:t>combustible temperatures.</w:t>
      </w:r>
    </w:p>
    <w:p w14:paraId="2EB6EFE4" w14:textId="77777777" w:rsidR="00747F4B" w:rsidRPr="0051784D" w:rsidRDefault="000E3F57" w:rsidP="00CE3640">
      <w:pPr>
        <w:tabs>
          <w:tab w:val="left" w:pos="2940"/>
        </w:tabs>
        <w:ind w:leftChars="199" w:left="3046" w:hangingChars="1314" w:hanging="2628"/>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Materials to </w:t>
      </w:r>
      <w:r w:rsidR="004401FE"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void</w:t>
      </w:r>
      <w:r w:rsidR="007D51F2"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t>It is soluble in alcohol and ether and dissolves well in petroleum, animal</w:t>
      </w:r>
    </w:p>
    <w:p w14:paraId="254D6BCC" w14:textId="62DC0BA0" w:rsidR="000E3F57" w:rsidRPr="0051784D" w:rsidRDefault="000E3F57" w:rsidP="00747F4B">
      <w:pPr>
        <w:tabs>
          <w:tab w:val="left" w:pos="2940"/>
        </w:tabs>
        <w:ind w:leftChars="1349" w:left="3161" w:hangingChars="164" w:hanging="328"/>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 and vegetable oils, and natural rubber.</w:t>
      </w:r>
    </w:p>
    <w:p w14:paraId="262D4A47" w14:textId="5C2BE23B" w:rsidR="00980CC5" w:rsidRPr="0051784D" w:rsidRDefault="00D95BF6" w:rsidP="00CE3640">
      <w:pPr>
        <w:tabs>
          <w:tab w:val="left" w:pos="2940"/>
        </w:tabs>
        <w:ind w:leftChars="199" w:left="3046" w:hangingChars="1314" w:hanging="2628"/>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Incompatible </w:t>
      </w:r>
      <w:r w:rsidR="004401FE" w:rsidRPr="0051784D">
        <w:rPr>
          <w:rFonts w:ascii="Times New Roman" w:hAnsi="Times New Roman"/>
          <w:color w:val="000000" w:themeColor="text1"/>
          <w:sz w:val="20"/>
          <w:lang w:bidi="en-US"/>
        </w:rPr>
        <w:t>M</w:t>
      </w:r>
      <w:r w:rsidRPr="0051784D">
        <w:rPr>
          <w:rFonts w:ascii="Times New Roman" w:hAnsi="Times New Roman"/>
          <w:color w:val="000000" w:themeColor="text1"/>
          <w:sz w:val="20"/>
          <w:lang w:bidi="en-US"/>
        </w:rPr>
        <w:t>aterials</w:t>
      </w:r>
      <w:r w:rsidR="001F6D07"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t>Strong oxidizing agents</w:t>
      </w:r>
    </w:p>
    <w:p w14:paraId="048E969A" w14:textId="59549EAA" w:rsidR="00A65380" w:rsidRPr="0051784D" w:rsidRDefault="000E3F57" w:rsidP="00CE3640">
      <w:pPr>
        <w:tabs>
          <w:tab w:val="left" w:pos="2940"/>
        </w:tabs>
        <w:ind w:leftChars="199" w:left="3046" w:hangingChars="1314" w:hanging="2628"/>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Hazardous </w:t>
      </w:r>
      <w:r w:rsidR="004401FE" w:rsidRPr="0051784D">
        <w:rPr>
          <w:rFonts w:ascii="Times New Roman" w:hAnsi="Times New Roman"/>
          <w:color w:val="000000" w:themeColor="text1"/>
          <w:sz w:val="20"/>
          <w:lang w:bidi="en-US"/>
        </w:rPr>
        <w:t>D</w:t>
      </w:r>
      <w:r w:rsidRPr="0051784D">
        <w:rPr>
          <w:rFonts w:ascii="Times New Roman" w:hAnsi="Times New Roman"/>
          <w:color w:val="000000" w:themeColor="text1"/>
          <w:sz w:val="20"/>
          <w:lang w:bidi="en-US"/>
        </w:rPr>
        <w:t xml:space="preserve">ecomposition </w:t>
      </w:r>
      <w:r w:rsidR="004401FE"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roducts</w:t>
      </w:r>
      <w:r w:rsidR="001F6D07" w:rsidRPr="0051784D">
        <w:rPr>
          <w:rFonts w:ascii="Times New Roman" w:hAnsi="Times New Roman"/>
          <w:color w:val="000000" w:themeColor="text1"/>
          <w:sz w:val="20"/>
          <w:lang w:bidi="en-US"/>
        </w:rPr>
        <w:t>:</w:t>
      </w:r>
    </w:p>
    <w:p w14:paraId="3333770F" w14:textId="1C4BD75F" w:rsidR="0049353F" w:rsidRPr="0051784D" w:rsidRDefault="0049353F" w:rsidP="0049353F">
      <w:pPr>
        <w:ind w:firstLineChars="1450" w:firstLine="2900"/>
        <w:rPr>
          <w:rFonts w:ascii="Times New Roman" w:hAnsi="Times New Roman"/>
          <w:color w:val="000000"/>
          <w:sz w:val="20"/>
          <w:lang w:bidi="en-US"/>
        </w:rPr>
      </w:pPr>
      <w:r w:rsidRPr="0051784D">
        <w:rPr>
          <w:rFonts w:ascii="Times New Roman" w:hAnsi="Times New Roman"/>
          <w:color w:val="000000"/>
          <w:sz w:val="20"/>
          <w:lang w:bidi="en-US"/>
        </w:rPr>
        <w:t xml:space="preserve">Incomplete combustion in the form of harmful carbon monoxide occurs, </w:t>
      </w:r>
      <w:r w:rsidR="00F55D6E" w:rsidRPr="0051784D">
        <w:rPr>
          <w:rFonts w:ascii="Times New Roman" w:hAnsi="Times New Roman"/>
          <w:color w:val="000000"/>
          <w:sz w:val="20"/>
          <w:lang w:bidi="en-US"/>
        </w:rPr>
        <w:t>if</w:t>
      </w:r>
    </w:p>
    <w:p w14:paraId="4BCF405B" w14:textId="77777777" w:rsidR="0049353F" w:rsidRPr="0051784D" w:rsidRDefault="0049353F" w:rsidP="0049353F">
      <w:pPr>
        <w:ind w:firstLineChars="1450" w:firstLine="2900"/>
        <w:rPr>
          <w:rFonts w:ascii="Times New Roman" w:hAnsi="Times New Roman"/>
          <w:color w:val="000000"/>
          <w:sz w:val="20"/>
          <w:lang w:bidi="en-US"/>
        </w:rPr>
      </w:pPr>
      <w:r w:rsidRPr="0051784D">
        <w:rPr>
          <w:rFonts w:ascii="Times New Roman" w:hAnsi="Times New Roman"/>
          <w:color w:val="000000"/>
          <w:sz w:val="20"/>
          <w:lang w:bidi="en-US"/>
        </w:rPr>
        <w:t>sufficient air is not supplied during combustion.</w:t>
      </w:r>
    </w:p>
    <w:p w14:paraId="0B464FCE" w14:textId="77777777" w:rsidR="004D72AD" w:rsidRPr="0051784D" w:rsidRDefault="004D72AD" w:rsidP="004D72AD">
      <w:pPr>
        <w:tabs>
          <w:tab w:val="left" w:pos="2520"/>
        </w:tabs>
        <w:rPr>
          <w:rFonts w:ascii="Times New Roman" w:eastAsia="ＭＳ ゴシック" w:hAnsi="Times New Roman"/>
          <w:color w:val="000000" w:themeColor="text1"/>
          <w:sz w:val="20"/>
          <w:szCs w:val="20"/>
          <w:u w:val="single" w:color="808080"/>
        </w:rPr>
      </w:pPr>
      <w:r w:rsidRPr="0051784D">
        <w:rPr>
          <w:rFonts w:ascii="Times New Roman" w:hAnsi="Times New Roman"/>
          <w:color w:val="000000" w:themeColor="text1"/>
          <w:sz w:val="20"/>
          <w:u w:val="single" w:color="808080"/>
          <w:lang w:bidi="en-US"/>
        </w:rPr>
        <w:t xml:space="preserve">　　　　　　　　　　　　　　　　　　　　　　　　　　　　　　　　　　　　　　　　　　　　　　　　　</w:t>
      </w:r>
    </w:p>
    <w:p w14:paraId="237036BD" w14:textId="07ED8FBD" w:rsidR="000E3F57" w:rsidRPr="0051784D" w:rsidRDefault="000E3F57" w:rsidP="005A2CD9">
      <w:pPr>
        <w:tabs>
          <w:tab w:val="left" w:pos="2520"/>
        </w:tabs>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11. Toxicological </w:t>
      </w:r>
      <w:r w:rsidR="004401FE" w:rsidRPr="0051784D">
        <w:rPr>
          <w:rFonts w:ascii="Times New Roman" w:hAnsi="Times New Roman"/>
          <w:b/>
          <w:color w:val="000000" w:themeColor="text1"/>
          <w:sz w:val="20"/>
          <w:lang w:bidi="en-US"/>
        </w:rPr>
        <w:t>I</w:t>
      </w:r>
      <w:r w:rsidRPr="0051784D">
        <w:rPr>
          <w:rFonts w:ascii="Times New Roman" w:hAnsi="Times New Roman"/>
          <w:b/>
          <w:color w:val="000000" w:themeColor="text1"/>
          <w:sz w:val="20"/>
          <w:lang w:bidi="en-US"/>
        </w:rPr>
        <w:t>nformation</w:t>
      </w:r>
    </w:p>
    <w:p w14:paraId="22F0C8E4" w14:textId="7C3F7977" w:rsidR="00AB0A07" w:rsidRPr="0051784D" w:rsidRDefault="00AB0A07" w:rsidP="00F83CFA">
      <w:pPr>
        <w:tabs>
          <w:tab w:val="left" w:pos="2840"/>
        </w:tabs>
        <w:ind w:leftChars="6" w:left="13" w:firstLineChars="200" w:firstLine="400"/>
        <w:rPr>
          <w:rFonts w:ascii="Times New Roman" w:eastAsia="ＭＳ ゴシック" w:hAnsi="Times New Roman"/>
          <w:color w:val="000000" w:themeColor="text1"/>
          <w:sz w:val="20"/>
          <w:szCs w:val="20"/>
        </w:rPr>
      </w:pPr>
      <w:bookmarkStart w:id="7" w:name="_Hlk81370429"/>
      <w:r w:rsidRPr="0051784D">
        <w:rPr>
          <w:rFonts w:ascii="Times New Roman" w:hAnsi="Times New Roman"/>
          <w:color w:val="000000" w:themeColor="text1"/>
          <w:sz w:val="20"/>
          <w:lang w:bidi="en-US"/>
        </w:rPr>
        <w:t xml:space="preserve">Acute </w:t>
      </w:r>
      <w:r w:rsidR="004401FE"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oxicity (</w:t>
      </w:r>
      <w:r w:rsidR="004401FE" w:rsidRPr="0051784D">
        <w:rPr>
          <w:rFonts w:ascii="Times New Roman" w:hAnsi="Times New Roman"/>
          <w:color w:val="000000" w:themeColor="text1"/>
          <w:sz w:val="20"/>
          <w:lang w:bidi="en-US"/>
        </w:rPr>
        <w:t>O</w:t>
      </w:r>
      <w:r w:rsidRPr="0051784D">
        <w:rPr>
          <w:rFonts w:ascii="Times New Roman" w:hAnsi="Times New Roman"/>
          <w:color w:val="000000" w:themeColor="text1"/>
          <w:sz w:val="20"/>
          <w:lang w:bidi="en-US"/>
        </w:rPr>
        <w:t>ral)</w:t>
      </w:r>
      <w:r w:rsidR="00D60DC1" w:rsidRPr="0051784D">
        <w:rPr>
          <w:rFonts w:ascii="Times New Roman" w:hAnsi="Times New Roman"/>
          <w:color w:val="000000" w:themeColor="text1"/>
          <w:sz w:val="20"/>
          <w:lang w:bidi="en-US"/>
        </w:rPr>
        <w:t>:</w:t>
      </w:r>
      <w:r w:rsidR="00DF7220" w:rsidRPr="0051784D">
        <w:rPr>
          <w:rFonts w:ascii="Times New Roman" w:hAnsi="Times New Roman"/>
          <w:color w:val="000000" w:themeColor="text1"/>
          <w:sz w:val="20"/>
          <w:lang w:bidi="en-US"/>
        </w:rPr>
        <w:tab/>
      </w:r>
      <w:r w:rsidR="00DE4B2A" w:rsidRPr="0051784D">
        <w:rPr>
          <w:rFonts w:ascii="Times New Roman" w:hAnsi="Times New Roman"/>
          <w:color w:val="000000" w:themeColor="text1"/>
          <w:sz w:val="20"/>
          <w:lang w:bidi="en-US"/>
        </w:rPr>
        <w:t xml:space="preserve">"Not </w:t>
      </w:r>
      <w:r w:rsidR="00173E11" w:rsidRPr="0051784D">
        <w:rPr>
          <w:rFonts w:ascii="Times New Roman" w:hAnsi="Times New Roman"/>
          <w:color w:val="000000" w:themeColor="text1"/>
          <w:sz w:val="20"/>
          <w:lang w:bidi="en-US"/>
        </w:rPr>
        <w:t>Applicable</w:t>
      </w:r>
      <w:r w:rsidR="00DE4B2A" w:rsidRPr="0051784D">
        <w:rPr>
          <w:rFonts w:ascii="Times New Roman" w:hAnsi="Times New Roman"/>
          <w:color w:val="000000" w:themeColor="text1"/>
          <w:sz w:val="20"/>
          <w:lang w:bidi="en-US"/>
        </w:rPr>
        <w:t>"</w:t>
      </w:r>
      <w:r w:rsidR="00B34007" w:rsidRPr="0051784D">
        <w:rPr>
          <w:rFonts w:ascii="Times New Roman" w:hAnsi="Times New Roman"/>
          <w:color w:val="000000" w:themeColor="text1"/>
          <w:sz w:val="20"/>
          <w:lang w:bidi="en-US"/>
        </w:rPr>
        <w:t xml:space="preserve">. </w:t>
      </w:r>
    </w:p>
    <w:p w14:paraId="59115C33" w14:textId="77777777" w:rsidR="00D4735E" w:rsidRPr="0051784D" w:rsidRDefault="004829EA" w:rsidP="00CE3640">
      <w:pPr>
        <w:tabs>
          <w:tab w:val="left" w:pos="3041"/>
        </w:tabs>
        <w:ind w:leftChars="200" w:left="3120" w:hangingChars="1350" w:hanging="2700"/>
        <w:rPr>
          <w:rFonts w:ascii="Times New Roman" w:hAnsi="Times New Roman"/>
          <w:color w:val="000000" w:themeColor="text1"/>
          <w:sz w:val="20"/>
          <w:lang w:bidi="en-US"/>
        </w:rPr>
      </w:pPr>
      <w:bookmarkStart w:id="8" w:name="_Hlk81370515"/>
      <w:bookmarkStart w:id="9" w:name="_Hlk81370463"/>
      <w:bookmarkEnd w:id="7"/>
      <w:r w:rsidRPr="0051784D">
        <w:rPr>
          <w:rFonts w:ascii="Times New Roman" w:hAnsi="Times New Roman"/>
          <w:color w:val="000000" w:themeColor="text1"/>
          <w:sz w:val="20"/>
          <w:lang w:bidi="en-US"/>
        </w:rPr>
        <w:t xml:space="preserve">Acute </w:t>
      </w:r>
      <w:r w:rsidR="004401FE"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oxicity (</w:t>
      </w:r>
      <w:r w:rsidR="004401FE" w:rsidRPr="0051784D">
        <w:rPr>
          <w:rFonts w:ascii="Times New Roman" w:hAnsi="Times New Roman"/>
          <w:color w:val="000000" w:themeColor="text1"/>
          <w:sz w:val="20"/>
          <w:lang w:bidi="en-US"/>
        </w:rPr>
        <w:t>I</w:t>
      </w:r>
      <w:r w:rsidRPr="0051784D">
        <w:rPr>
          <w:rFonts w:ascii="Times New Roman" w:hAnsi="Times New Roman"/>
          <w:color w:val="000000" w:themeColor="text1"/>
          <w:sz w:val="20"/>
          <w:lang w:bidi="en-US"/>
        </w:rPr>
        <w:t xml:space="preserve">nhalation: </w:t>
      </w:r>
      <w:r w:rsidR="004401FE" w:rsidRPr="0051784D">
        <w:rPr>
          <w:rFonts w:ascii="Times New Roman" w:hAnsi="Times New Roman"/>
          <w:color w:val="000000" w:themeColor="text1"/>
          <w:sz w:val="20"/>
          <w:lang w:bidi="en-US"/>
        </w:rPr>
        <w:t>G</w:t>
      </w:r>
      <w:r w:rsidRPr="0051784D">
        <w:rPr>
          <w:rFonts w:ascii="Times New Roman" w:hAnsi="Times New Roman"/>
          <w:color w:val="000000" w:themeColor="text1"/>
          <w:sz w:val="20"/>
          <w:lang w:bidi="en-US"/>
        </w:rPr>
        <w:t>as)</w:t>
      </w:r>
      <w:r w:rsidR="00D60DC1" w:rsidRPr="0051784D">
        <w:rPr>
          <w:rFonts w:ascii="Times New Roman" w:hAnsi="Times New Roman"/>
          <w:color w:val="000000" w:themeColor="text1"/>
          <w:sz w:val="20"/>
          <w:lang w:bidi="en-US"/>
        </w:rPr>
        <w:t>:</w:t>
      </w:r>
    </w:p>
    <w:p w14:paraId="0A5794F5" w14:textId="7EC8A3E7" w:rsidR="004829EA" w:rsidRPr="0051784D" w:rsidRDefault="00DE4B2A" w:rsidP="00D4735E">
      <w:pPr>
        <w:tabs>
          <w:tab w:val="left" w:pos="3041"/>
        </w:tabs>
        <w:ind w:leftChars="1350" w:left="3235" w:hangingChars="200" w:hanging="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"Not </w:t>
      </w:r>
      <w:r w:rsidR="009B13AD" w:rsidRPr="0051784D">
        <w:rPr>
          <w:rFonts w:ascii="Times New Roman" w:hAnsi="Times New Roman"/>
          <w:color w:val="000000" w:themeColor="text1"/>
          <w:sz w:val="20"/>
          <w:lang w:bidi="en-US"/>
        </w:rPr>
        <w:t>Applicable</w:t>
      </w:r>
      <w:r w:rsidRPr="0051784D">
        <w:rPr>
          <w:rFonts w:ascii="Times New Roman" w:hAnsi="Times New Roman"/>
          <w:color w:val="000000" w:themeColor="text1"/>
          <w:sz w:val="20"/>
          <w:lang w:bidi="en-US"/>
        </w:rPr>
        <w:t>"</w:t>
      </w:r>
      <w:r w:rsidR="00B34007" w:rsidRPr="0051784D">
        <w:rPr>
          <w:rFonts w:ascii="Times New Roman" w:hAnsi="Times New Roman"/>
          <w:color w:val="000000" w:themeColor="text1"/>
          <w:sz w:val="20"/>
          <w:lang w:bidi="en-US"/>
        </w:rPr>
        <w:t xml:space="preserve">. </w:t>
      </w:r>
      <w:r w:rsidR="0005585B" w:rsidRPr="0051784D">
        <w:rPr>
          <w:rFonts w:ascii="Times New Roman" w:hAnsi="Times New Roman"/>
          <w:color w:val="000000" w:themeColor="text1"/>
          <w:sz w:val="20"/>
          <w:lang w:bidi="en-US"/>
        </w:rPr>
        <w:t xml:space="preserve"> </w:t>
      </w:r>
    </w:p>
    <w:p w14:paraId="5CFA26B9" w14:textId="440D7618" w:rsidR="004829EA" w:rsidRPr="0051784D" w:rsidRDefault="004829EA" w:rsidP="005F48BD">
      <w:pPr>
        <w:tabs>
          <w:tab w:val="left" w:pos="2840"/>
        </w:tabs>
        <w:ind w:leftChars="200" w:left="3120" w:hangingChars="1350" w:hanging="27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Skin </w:t>
      </w:r>
      <w:r w:rsidR="004401FE"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orrosion/</w:t>
      </w:r>
      <w:r w:rsidR="004401FE" w:rsidRPr="0051784D">
        <w:rPr>
          <w:rFonts w:ascii="Times New Roman" w:hAnsi="Times New Roman"/>
          <w:color w:val="000000" w:themeColor="text1"/>
          <w:sz w:val="20"/>
          <w:lang w:bidi="en-US"/>
        </w:rPr>
        <w:t>I</w:t>
      </w:r>
      <w:r w:rsidRPr="0051784D">
        <w:rPr>
          <w:rFonts w:ascii="Times New Roman" w:hAnsi="Times New Roman"/>
          <w:color w:val="000000" w:themeColor="text1"/>
          <w:sz w:val="20"/>
          <w:lang w:bidi="en-US"/>
        </w:rPr>
        <w:t>rritation</w:t>
      </w:r>
      <w:r w:rsidR="00D60DC1"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r>
      <w:bookmarkStart w:id="10" w:name="_Hlk105413393"/>
      <w:r w:rsidR="00D60DC1" w:rsidRPr="0051784D">
        <w:rPr>
          <w:rFonts w:ascii="Times New Roman" w:hAnsi="Times New Roman"/>
          <w:color w:val="000000" w:themeColor="text1"/>
          <w:sz w:val="20"/>
          <w:lang w:bidi="en-US"/>
        </w:rPr>
        <w:t xml:space="preserve">"Not </w:t>
      </w:r>
      <w:proofErr w:type="spellStart"/>
      <w:proofErr w:type="gramStart"/>
      <w:r w:rsidR="009B13AD" w:rsidRPr="0051784D">
        <w:rPr>
          <w:rFonts w:ascii="Times New Roman" w:hAnsi="Times New Roman"/>
          <w:color w:val="000000" w:themeColor="text1"/>
          <w:sz w:val="20"/>
          <w:lang w:bidi="en-US"/>
        </w:rPr>
        <w:t>Applicab</w:t>
      </w:r>
      <w:proofErr w:type="spellEnd"/>
      <w:r w:rsidR="005F48BD" w:rsidRPr="0051784D">
        <w:rPr>
          <w:rFonts w:ascii="Times New Roman" w:hAnsi="Times New Roman"/>
          <w:color w:val="000000" w:themeColor="text1"/>
          <w:sz w:val="20"/>
          <w:lang w:bidi="en-US"/>
        </w:rPr>
        <w:t xml:space="preserve">  </w:t>
      </w:r>
      <w:r w:rsidR="009B13AD" w:rsidRPr="0051784D">
        <w:rPr>
          <w:rFonts w:ascii="Times New Roman" w:hAnsi="Times New Roman"/>
          <w:color w:val="000000" w:themeColor="text1"/>
          <w:sz w:val="20"/>
          <w:lang w:bidi="en-US"/>
        </w:rPr>
        <w:t>le</w:t>
      </w:r>
      <w:proofErr w:type="gramEnd"/>
      <w:r w:rsidR="00D60DC1" w:rsidRPr="0051784D">
        <w:rPr>
          <w:rFonts w:ascii="Times New Roman" w:hAnsi="Times New Roman"/>
          <w:color w:val="000000" w:themeColor="text1"/>
          <w:sz w:val="20"/>
          <w:lang w:bidi="en-US"/>
        </w:rPr>
        <w:t>".</w:t>
      </w:r>
      <w:bookmarkEnd w:id="10"/>
      <w:r w:rsidR="00D60DC1" w:rsidRPr="0051784D">
        <w:rPr>
          <w:rFonts w:ascii="Times New Roman" w:hAnsi="Times New Roman"/>
          <w:color w:val="000000" w:themeColor="text1"/>
          <w:sz w:val="20"/>
          <w:lang w:bidi="en-US"/>
        </w:rPr>
        <w:t xml:space="preserve"> </w:t>
      </w:r>
    </w:p>
    <w:p w14:paraId="3AE643C1" w14:textId="77777777" w:rsidR="00CE3640" w:rsidRPr="0051784D" w:rsidRDefault="003769FA" w:rsidP="00CE3640">
      <w:pPr>
        <w:tabs>
          <w:tab w:val="left" w:pos="2940"/>
        </w:tabs>
        <w:ind w:leftChars="200" w:left="3120" w:hangingChars="1350" w:hanging="27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Serious </w:t>
      </w:r>
      <w:r w:rsidR="00FC4EC4"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ye </w:t>
      </w:r>
      <w:r w:rsidR="00FC4EC4" w:rsidRPr="0051784D">
        <w:rPr>
          <w:rFonts w:ascii="Times New Roman" w:hAnsi="Times New Roman"/>
          <w:color w:val="000000" w:themeColor="text1"/>
          <w:sz w:val="20"/>
          <w:lang w:bidi="en-US"/>
        </w:rPr>
        <w:t>D</w:t>
      </w:r>
      <w:r w:rsidRPr="0051784D">
        <w:rPr>
          <w:rFonts w:ascii="Times New Roman" w:hAnsi="Times New Roman"/>
          <w:color w:val="000000" w:themeColor="text1"/>
          <w:sz w:val="20"/>
          <w:lang w:bidi="en-US"/>
        </w:rPr>
        <w:t>amage/</w:t>
      </w:r>
      <w:r w:rsidR="00FC4EC4"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ye </w:t>
      </w:r>
      <w:r w:rsidR="00FC4EC4" w:rsidRPr="0051784D">
        <w:rPr>
          <w:rFonts w:ascii="Times New Roman" w:hAnsi="Times New Roman"/>
          <w:color w:val="000000" w:themeColor="text1"/>
          <w:sz w:val="20"/>
          <w:lang w:bidi="en-US"/>
        </w:rPr>
        <w:t>I</w:t>
      </w:r>
      <w:r w:rsidRPr="0051784D">
        <w:rPr>
          <w:rFonts w:ascii="Times New Roman" w:hAnsi="Times New Roman"/>
          <w:color w:val="000000" w:themeColor="text1"/>
          <w:sz w:val="20"/>
          <w:lang w:bidi="en-US"/>
        </w:rPr>
        <w:t>rritation</w:t>
      </w:r>
      <w:r w:rsidR="00D60DC1" w:rsidRPr="0051784D">
        <w:rPr>
          <w:rFonts w:ascii="Times New Roman" w:hAnsi="Times New Roman"/>
          <w:color w:val="000000" w:themeColor="text1"/>
          <w:sz w:val="20"/>
          <w:lang w:bidi="en-US"/>
        </w:rPr>
        <w:t xml:space="preserve">: </w:t>
      </w:r>
    </w:p>
    <w:p w14:paraId="03AC73BF" w14:textId="7D89CB0D" w:rsidR="003769FA" w:rsidRPr="0051784D" w:rsidRDefault="00EE5B92" w:rsidP="009B13AD">
      <w:pPr>
        <w:tabs>
          <w:tab w:val="left" w:pos="2940"/>
        </w:tabs>
        <w:ind w:firstLineChars="1400" w:firstLine="2800"/>
        <w:rPr>
          <w:rFonts w:ascii="Times New Roman" w:hAnsi="Times New Roman"/>
          <w:color w:val="000000" w:themeColor="text1"/>
          <w:sz w:val="20"/>
          <w:lang w:bidi="en-US"/>
        </w:rPr>
      </w:pPr>
      <w:r w:rsidRPr="0051784D">
        <w:rPr>
          <w:rFonts w:ascii="Times New Roman" w:hAnsi="Times New Roman"/>
          <w:color w:val="000000"/>
          <w:sz w:val="20"/>
          <w:lang w:bidi="en-US"/>
        </w:rPr>
        <w:t xml:space="preserve">"Not </w:t>
      </w:r>
      <w:r w:rsidR="009B13AD" w:rsidRPr="0051784D">
        <w:rPr>
          <w:rFonts w:ascii="Times New Roman" w:hAnsi="Times New Roman"/>
          <w:color w:val="000000"/>
          <w:sz w:val="20"/>
          <w:lang w:bidi="en-US"/>
        </w:rPr>
        <w:t>Applicable</w:t>
      </w:r>
      <w:r w:rsidRPr="0051784D">
        <w:rPr>
          <w:rFonts w:ascii="Times New Roman" w:hAnsi="Times New Roman"/>
          <w:color w:val="000000"/>
          <w:sz w:val="20"/>
          <w:lang w:bidi="en-US"/>
        </w:rPr>
        <w:t xml:space="preserve">". </w:t>
      </w:r>
    </w:p>
    <w:p w14:paraId="18F3C47E" w14:textId="77777777" w:rsidR="00CE3640" w:rsidRPr="0051784D" w:rsidRDefault="003769FA" w:rsidP="00CE3640">
      <w:pPr>
        <w:ind w:leftChars="200" w:left="3120" w:hangingChars="1350" w:hanging="27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Respiratory or </w:t>
      </w:r>
      <w:r w:rsidR="00FC4EC4"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 xml:space="preserve">kin </w:t>
      </w:r>
      <w:r w:rsidR="00FC4EC4"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ensitization:</w:t>
      </w:r>
    </w:p>
    <w:p w14:paraId="09E10ACE" w14:textId="56377CCD" w:rsidR="003769FA" w:rsidRPr="0051784D" w:rsidRDefault="00C21785" w:rsidP="009B13AD">
      <w:pPr>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"Not </w:t>
      </w:r>
      <w:r w:rsidR="009B13AD" w:rsidRPr="0051784D">
        <w:rPr>
          <w:rFonts w:ascii="Times New Roman" w:hAnsi="Times New Roman"/>
          <w:color w:val="000000" w:themeColor="text1"/>
          <w:sz w:val="20"/>
          <w:lang w:bidi="en-US"/>
        </w:rPr>
        <w:t>Applicable</w:t>
      </w:r>
      <w:r w:rsidRPr="0051784D">
        <w:rPr>
          <w:rFonts w:ascii="Times New Roman" w:hAnsi="Times New Roman"/>
          <w:color w:val="000000" w:themeColor="text1"/>
          <w:sz w:val="20"/>
          <w:lang w:bidi="en-US"/>
        </w:rPr>
        <w:t>".</w:t>
      </w:r>
      <w:r w:rsidR="0005585B" w:rsidRPr="0051784D">
        <w:rPr>
          <w:rFonts w:ascii="Times New Roman" w:hAnsi="Times New Roman"/>
          <w:color w:val="000000" w:themeColor="text1"/>
          <w:sz w:val="20"/>
          <w:lang w:bidi="en-US"/>
        </w:rPr>
        <w:t xml:space="preserve"> </w:t>
      </w:r>
    </w:p>
    <w:p w14:paraId="19683EF4" w14:textId="1D74006B" w:rsidR="003769FA" w:rsidRPr="0051784D" w:rsidRDefault="0005585B" w:rsidP="00EE5B92">
      <w:pPr>
        <w:tabs>
          <w:tab w:val="left" w:pos="2940"/>
        </w:tabs>
        <w:ind w:leftChars="200" w:left="3120" w:hangingChars="1350" w:hanging="2700"/>
        <w:rPr>
          <w:rFonts w:ascii="Times New Roman" w:hAnsi="Times New Roman"/>
          <w:color w:val="000000" w:themeColor="text1"/>
          <w:sz w:val="20"/>
          <w:lang w:bidi="en-US"/>
        </w:rPr>
      </w:pPr>
      <w:r w:rsidRPr="0051784D">
        <w:rPr>
          <w:rFonts w:ascii="Times New Roman" w:hAnsi="Times New Roman"/>
          <w:color w:val="000000" w:themeColor="text1"/>
          <w:sz w:val="20"/>
          <w:lang w:bidi="en-US"/>
        </w:rPr>
        <w:t>Germ-</w:t>
      </w:r>
      <w:r w:rsidR="00FC4EC4"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 xml:space="preserve">ell </w:t>
      </w:r>
      <w:r w:rsidR="00FC4EC4" w:rsidRPr="0051784D">
        <w:rPr>
          <w:rFonts w:ascii="Times New Roman" w:hAnsi="Times New Roman"/>
          <w:color w:val="000000" w:themeColor="text1"/>
          <w:sz w:val="20"/>
          <w:lang w:bidi="en-US"/>
        </w:rPr>
        <w:t>M</w:t>
      </w:r>
      <w:r w:rsidRPr="0051784D">
        <w:rPr>
          <w:rFonts w:ascii="Times New Roman" w:hAnsi="Times New Roman"/>
          <w:color w:val="000000" w:themeColor="text1"/>
          <w:sz w:val="20"/>
          <w:lang w:bidi="en-US"/>
        </w:rPr>
        <w:t>utagenicity</w:t>
      </w:r>
      <w:r w:rsidR="00D60DC1" w:rsidRPr="0051784D">
        <w:rPr>
          <w:rFonts w:ascii="Times New Roman" w:hAnsi="Times New Roman"/>
          <w:color w:val="000000" w:themeColor="text1"/>
          <w:sz w:val="20"/>
          <w:lang w:bidi="en-US"/>
        </w:rPr>
        <w:t>:</w:t>
      </w:r>
      <w:r w:rsidR="00CE3640" w:rsidRPr="0051784D">
        <w:rPr>
          <w:rFonts w:ascii="Times New Roman" w:hAnsi="Times New Roman"/>
          <w:color w:val="000000" w:themeColor="text1"/>
          <w:sz w:val="20"/>
          <w:lang w:bidi="en-US"/>
        </w:rPr>
        <w:t xml:space="preserve">   </w:t>
      </w:r>
      <w:r w:rsidR="00EE5B92" w:rsidRPr="0051784D">
        <w:rPr>
          <w:rFonts w:ascii="Times New Roman" w:hAnsi="Times New Roman"/>
          <w:color w:val="000000" w:themeColor="text1"/>
          <w:sz w:val="20"/>
          <w:lang w:bidi="en-US"/>
        </w:rPr>
        <w:t xml:space="preserve">"Not </w:t>
      </w:r>
      <w:r w:rsidR="009B13AD" w:rsidRPr="0051784D">
        <w:rPr>
          <w:rFonts w:ascii="Times New Roman" w:hAnsi="Times New Roman"/>
          <w:color w:val="000000" w:themeColor="text1"/>
          <w:sz w:val="20"/>
          <w:lang w:bidi="en-US"/>
        </w:rPr>
        <w:t>Applicable</w:t>
      </w:r>
      <w:r w:rsidR="00EE5B92"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 xml:space="preserve"> </w:t>
      </w:r>
    </w:p>
    <w:p w14:paraId="4F43E05F" w14:textId="5E86545A" w:rsidR="003769FA" w:rsidRPr="0051784D" w:rsidRDefault="003769FA" w:rsidP="008B5298">
      <w:pPr>
        <w:tabs>
          <w:tab w:val="left" w:pos="2940"/>
        </w:tabs>
        <w:ind w:leftChars="200" w:left="3120" w:hangingChars="1350" w:hanging="2700"/>
        <w:rPr>
          <w:rFonts w:ascii="Times New Roman" w:hAnsi="Times New Roman"/>
          <w:color w:val="000000" w:themeColor="text1"/>
          <w:sz w:val="20"/>
          <w:lang w:bidi="en-US"/>
        </w:rPr>
      </w:pPr>
      <w:r w:rsidRPr="0051784D">
        <w:rPr>
          <w:rFonts w:ascii="Times New Roman" w:hAnsi="Times New Roman"/>
          <w:color w:val="000000" w:themeColor="text1"/>
          <w:sz w:val="20"/>
          <w:lang w:bidi="en-US"/>
        </w:rPr>
        <w:t>Carcinogenicity</w:t>
      </w:r>
      <w:r w:rsidR="00D60DC1" w:rsidRPr="0051784D">
        <w:rPr>
          <w:rFonts w:ascii="Times New Roman" w:hAnsi="Times New Roman"/>
          <w:color w:val="000000" w:themeColor="text1"/>
          <w:sz w:val="20"/>
          <w:lang w:bidi="en-US"/>
        </w:rPr>
        <w:t>:</w:t>
      </w:r>
      <w:r w:rsidR="00CE3640" w:rsidRPr="0051784D">
        <w:rPr>
          <w:rFonts w:ascii="Times New Roman" w:hAnsi="Times New Roman"/>
          <w:color w:val="000000" w:themeColor="text1"/>
          <w:sz w:val="20"/>
          <w:lang w:bidi="en-US"/>
        </w:rPr>
        <w:t xml:space="preserve">          </w:t>
      </w:r>
      <w:r w:rsidR="008B5298" w:rsidRPr="0051784D">
        <w:rPr>
          <w:rFonts w:ascii="Times New Roman" w:hAnsi="Times New Roman"/>
          <w:color w:val="000000" w:themeColor="text1"/>
          <w:sz w:val="20"/>
          <w:lang w:bidi="en-US"/>
        </w:rPr>
        <w:t xml:space="preserve">"Not </w:t>
      </w:r>
      <w:r w:rsidR="009B13AD" w:rsidRPr="0051784D">
        <w:rPr>
          <w:rFonts w:ascii="Times New Roman" w:hAnsi="Times New Roman"/>
          <w:color w:val="000000" w:themeColor="text1"/>
          <w:sz w:val="20"/>
          <w:lang w:bidi="en-US"/>
        </w:rPr>
        <w:t>Applicable</w:t>
      </w:r>
      <w:r w:rsidR="008B5298" w:rsidRPr="0051784D">
        <w:rPr>
          <w:rFonts w:ascii="Times New Roman" w:hAnsi="Times New Roman"/>
          <w:color w:val="000000" w:themeColor="text1"/>
          <w:sz w:val="20"/>
          <w:lang w:bidi="en-US"/>
        </w:rPr>
        <w:t xml:space="preserve">". </w:t>
      </w:r>
      <w:bookmarkStart w:id="11" w:name="_Hlk105423407"/>
    </w:p>
    <w:bookmarkEnd w:id="11"/>
    <w:p w14:paraId="7A036C28" w14:textId="41324443" w:rsidR="003769FA" w:rsidRPr="0051784D" w:rsidRDefault="003769FA" w:rsidP="00FD5E17">
      <w:pPr>
        <w:tabs>
          <w:tab w:val="left" w:pos="3145"/>
        </w:tabs>
        <w:ind w:leftChars="200" w:left="3120" w:hangingChars="1350" w:hanging="2700"/>
        <w:rPr>
          <w:rFonts w:ascii="Times New Roman" w:hAnsi="Times New Roman"/>
          <w:color w:val="000000" w:themeColor="text1"/>
          <w:sz w:val="20"/>
          <w:lang w:bidi="en-US"/>
        </w:rPr>
      </w:pPr>
      <w:r w:rsidRPr="0051784D">
        <w:rPr>
          <w:rFonts w:ascii="Times New Roman" w:hAnsi="Times New Roman"/>
          <w:color w:val="000000" w:themeColor="text1"/>
          <w:sz w:val="20"/>
          <w:lang w:bidi="en-US"/>
        </w:rPr>
        <w:t>Reproductive Toxicity</w:t>
      </w:r>
      <w:r w:rsidR="00D60DC1" w:rsidRPr="0051784D">
        <w:rPr>
          <w:rFonts w:ascii="Times New Roman" w:hAnsi="Times New Roman"/>
          <w:color w:val="000000" w:themeColor="text1"/>
          <w:sz w:val="20"/>
          <w:lang w:bidi="en-US"/>
        </w:rPr>
        <w:t>:</w:t>
      </w:r>
      <w:r w:rsidR="00D4735E" w:rsidRPr="0051784D">
        <w:rPr>
          <w:rFonts w:ascii="Times New Roman" w:hAnsi="Times New Roman"/>
          <w:color w:val="000000" w:themeColor="text1"/>
          <w:sz w:val="20"/>
          <w:lang w:bidi="en-US"/>
        </w:rPr>
        <w:t xml:space="preserve">     </w:t>
      </w:r>
      <w:r w:rsidR="008B5298" w:rsidRPr="0051784D">
        <w:rPr>
          <w:rFonts w:ascii="Times New Roman" w:hAnsi="Times New Roman"/>
          <w:color w:val="000000" w:themeColor="text1"/>
          <w:sz w:val="20"/>
          <w:lang w:bidi="en-US"/>
        </w:rPr>
        <w:t xml:space="preserve">"Not </w:t>
      </w:r>
      <w:r w:rsidR="009B13AD" w:rsidRPr="0051784D">
        <w:rPr>
          <w:rFonts w:ascii="Times New Roman" w:hAnsi="Times New Roman"/>
          <w:color w:val="000000" w:themeColor="text1"/>
          <w:sz w:val="20"/>
          <w:lang w:bidi="en-US"/>
        </w:rPr>
        <w:t>Applicable</w:t>
      </w:r>
      <w:r w:rsidR="008B5298" w:rsidRPr="0051784D">
        <w:rPr>
          <w:rFonts w:ascii="Times New Roman" w:hAnsi="Times New Roman"/>
          <w:color w:val="000000" w:themeColor="text1"/>
          <w:sz w:val="20"/>
          <w:lang w:bidi="en-US"/>
        </w:rPr>
        <w:t xml:space="preserve">". </w:t>
      </w:r>
    </w:p>
    <w:p w14:paraId="5E19CBE2" w14:textId="48763FE1" w:rsidR="003E2213" w:rsidRPr="0051784D" w:rsidRDefault="003769FA" w:rsidP="00CE3640">
      <w:pPr>
        <w:tabs>
          <w:tab w:val="left" w:pos="3360"/>
        </w:tabs>
        <w:ind w:leftChars="200" w:left="3820" w:hangingChars="1700" w:hanging="3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Specific </w:t>
      </w:r>
      <w:r w:rsidR="00FC4EC4"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 xml:space="preserve">arget </w:t>
      </w:r>
      <w:r w:rsidR="00FC4EC4" w:rsidRPr="0051784D">
        <w:rPr>
          <w:rFonts w:ascii="Times New Roman" w:hAnsi="Times New Roman"/>
          <w:color w:val="000000" w:themeColor="text1"/>
          <w:sz w:val="20"/>
          <w:lang w:bidi="en-US"/>
        </w:rPr>
        <w:t>O</w:t>
      </w:r>
      <w:r w:rsidRPr="0051784D">
        <w:rPr>
          <w:rFonts w:ascii="Times New Roman" w:hAnsi="Times New Roman"/>
          <w:color w:val="000000" w:themeColor="text1"/>
          <w:sz w:val="20"/>
          <w:lang w:bidi="en-US"/>
        </w:rPr>
        <w:t xml:space="preserve">rgan </w:t>
      </w:r>
      <w:r w:rsidR="00FC4EC4"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oxicity (</w:t>
      </w:r>
      <w:r w:rsidR="00FC4EC4"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 xml:space="preserve">ingle </w:t>
      </w:r>
      <w:r w:rsidR="00FC4EC4"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xposure)</w:t>
      </w:r>
      <w:r w:rsidR="00D60DC1" w:rsidRPr="0051784D">
        <w:rPr>
          <w:rFonts w:ascii="Times New Roman" w:hAnsi="Times New Roman"/>
          <w:color w:val="000000" w:themeColor="text1"/>
          <w:sz w:val="20"/>
          <w:lang w:bidi="en-US"/>
        </w:rPr>
        <w:t>:</w:t>
      </w:r>
    </w:p>
    <w:p w14:paraId="4684B6E8" w14:textId="77777777" w:rsidR="00D4735E" w:rsidRPr="0051784D" w:rsidRDefault="003769FA" w:rsidP="00D4735E">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Isobutane is </w:t>
      </w:r>
      <w:r w:rsidR="00B85ACC"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Category 1 (circulatory system)</w:t>
      </w:r>
      <w:r w:rsidR="00B85ACC"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 and the concentration of all</w:t>
      </w:r>
    </w:p>
    <w:p w14:paraId="6942AB5C" w14:textId="241B874C" w:rsidR="00D4735E" w:rsidRPr="0051784D" w:rsidRDefault="003769FA" w:rsidP="00D4735E">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components </w:t>
      </w:r>
      <w:r w:rsidR="001A48E7" w:rsidRPr="0051784D">
        <w:rPr>
          <w:rFonts w:ascii="Times New Roman" w:hAnsi="Times New Roman"/>
          <w:color w:val="000000" w:themeColor="text1"/>
          <w:sz w:val="20"/>
          <w:lang w:bidi="en-US"/>
        </w:rPr>
        <w:t>are</w:t>
      </w:r>
      <w:r w:rsidRPr="0051784D">
        <w:rPr>
          <w:rFonts w:ascii="Times New Roman" w:hAnsi="Times New Roman"/>
          <w:color w:val="000000" w:themeColor="text1"/>
          <w:sz w:val="20"/>
          <w:lang w:bidi="en-US"/>
        </w:rPr>
        <w:t xml:space="preserve"> calculated to be </w:t>
      </w:r>
      <w:r w:rsidR="00EF78FE"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Category 1</w:t>
      </w:r>
      <w:r w:rsidR="00EF78FE"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w:t>
      </w:r>
    </w:p>
    <w:p w14:paraId="0DBA52F5" w14:textId="592E1945" w:rsidR="00CE3640" w:rsidRPr="0051784D" w:rsidRDefault="004829EA" w:rsidP="00D4735E">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Methanol is classified as "Category 1 (central nervous system, visual organs</w:t>
      </w:r>
      <w:r w:rsidR="00FD5E17" w:rsidRPr="0051784D">
        <w:rPr>
          <w:rFonts w:ascii="Times New Roman" w:hAnsi="Times New Roman"/>
          <w:color w:val="000000" w:themeColor="text1"/>
          <w:sz w:val="20"/>
          <w:lang w:bidi="en-US"/>
        </w:rPr>
        <w:t xml:space="preserve"> and</w:t>
      </w:r>
    </w:p>
    <w:p w14:paraId="396AB104" w14:textId="70DE6BC0" w:rsidR="00CE3640" w:rsidRPr="0051784D" w:rsidRDefault="004829EA" w:rsidP="00D4735E">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systemic toxicity)"</w:t>
      </w:r>
      <w:r w:rsidR="00EF48D1"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 xml:space="preserve"> but the concentration of all components is calculated to be</w:t>
      </w:r>
    </w:p>
    <w:p w14:paraId="212B22C3" w14:textId="5F232B0B" w:rsidR="00CE3640" w:rsidRPr="0051784D" w:rsidRDefault="004829EA" w:rsidP="00D4735E">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w:t>
      </w:r>
      <w:r w:rsidR="00EF48D1" w:rsidRPr="0051784D">
        <w:rPr>
          <w:rFonts w:ascii="Times New Roman" w:hAnsi="Times New Roman"/>
          <w:color w:val="000000" w:themeColor="text1"/>
          <w:sz w:val="20"/>
          <w:lang w:bidi="en-US"/>
        </w:rPr>
        <w:t>N</w:t>
      </w:r>
      <w:r w:rsidRPr="0051784D">
        <w:rPr>
          <w:rFonts w:ascii="Times New Roman" w:hAnsi="Times New Roman"/>
          <w:color w:val="000000" w:themeColor="text1"/>
          <w:sz w:val="20"/>
          <w:lang w:bidi="en-US"/>
        </w:rPr>
        <w:t xml:space="preserve">ot </w:t>
      </w:r>
      <w:r w:rsidR="00EF48D1"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lassified</w:t>
      </w:r>
      <w:r w:rsidR="00EF78FE"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w:t>
      </w:r>
    </w:p>
    <w:p w14:paraId="771377E6" w14:textId="7F283574" w:rsidR="00CE3640" w:rsidRPr="0051784D" w:rsidRDefault="00931818" w:rsidP="00D4735E">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Apart from 1-butylene, </w:t>
      </w:r>
      <w:r w:rsidRPr="0051784D">
        <w:rPr>
          <w:rFonts w:ascii="Times New Roman" w:hAnsi="Times New Roman"/>
          <w:i/>
          <w:color w:val="000000" w:themeColor="text1"/>
          <w:sz w:val="20"/>
          <w:lang w:bidi="en-US"/>
        </w:rPr>
        <w:t>cis</w:t>
      </w:r>
      <w:r w:rsidRPr="0051784D">
        <w:rPr>
          <w:rFonts w:ascii="Times New Roman" w:hAnsi="Times New Roman"/>
          <w:color w:val="000000" w:themeColor="text1"/>
          <w:sz w:val="20"/>
          <w:lang w:bidi="en-US"/>
        </w:rPr>
        <w:t xml:space="preserve">-2-butylene, </w:t>
      </w:r>
      <w:r w:rsidRPr="0051784D">
        <w:rPr>
          <w:rFonts w:ascii="Times New Roman" w:hAnsi="Times New Roman"/>
          <w:i/>
          <w:color w:val="000000" w:themeColor="text1"/>
          <w:sz w:val="20"/>
          <w:lang w:bidi="en-US"/>
        </w:rPr>
        <w:t>trans</w:t>
      </w:r>
      <w:r w:rsidRPr="0051784D">
        <w:rPr>
          <w:rFonts w:ascii="Times New Roman" w:hAnsi="Times New Roman"/>
          <w:color w:val="000000" w:themeColor="text1"/>
          <w:sz w:val="20"/>
          <w:lang w:bidi="en-US"/>
        </w:rPr>
        <w:t>-2-butylene, and isobutylene which</w:t>
      </w:r>
      <w:r w:rsidR="00D4735E" w:rsidRPr="0051784D">
        <w:rPr>
          <w:rFonts w:ascii="Times New Roman" w:hAnsi="Times New Roman"/>
          <w:color w:val="000000" w:themeColor="text1"/>
          <w:sz w:val="20"/>
          <w:lang w:bidi="en-US"/>
        </w:rPr>
        <w:t xml:space="preserve"> are</w:t>
      </w:r>
    </w:p>
    <w:p w14:paraId="55EE17A2" w14:textId="29C914B9" w:rsidR="001B3B46" w:rsidRPr="0051784D" w:rsidRDefault="00931818" w:rsidP="001B3B46">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w:t>
      </w:r>
      <w:r w:rsidR="00EF48D1" w:rsidRPr="0051784D">
        <w:rPr>
          <w:rFonts w:ascii="Times New Roman" w:hAnsi="Times New Roman"/>
          <w:color w:val="000000" w:themeColor="text1"/>
          <w:sz w:val="20"/>
          <w:lang w:bidi="en-US"/>
        </w:rPr>
        <w:t>Not Cl</w:t>
      </w:r>
      <w:r w:rsidR="00EF78FE" w:rsidRPr="0051784D">
        <w:rPr>
          <w:rFonts w:ascii="Times New Roman" w:hAnsi="Times New Roman"/>
          <w:color w:val="000000" w:themeColor="text1"/>
          <w:sz w:val="20"/>
          <w:lang w:bidi="en-US"/>
        </w:rPr>
        <w:t>assifiable</w:t>
      </w:r>
      <w:r w:rsidRPr="0051784D">
        <w:rPr>
          <w:rFonts w:ascii="Times New Roman" w:hAnsi="Times New Roman"/>
          <w:color w:val="000000" w:themeColor="text1"/>
          <w:sz w:val="20"/>
          <w:lang w:bidi="en-US"/>
        </w:rPr>
        <w:t>"</w:t>
      </w:r>
      <w:r w:rsidR="00EF78FE"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 xml:space="preserve"> propane, </w:t>
      </w: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 xml:space="preserve">-butane, isobutane, </w:t>
      </w: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-pentane, isopentane,</w:t>
      </w:r>
      <w:r w:rsidR="001B3B46"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ethane</w:t>
      </w:r>
      <w:r w:rsidR="00FD5E17" w:rsidRPr="0051784D">
        <w:rPr>
          <w:rFonts w:ascii="Times New Roman" w:hAnsi="Times New Roman"/>
          <w:color w:val="000000" w:themeColor="text1"/>
          <w:sz w:val="20"/>
          <w:lang w:bidi="en-US"/>
        </w:rPr>
        <w:t xml:space="preserve"> and</w:t>
      </w:r>
    </w:p>
    <w:p w14:paraId="2DB264BD" w14:textId="2A0D7A1F" w:rsidR="00CE3640" w:rsidRPr="0051784D" w:rsidRDefault="00931818" w:rsidP="001B3B46">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ethylene, propane, and methanol fall under "Category 3 (</w:t>
      </w:r>
      <w:r w:rsidR="00EF48D1" w:rsidRPr="0051784D">
        <w:rPr>
          <w:rFonts w:ascii="Times New Roman" w:hAnsi="Times New Roman"/>
          <w:color w:val="000000" w:themeColor="text1"/>
          <w:sz w:val="20"/>
          <w:lang w:bidi="en-US"/>
        </w:rPr>
        <w:t xml:space="preserve">narcotic </w:t>
      </w:r>
      <w:r w:rsidRPr="0051784D">
        <w:rPr>
          <w:rFonts w:ascii="Times New Roman" w:hAnsi="Times New Roman"/>
          <w:color w:val="000000" w:themeColor="text1"/>
          <w:sz w:val="20"/>
          <w:lang w:bidi="en-US"/>
        </w:rPr>
        <w:t>effect)"</w:t>
      </w:r>
      <w:r w:rsidR="00EF48D1" w:rsidRPr="0051784D">
        <w:rPr>
          <w:rFonts w:ascii="Times New Roman" w:hAnsi="Times New Roman"/>
          <w:color w:val="000000" w:themeColor="text1"/>
          <w:sz w:val="20"/>
          <w:lang w:bidi="en-US"/>
        </w:rPr>
        <w:t>.</w:t>
      </w:r>
    </w:p>
    <w:p w14:paraId="63EDD208" w14:textId="2A0BF242" w:rsidR="00CE3640" w:rsidRPr="0051784D" w:rsidRDefault="00EF48D1" w:rsidP="001B3B46">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W</w:t>
      </w:r>
      <w:r w:rsidR="00931818" w:rsidRPr="0051784D">
        <w:rPr>
          <w:rFonts w:ascii="Times New Roman" w:hAnsi="Times New Roman"/>
          <w:color w:val="000000" w:themeColor="text1"/>
          <w:sz w:val="20"/>
          <w:lang w:bidi="en-US"/>
        </w:rPr>
        <w:t>hen the concentration of all components is calculated</w:t>
      </w:r>
      <w:r w:rsidRPr="0051784D">
        <w:rPr>
          <w:rFonts w:ascii="Times New Roman" w:hAnsi="Times New Roman"/>
          <w:color w:val="000000" w:themeColor="text1"/>
          <w:sz w:val="20"/>
          <w:lang w:bidi="en-US"/>
        </w:rPr>
        <w:t>, the product is classified</w:t>
      </w:r>
      <w:r w:rsidR="001B3B46" w:rsidRPr="0051784D">
        <w:rPr>
          <w:rFonts w:ascii="Times New Roman" w:hAnsi="Times New Roman"/>
          <w:color w:val="000000" w:themeColor="text1"/>
          <w:sz w:val="20"/>
          <w:lang w:bidi="en-US"/>
        </w:rPr>
        <w:t xml:space="preserve"> as</w:t>
      </w:r>
    </w:p>
    <w:p w14:paraId="73CAE320" w14:textId="0E8D4524" w:rsidR="005C4FB7" w:rsidRPr="0051784D" w:rsidRDefault="00EF48D1" w:rsidP="001B3B46">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"Category 3 (narcotic effect)".</w:t>
      </w:r>
    </w:p>
    <w:p w14:paraId="3AFD1C54" w14:textId="77777777" w:rsidR="001B3B46" w:rsidRPr="0051784D" w:rsidRDefault="003769FA" w:rsidP="001B3B46">
      <w:pPr>
        <w:ind w:firstLineChars="1450" w:firstLine="2900"/>
        <w:rPr>
          <w:rFonts w:ascii="Times New Roman" w:hAnsi="Times New Roman"/>
          <w:color w:val="000000" w:themeColor="text1"/>
          <w:sz w:val="20"/>
          <w:lang w:bidi="en-US"/>
        </w:rPr>
      </w:pP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-Pentane and isopentane fall under "Category 3 (irritating to the respiratory</w:t>
      </w:r>
      <w:r w:rsidR="001B3B46"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tract)"</w:t>
      </w:r>
      <w:r w:rsidR="00EF48D1" w:rsidRPr="0051784D">
        <w:rPr>
          <w:rFonts w:ascii="Times New Roman" w:hAnsi="Times New Roman"/>
          <w:color w:val="000000" w:themeColor="text1"/>
          <w:sz w:val="20"/>
          <w:lang w:bidi="en-US"/>
        </w:rPr>
        <w:t>,</w:t>
      </w:r>
    </w:p>
    <w:p w14:paraId="63819D38" w14:textId="77777777" w:rsidR="001B3B46" w:rsidRPr="0051784D" w:rsidRDefault="003769FA" w:rsidP="001B3B46">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but when the concentrations of all components are calculated, </w:t>
      </w:r>
      <w:r w:rsidR="00EF48D1" w:rsidRPr="0051784D">
        <w:rPr>
          <w:rFonts w:ascii="Times New Roman" w:hAnsi="Times New Roman"/>
          <w:color w:val="000000" w:themeColor="text1"/>
          <w:sz w:val="20"/>
          <w:lang w:bidi="en-US"/>
        </w:rPr>
        <w:t>the product</w:t>
      </w:r>
      <w:r w:rsidR="001B3B46"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 xml:space="preserve">is </w:t>
      </w:r>
      <w:r w:rsidR="00EF48D1" w:rsidRPr="0051784D">
        <w:rPr>
          <w:rFonts w:ascii="Times New Roman" w:hAnsi="Times New Roman"/>
          <w:color w:val="000000" w:themeColor="text1"/>
          <w:sz w:val="20"/>
          <w:lang w:bidi="en-US"/>
        </w:rPr>
        <w:t>classified</w:t>
      </w:r>
    </w:p>
    <w:p w14:paraId="61236DA4" w14:textId="7E7949E0" w:rsidR="003769FA" w:rsidRPr="0051784D" w:rsidRDefault="00EF48D1" w:rsidP="001B3B46">
      <w:pPr>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as </w:t>
      </w:r>
      <w:r w:rsidR="003769FA"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Not C</w:t>
      </w:r>
      <w:r w:rsidR="003769FA" w:rsidRPr="0051784D">
        <w:rPr>
          <w:rFonts w:ascii="Times New Roman" w:hAnsi="Times New Roman"/>
          <w:color w:val="000000" w:themeColor="text1"/>
          <w:sz w:val="20"/>
          <w:lang w:bidi="en-US"/>
        </w:rPr>
        <w:t>lassified</w:t>
      </w:r>
      <w:r w:rsidR="00EF78FE" w:rsidRPr="0051784D">
        <w:rPr>
          <w:rFonts w:ascii="Times New Roman" w:hAnsi="Times New Roman"/>
          <w:color w:val="000000" w:themeColor="text1"/>
          <w:sz w:val="20"/>
          <w:lang w:bidi="en-US"/>
        </w:rPr>
        <w:t>"</w:t>
      </w:r>
      <w:r w:rsidR="003769FA" w:rsidRPr="0051784D">
        <w:rPr>
          <w:rFonts w:ascii="Times New Roman" w:hAnsi="Times New Roman"/>
          <w:color w:val="000000" w:themeColor="text1"/>
          <w:sz w:val="20"/>
          <w:lang w:bidi="en-US"/>
        </w:rPr>
        <w:t>.</w:t>
      </w:r>
    </w:p>
    <w:p w14:paraId="27321D7F" w14:textId="6AC36E54" w:rsidR="00112461" w:rsidRPr="0051784D" w:rsidRDefault="00112461" w:rsidP="001B3B46">
      <w:pPr>
        <w:tabs>
          <w:tab w:val="left" w:pos="3780"/>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w:t>
      </w:r>
      <w:r w:rsidR="00A3628E" w:rsidRPr="0051784D">
        <w:rPr>
          <w:rFonts w:ascii="Times New Roman" w:hAnsi="Times New Roman"/>
          <w:color w:val="000000" w:themeColor="text1"/>
          <w:sz w:val="20"/>
          <w:lang w:bidi="en-US"/>
        </w:rPr>
        <w:t>Source</w:t>
      </w:r>
      <w:r w:rsidRPr="0051784D">
        <w:rPr>
          <w:rFonts w:ascii="Times New Roman" w:hAnsi="Times New Roman"/>
          <w:color w:val="000000" w:themeColor="text1"/>
          <w:sz w:val="20"/>
          <w:lang w:bidi="en-US"/>
        </w:rPr>
        <w:t xml:space="preserve"> data]</w:t>
      </w:r>
      <w:r w:rsidR="005C4FB7" w:rsidRPr="0051784D">
        <w:rPr>
          <w:rFonts w:ascii="Times New Roman" w:hAnsi="Times New Roman"/>
          <w:color w:val="000000" w:themeColor="text1"/>
          <w:sz w:val="20"/>
          <w:lang w:bidi="en-US"/>
        </w:rPr>
        <w:t xml:space="preserve"> </w:t>
      </w:r>
    </w:p>
    <w:p w14:paraId="7FDB792E" w14:textId="17FB4EAC" w:rsidR="005C4FB7" w:rsidRPr="0051784D" w:rsidRDefault="00112461" w:rsidP="001B3B46">
      <w:pPr>
        <w:tabs>
          <w:tab w:val="left" w:pos="3780"/>
        </w:tabs>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Excerpt from Workplace Safety Site Model SDS (based on JIS Z7253:2019) 2-</w:t>
      </w:r>
    </w:p>
    <w:p w14:paraId="48A260B6" w14:textId="72C468BF" w:rsidR="00112461" w:rsidRPr="0051784D" w:rsidRDefault="00112461" w:rsidP="001B3B46">
      <w:pPr>
        <w:tabs>
          <w:tab w:val="left" w:pos="3780"/>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Methylpropane (Isobutane)</w:t>
      </w:r>
    </w:p>
    <w:p w14:paraId="57F58AA4" w14:textId="77777777" w:rsidR="001B3B46" w:rsidRPr="0051784D" w:rsidRDefault="00112461" w:rsidP="001B3B46">
      <w:pPr>
        <w:pStyle w:val="af0"/>
        <w:numPr>
          <w:ilvl w:val="0"/>
          <w:numId w:val="3"/>
        </w:numPr>
        <w:tabs>
          <w:tab w:val="left" w:pos="3780"/>
        </w:tabs>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In three of the four deaths from inhalation of butane gas (unknown quantity),</w:t>
      </w:r>
    </w:p>
    <w:p w14:paraId="27104109" w14:textId="5C976AFF" w:rsidR="005C4FB7" w:rsidRPr="0051784D" w:rsidRDefault="00112461" w:rsidP="001B3B46">
      <w:pPr>
        <w:pStyle w:val="af0"/>
        <w:tabs>
          <w:tab w:val="left" w:pos="3780"/>
        </w:tabs>
        <w:ind w:leftChars="0" w:left="3260"/>
        <w:rPr>
          <w:rFonts w:ascii="Times New Roman" w:hAnsi="Times New Roman"/>
          <w:color w:val="000000" w:themeColor="text1"/>
          <w:sz w:val="20"/>
          <w:lang w:bidi="en-US"/>
        </w:rPr>
      </w:pP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 xml:space="preserve">-butane, isobutane (this substance), or a mixture of </w:t>
      </w: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-butane, this substance,</w:t>
      </w:r>
    </w:p>
    <w:p w14:paraId="1864FC36" w14:textId="50A198E7" w:rsidR="00112461" w:rsidRPr="0051784D" w:rsidRDefault="00112461" w:rsidP="001B3B46">
      <w:pPr>
        <w:pStyle w:val="af0"/>
        <w:tabs>
          <w:tab w:val="left" w:pos="3780"/>
        </w:tabs>
        <w:ind w:leftChars="0" w:left="326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and propane were detected in the blood, brain, and lungs, with total hydrocarbon concentrations being greatest in the brain in all cases. The authors reported that, together with one other case of </w:t>
      </w: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-butane poisoning, the suspected cause of death in five cases was cardiac rhythm disturbances (DFGOT vol. 20 (2003)).</w:t>
      </w:r>
    </w:p>
    <w:p w14:paraId="0842A26E" w14:textId="58D7D685" w:rsidR="005C4FB7" w:rsidRPr="0051784D" w:rsidRDefault="00112461" w:rsidP="001B3B46">
      <w:pPr>
        <w:pStyle w:val="af0"/>
        <w:numPr>
          <w:ilvl w:val="0"/>
          <w:numId w:val="3"/>
        </w:numPr>
        <w:tabs>
          <w:tab w:val="left" w:pos="3780"/>
        </w:tabs>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A 16-year-old boy suffered heart failure after inhaling butane gas. </w:t>
      </w:r>
    </w:p>
    <w:p w14:paraId="301E19B6" w14:textId="69AE9D4C" w:rsidR="001B3B46" w:rsidRPr="0051784D" w:rsidRDefault="00112461" w:rsidP="001B3B46">
      <w:pPr>
        <w:pStyle w:val="af0"/>
        <w:tabs>
          <w:tab w:val="left" w:pos="3780"/>
        </w:tabs>
        <w:ind w:leftChars="0" w:left="3260"/>
        <w:rPr>
          <w:rFonts w:ascii="Times New Roman" w:hAnsi="Times New Roman"/>
          <w:color w:val="000000" w:themeColor="text1"/>
          <w:sz w:val="20"/>
          <w:lang w:bidi="en-US"/>
        </w:rPr>
      </w:pPr>
      <w:r w:rsidRPr="0051784D">
        <w:rPr>
          <w:rFonts w:ascii="Times New Roman" w:hAnsi="Times New Roman"/>
          <w:color w:val="000000" w:themeColor="text1"/>
          <w:sz w:val="20"/>
          <w:lang w:bidi="en-US"/>
        </w:rPr>
        <w:t>Abnormalities were observed on the electrocardiogram, but the mechanism of induction of heart failure was unknown. The authors reported that in addition to central inhibition, oxygen deprivation, ventricular flutter triggering cardiac arrest, or direct induction of cardiac arrest by butane were involved (DFGOT vol. 20 (2003)).</w:t>
      </w:r>
      <w:r w:rsidR="001B3B46" w:rsidRPr="0051784D">
        <w:rPr>
          <w:rFonts w:ascii="Times New Roman" w:hAnsi="Times New Roman"/>
          <w:color w:val="000000" w:themeColor="text1"/>
          <w:sz w:val="20"/>
          <w:lang w:bidi="en-US"/>
        </w:rPr>
        <w:t xml:space="preserve">     </w:t>
      </w:r>
    </w:p>
    <w:p w14:paraId="6F086BF2" w14:textId="4BF0AEA7" w:rsidR="005C4FB7" w:rsidRPr="0051784D" w:rsidRDefault="00112461" w:rsidP="001B3B46">
      <w:pPr>
        <w:pStyle w:val="af0"/>
        <w:numPr>
          <w:ilvl w:val="0"/>
          <w:numId w:val="3"/>
        </w:numPr>
        <w:tabs>
          <w:tab w:val="left" w:pos="3780"/>
        </w:tabs>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A 2-year-old girl developed ventricular tachycardia, tonic seizures, and </w:t>
      </w:r>
    </w:p>
    <w:p w14:paraId="4523B6B4" w14:textId="577B9297" w:rsidR="00112461" w:rsidRPr="0051784D" w:rsidRDefault="00112461" w:rsidP="001B3B46">
      <w:pPr>
        <w:pStyle w:val="af0"/>
        <w:tabs>
          <w:tab w:val="left" w:pos="3780"/>
        </w:tabs>
        <w:ind w:leftChars="0" w:left="3260"/>
        <w:rPr>
          <w:rFonts w:ascii="Times New Roman" w:hAnsi="Times New Roman"/>
          <w:color w:val="000000" w:themeColor="text1"/>
          <w:sz w:val="20"/>
          <w:lang w:bidi="en-US"/>
        </w:rPr>
      </w:pPr>
      <w:r w:rsidRPr="0051784D">
        <w:rPr>
          <w:rFonts w:ascii="Times New Roman" w:hAnsi="Times New Roman"/>
          <w:color w:val="000000" w:themeColor="text1"/>
          <w:sz w:val="20"/>
          <w:lang w:bidi="en-US"/>
        </w:rPr>
        <w:t>hypokalemia after exposure to this substance and deodorants containing butane and propane. Tachycardia is thought to be caused by deodorant exposure and endogenous epinephrine (Patty (6th, 2012)).</w:t>
      </w:r>
    </w:p>
    <w:p w14:paraId="69558EFD" w14:textId="36EF6F8F" w:rsidR="005C4FB7" w:rsidRPr="0051784D" w:rsidRDefault="00112461" w:rsidP="00531037">
      <w:pPr>
        <w:pStyle w:val="af0"/>
        <w:numPr>
          <w:ilvl w:val="0"/>
          <w:numId w:val="3"/>
        </w:numPr>
        <w:tabs>
          <w:tab w:val="left" w:pos="3780"/>
        </w:tabs>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After inhalation exposure of dogs (unanesthetized) to 50,000 ppm of this </w:t>
      </w:r>
    </w:p>
    <w:p w14:paraId="0624F953" w14:textId="7DDFFFCB" w:rsidR="00112461" w:rsidRPr="0051784D" w:rsidRDefault="00112461" w:rsidP="00531037">
      <w:pPr>
        <w:pStyle w:val="af0"/>
        <w:tabs>
          <w:tab w:val="left" w:pos="3780"/>
        </w:tabs>
        <w:ind w:leftChars="0" w:left="326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substance (4-hour equivalent: 7,906 ppm) for 6 minutes, epinephrine-induced arrhythmia due to cardiac sensitization occurred. In addition, there have been several reports of cardiac sensitizing responses to brief inhalation of this substance in experiments under anesthesia in mice and dogs pretreated with epinephrine (DFGOT vol. 20 (2003)).</w:t>
      </w:r>
    </w:p>
    <w:p w14:paraId="747C3465" w14:textId="73A16AD7" w:rsidR="005C4FB7" w:rsidRPr="0051784D" w:rsidRDefault="00112461" w:rsidP="00531037">
      <w:pPr>
        <w:pStyle w:val="af0"/>
        <w:numPr>
          <w:ilvl w:val="0"/>
          <w:numId w:val="3"/>
        </w:numPr>
        <w:tabs>
          <w:tab w:val="left" w:pos="3780"/>
        </w:tabs>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The EC</w:t>
      </w:r>
      <w:r w:rsidRPr="0051784D">
        <w:rPr>
          <w:rFonts w:ascii="Times New Roman" w:hAnsi="Times New Roman"/>
          <w:color w:val="000000" w:themeColor="text1"/>
          <w:sz w:val="20"/>
          <w:vertAlign w:val="subscript"/>
          <w:lang w:bidi="en-US"/>
        </w:rPr>
        <w:t>50</w:t>
      </w:r>
      <w:r w:rsidRPr="0051784D">
        <w:rPr>
          <w:rFonts w:ascii="Times New Roman" w:hAnsi="Times New Roman"/>
          <w:color w:val="000000" w:themeColor="text1"/>
          <w:sz w:val="20"/>
          <w:lang w:bidi="en-US"/>
        </w:rPr>
        <w:t xml:space="preserve"> for central inhibition in rats and the EC</w:t>
      </w:r>
      <w:r w:rsidRPr="0051784D">
        <w:rPr>
          <w:rFonts w:ascii="Times New Roman" w:hAnsi="Times New Roman"/>
          <w:color w:val="000000" w:themeColor="text1"/>
          <w:sz w:val="20"/>
          <w:vertAlign w:val="subscript"/>
          <w:lang w:bidi="en-US"/>
        </w:rPr>
        <w:t>50</w:t>
      </w:r>
      <w:r w:rsidRPr="0051784D">
        <w:rPr>
          <w:rFonts w:ascii="Times New Roman" w:hAnsi="Times New Roman"/>
          <w:color w:val="000000" w:themeColor="text1"/>
          <w:sz w:val="20"/>
          <w:lang w:bidi="en-US"/>
        </w:rPr>
        <w:t xml:space="preserve"> for anesthetic effects in </w:t>
      </w:r>
    </w:p>
    <w:p w14:paraId="537DA823" w14:textId="46109564" w:rsidR="00112461" w:rsidRPr="0051784D" w:rsidRDefault="00112461" w:rsidP="00531037">
      <w:pPr>
        <w:pStyle w:val="af0"/>
        <w:tabs>
          <w:tab w:val="left" w:pos="3780"/>
        </w:tabs>
        <w:ind w:leftChars="0" w:left="3260"/>
        <w:rPr>
          <w:rFonts w:ascii="Times New Roman" w:hAnsi="Times New Roman"/>
          <w:color w:val="000000" w:themeColor="text1"/>
          <w:sz w:val="20"/>
          <w:lang w:bidi="en-US"/>
        </w:rPr>
      </w:pPr>
      <w:r w:rsidRPr="0051784D">
        <w:rPr>
          <w:rFonts w:ascii="Times New Roman" w:hAnsi="Times New Roman"/>
          <w:color w:val="000000" w:themeColor="text1"/>
          <w:sz w:val="20"/>
          <w:lang w:bidi="en-US"/>
        </w:rPr>
        <w:t>dogs due to inhalation exposure to this substance has been reported to be 200,000 ppm and 450,000 ppm, respectively (ACGIH (7th, 2017), DFGOT vol. 20 (2003)).</w:t>
      </w:r>
    </w:p>
    <w:p w14:paraId="54A23655" w14:textId="328BD953" w:rsidR="005C4FB7" w:rsidRPr="0051784D" w:rsidRDefault="00112461" w:rsidP="00531037">
      <w:pPr>
        <w:pStyle w:val="af0"/>
        <w:numPr>
          <w:ilvl w:val="0"/>
          <w:numId w:val="3"/>
        </w:numPr>
        <w:tabs>
          <w:tab w:val="left" w:pos="3780"/>
        </w:tabs>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Based on the solubility of </w:t>
      </w: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-butane and this substance in olive oil and the</w:t>
      </w:r>
    </w:p>
    <w:p w14:paraId="16A82F64" w14:textId="0707B70D" w:rsidR="00112461" w:rsidRPr="0051784D" w:rsidRDefault="00112461" w:rsidP="00531037">
      <w:pPr>
        <w:pStyle w:val="af0"/>
        <w:tabs>
          <w:tab w:val="left" w:pos="3780"/>
        </w:tabs>
        <w:ind w:leftChars="0" w:left="326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partition coefficient between air and olive oil, the estimated concentrations for the onset of anesthetic effects in humans are 17,000 ppm for </w:t>
      </w: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-butane and 24,000 ppm for this substance (DFGOT vol. 20 (2003)).</w:t>
      </w:r>
    </w:p>
    <w:p w14:paraId="5AC17105" w14:textId="22B62860" w:rsidR="00A3628E" w:rsidRPr="0051784D" w:rsidRDefault="003769FA" w:rsidP="005C4FB7">
      <w:pPr>
        <w:tabs>
          <w:tab w:val="left" w:pos="336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Specific </w:t>
      </w:r>
      <w:r w:rsidR="00FC4EC4"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 xml:space="preserve">arget </w:t>
      </w:r>
      <w:r w:rsidR="00FC4EC4" w:rsidRPr="0051784D">
        <w:rPr>
          <w:rFonts w:ascii="Times New Roman" w:hAnsi="Times New Roman"/>
          <w:color w:val="000000" w:themeColor="text1"/>
          <w:sz w:val="20"/>
          <w:lang w:bidi="en-US"/>
        </w:rPr>
        <w:t>O</w:t>
      </w:r>
      <w:r w:rsidRPr="0051784D">
        <w:rPr>
          <w:rFonts w:ascii="Times New Roman" w:hAnsi="Times New Roman"/>
          <w:color w:val="000000" w:themeColor="text1"/>
          <w:sz w:val="20"/>
          <w:lang w:bidi="en-US"/>
        </w:rPr>
        <w:t xml:space="preserve">rgan </w:t>
      </w:r>
      <w:r w:rsidR="00FC4EC4"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oxicity (</w:t>
      </w:r>
      <w:r w:rsidR="00FC4EC4" w:rsidRPr="0051784D">
        <w:rPr>
          <w:rFonts w:ascii="Times New Roman" w:hAnsi="Times New Roman"/>
          <w:color w:val="000000" w:themeColor="text1"/>
          <w:sz w:val="20"/>
          <w:lang w:bidi="en-US"/>
        </w:rPr>
        <w:t>R</w:t>
      </w:r>
      <w:r w:rsidRPr="0051784D">
        <w:rPr>
          <w:rFonts w:ascii="Times New Roman" w:hAnsi="Times New Roman"/>
          <w:color w:val="000000" w:themeColor="text1"/>
          <w:sz w:val="20"/>
          <w:lang w:bidi="en-US"/>
        </w:rPr>
        <w:t xml:space="preserve">epeated </w:t>
      </w:r>
      <w:r w:rsidR="00FC4EC4"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xposure)</w:t>
      </w:r>
      <w:r w:rsidR="00944089" w:rsidRPr="0051784D">
        <w:rPr>
          <w:rFonts w:ascii="Times New Roman" w:hAnsi="Times New Roman"/>
          <w:color w:val="000000" w:themeColor="text1"/>
          <w:sz w:val="20"/>
          <w:lang w:bidi="en-US"/>
        </w:rPr>
        <w:t>:</w:t>
      </w:r>
    </w:p>
    <w:p w14:paraId="3C640E73" w14:textId="24FFF31B" w:rsidR="005C4FB7" w:rsidRPr="0051784D" w:rsidRDefault="003769FA" w:rsidP="00531037">
      <w:pPr>
        <w:ind w:firstLineChars="1450" w:firstLine="2900"/>
        <w:rPr>
          <w:rFonts w:ascii="Times New Roman" w:hAnsi="Times New Roman"/>
          <w:color w:val="000000" w:themeColor="text1"/>
          <w:sz w:val="20"/>
          <w:lang w:bidi="en-US"/>
        </w:rPr>
      </w:pPr>
      <w:bookmarkStart w:id="12" w:name="_Hlk95767783"/>
      <w:r w:rsidRPr="0051784D">
        <w:rPr>
          <w:rFonts w:ascii="Times New Roman" w:hAnsi="Times New Roman"/>
          <w:color w:val="000000" w:themeColor="text1"/>
          <w:sz w:val="20"/>
          <w:lang w:bidi="en-US"/>
        </w:rPr>
        <w:t>n-</w:t>
      </w:r>
      <w:r w:rsidR="00FD20AD" w:rsidRPr="0051784D">
        <w:rPr>
          <w:rFonts w:ascii="Times New Roman" w:hAnsi="Times New Roman"/>
          <w:color w:val="000000" w:themeColor="text1"/>
          <w:sz w:val="20"/>
          <w:lang w:bidi="en-US"/>
        </w:rPr>
        <w:t>B</w:t>
      </w:r>
      <w:r w:rsidRPr="0051784D">
        <w:rPr>
          <w:rFonts w:ascii="Times New Roman" w:hAnsi="Times New Roman"/>
          <w:color w:val="000000" w:themeColor="text1"/>
          <w:sz w:val="20"/>
          <w:lang w:bidi="en-US"/>
        </w:rPr>
        <w:t>utane falls under "Category 1 (central nervous system)" and methanol falls</w:t>
      </w:r>
      <w:r w:rsidR="00531037" w:rsidRPr="0051784D">
        <w:rPr>
          <w:rFonts w:ascii="Times New Roman" w:hAnsi="Times New Roman"/>
          <w:color w:val="000000" w:themeColor="text1"/>
          <w:sz w:val="20"/>
          <w:lang w:bidi="en-US"/>
        </w:rPr>
        <w:t xml:space="preserve"> under</w:t>
      </w:r>
    </w:p>
    <w:p w14:paraId="10BEF0EA" w14:textId="38306D0F" w:rsidR="005C4FB7" w:rsidRPr="0051784D" w:rsidRDefault="003769FA" w:rsidP="00531037">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under "Category 1 (central nervous system, visual organs)", but the concentration</w:t>
      </w:r>
      <w:r w:rsidR="00531037" w:rsidRPr="0051784D">
        <w:rPr>
          <w:rFonts w:ascii="Times New Roman" w:hAnsi="Times New Roman"/>
          <w:color w:val="000000" w:themeColor="text1"/>
          <w:sz w:val="20"/>
          <w:lang w:bidi="en-US"/>
        </w:rPr>
        <w:t xml:space="preserve"> of</w:t>
      </w:r>
    </w:p>
    <w:p w14:paraId="4D2EDFA7" w14:textId="6F7F7F67" w:rsidR="004829EA" w:rsidRPr="0051784D" w:rsidRDefault="003769FA" w:rsidP="00531037">
      <w:pPr>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all components </w:t>
      </w:r>
      <w:proofErr w:type="gramStart"/>
      <w:r w:rsidRPr="0051784D">
        <w:rPr>
          <w:rFonts w:ascii="Times New Roman" w:hAnsi="Times New Roman"/>
          <w:color w:val="000000" w:themeColor="text1"/>
          <w:sz w:val="20"/>
          <w:lang w:bidi="en-US"/>
        </w:rPr>
        <w:t>is</w:t>
      </w:r>
      <w:proofErr w:type="gramEnd"/>
      <w:r w:rsidRPr="0051784D">
        <w:rPr>
          <w:rFonts w:ascii="Times New Roman" w:hAnsi="Times New Roman"/>
          <w:color w:val="000000" w:themeColor="text1"/>
          <w:sz w:val="20"/>
          <w:lang w:bidi="en-US"/>
        </w:rPr>
        <w:t xml:space="preserve"> calculated to be "Category 1 (central nervous system)". </w:t>
      </w:r>
      <w:bookmarkEnd w:id="8"/>
    </w:p>
    <w:p w14:paraId="1A46D8B8" w14:textId="35937C83" w:rsidR="00E50ABF" w:rsidRPr="0051784D" w:rsidRDefault="00E50ABF" w:rsidP="00531037">
      <w:pPr>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w:t>
      </w:r>
      <w:r w:rsidR="00A3628E" w:rsidRPr="0051784D">
        <w:rPr>
          <w:rFonts w:ascii="Times New Roman" w:hAnsi="Times New Roman"/>
          <w:color w:val="000000" w:themeColor="text1"/>
          <w:sz w:val="20"/>
          <w:lang w:bidi="en-US"/>
        </w:rPr>
        <w:t>Source</w:t>
      </w:r>
      <w:r w:rsidRPr="0051784D">
        <w:rPr>
          <w:rFonts w:ascii="Times New Roman" w:hAnsi="Times New Roman"/>
          <w:color w:val="000000" w:themeColor="text1"/>
          <w:sz w:val="20"/>
          <w:lang w:bidi="en-US"/>
        </w:rPr>
        <w:t xml:space="preserve"> data]</w:t>
      </w:r>
    </w:p>
    <w:p w14:paraId="6315FBDD" w14:textId="77777777" w:rsidR="005C4FB7" w:rsidRPr="0051784D" w:rsidRDefault="00E50ABF" w:rsidP="00531037">
      <w:pPr>
        <w:ind w:firstLineChars="1450" w:firstLine="2900"/>
        <w:rPr>
          <w:rFonts w:ascii="Times New Roman" w:hAnsi="Times New Roman"/>
          <w:color w:val="000000" w:themeColor="text1"/>
          <w:sz w:val="20"/>
          <w:lang w:bidi="en-US"/>
        </w:rPr>
      </w:pPr>
      <w:r w:rsidRPr="0051784D">
        <w:rPr>
          <w:rFonts w:ascii="Times New Roman" w:hAnsi="Times New Roman"/>
          <w:color w:val="000000" w:themeColor="text1"/>
          <w:sz w:val="20"/>
          <w:lang w:bidi="en-US"/>
        </w:rPr>
        <w:t>Excerpt from Workplace Safety Site Model SDS (based on JIS Z7253:2019)</w:t>
      </w:r>
    </w:p>
    <w:p w14:paraId="2AF4D686" w14:textId="6DD55BEF" w:rsidR="00E50ABF" w:rsidRPr="0051784D" w:rsidRDefault="00E50ABF" w:rsidP="00531037">
      <w:pPr>
        <w:ind w:firstLineChars="1450" w:firstLine="2900"/>
        <w:rPr>
          <w:rFonts w:ascii="Times New Roman" w:eastAsia="ＭＳ ゴシック" w:hAnsi="Times New Roman"/>
          <w:color w:val="000000" w:themeColor="text1"/>
          <w:sz w:val="20"/>
          <w:szCs w:val="20"/>
        </w:rPr>
      </w:pP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-butane</w:t>
      </w:r>
    </w:p>
    <w:p w14:paraId="5EB752FB" w14:textId="3FCD0E95" w:rsidR="005C4FB7" w:rsidRPr="0051784D" w:rsidRDefault="00E50ABF" w:rsidP="00531037">
      <w:pPr>
        <w:pStyle w:val="af0"/>
        <w:numPr>
          <w:ilvl w:val="0"/>
          <w:numId w:val="4"/>
        </w:numPr>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A 15-year-old girl who abused butane gas in a lighter replacement can for 4</w:t>
      </w:r>
    </w:p>
    <w:p w14:paraId="0DD697B1" w14:textId="772F4743" w:rsidR="00E50ABF" w:rsidRPr="0051784D" w:rsidRDefault="00E50ABF" w:rsidP="00531037">
      <w:pPr>
        <w:pStyle w:val="af0"/>
        <w:ind w:leftChars="0" w:left="3260"/>
        <w:rPr>
          <w:rFonts w:ascii="Times New Roman" w:hAnsi="Times New Roman"/>
          <w:color w:val="000000" w:themeColor="text1"/>
          <w:sz w:val="20"/>
          <w:lang w:bidi="en-US"/>
        </w:rPr>
      </w:pPr>
      <w:r w:rsidRPr="0051784D">
        <w:rPr>
          <w:rFonts w:ascii="Times New Roman" w:hAnsi="Times New Roman"/>
          <w:color w:val="000000" w:themeColor="text1"/>
          <w:sz w:val="20"/>
          <w:lang w:bidi="en-US"/>
        </w:rPr>
        <w:t>weeks suffered serious brain damage and neurological complications after hospitalization and treatment. MRI results showed disintegration of gray matter and atrophy of the brain (PATTY (6th, 2012)).</w:t>
      </w:r>
    </w:p>
    <w:p w14:paraId="6C3E9E6B" w14:textId="39506316" w:rsidR="00531037" w:rsidRPr="0051784D" w:rsidRDefault="00E50ABF" w:rsidP="00531037">
      <w:pPr>
        <w:pStyle w:val="af0"/>
        <w:numPr>
          <w:ilvl w:val="0"/>
          <w:numId w:val="4"/>
        </w:numPr>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There are multiple reports of hallucinations, auditory hallucinations, and other</w:t>
      </w:r>
    </w:p>
    <w:p w14:paraId="7C861FF0" w14:textId="0E6E8C49" w:rsidR="00E50ABF" w:rsidRPr="0051784D" w:rsidRDefault="00E50ABF" w:rsidP="00C73E87">
      <w:pPr>
        <w:pStyle w:val="af0"/>
        <w:ind w:leftChars="0" w:left="326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neurological symptoms developing in young men and women who abused butane gas (PATTY (6th, 2012)).</w:t>
      </w:r>
    </w:p>
    <w:p w14:paraId="36162B7F" w14:textId="45539626" w:rsidR="005C4FB7" w:rsidRPr="0051784D" w:rsidRDefault="00E50ABF" w:rsidP="00C73E87">
      <w:pPr>
        <w:pStyle w:val="af0"/>
        <w:numPr>
          <w:ilvl w:val="0"/>
          <w:numId w:val="4"/>
        </w:numPr>
        <w:ind w:leftChars="0"/>
        <w:rPr>
          <w:rFonts w:ascii="Times New Roman" w:hAnsi="Times New Roman"/>
          <w:color w:val="000000" w:themeColor="text1"/>
          <w:sz w:val="20"/>
          <w:lang w:bidi="en-US"/>
        </w:rPr>
      </w:pPr>
      <w:r w:rsidRPr="0051784D">
        <w:rPr>
          <w:rFonts w:ascii="Times New Roman" w:hAnsi="Times New Roman"/>
          <w:color w:val="000000" w:themeColor="text1"/>
          <w:sz w:val="20"/>
          <w:lang w:bidi="en-US"/>
        </w:rPr>
        <w:t>Euphoria and hallucinations were observed in most of the 12 persons who</w:t>
      </w:r>
    </w:p>
    <w:p w14:paraId="408434B2" w14:textId="59FA0CF4" w:rsidR="00E50ABF" w:rsidRPr="0051784D" w:rsidRDefault="00E50ABF" w:rsidP="00C73E87">
      <w:pPr>
        <w:pStyle w:val="af0"/>
        <w:ind w:leftChars="0" w:left="326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repeatedly inhaled butane gas (DFGOT vol. 20 (2003)).</w:t>
      </w:r>
    </w:p>
    <w:bookmarkEnd w:id="9"/>
    <w:bookmarkEnd w:id="12"/>
    <w:p w14:paraId="2AE669E8" w14:textId="287F9C07" w:rsidR="003769FA" w:rsidRPr="0051784D" w:rsidRDefault="00FE77A6" w:rsidP="00C73E87">
      <w:pPr>
        <w:tabs>
          <w:tab w:val="left" w:pos="2945"/>
        </w:tabs>
        <w:ind w:firstLineChars="200" w:firstLine="4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Aspiration Hazard</w:t>
      </w:r>
      <w:r w:rsidR="00944089"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r>
      <w:r w:rsidRPr="0051784D">
        <w:rPr>
          <w:rFonts w:ascii="Times New Roman" w:hAnsi="Times New Roman"/>
          <w:i/>
          <w:color w:val="000000" w:themeColor="text1"/>
          <w:sz w:val="20"/>
          <w:lang w:bidi="en-US"/>
        </w:rPr>
        <w:t>n</w:t>
      </w:r>
      <w:r w:rsidRPr="0051784D">
        <w:rPr>
          <w:rFonts w:ascii="Times New Roman" w:hAnsi="Times New Roman"/>
          <w:color w:val="000000" w:themeColor="text1"/>
          <w:sz w:val="20"/>
          <w:lang w:bidi="en-US"/>
        </w:rPr>
        <w:t>-Pentane and isopentane fall under "Category 1</w:t>
      </w:r>
      <w:r w:rsidR="00EF78FE"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w:t>
      </w:r>
    </w:p>
    <w:p w14:paraId="67E1272D" w14:textId="55B0858E" w:rsidR="00CD7825" w:rsidRPr="0051784D" w:rsidRDefault="00CD7825" w:rsidP="00CD7825">
      <w:pPr>
        <w:tabs>
          <w:tab w:val="left" w:pos="3041"/>
        </w:tabs>
        <w:ind w:leftChars="6" w:left="13" w:firstLineChars="1450" w:firstLine="2900"/>
        <w:rPr>
          <w:rFonts w:ascii="Times New Roman" w:hAnsi="Times New Roman"/>
          <w:color w:val="000000"/>
          <w:sz w:val="20"/>
          <w:lang w:bidi="en-US"/>
        </w:rPr>
      </w:pPr>
      <w:r w:rsidRPr="0051784D">
        <w:rPr>
          <w:rFonts w:ascii="Times New Roman" w:hAnsi="Times New Roman"/>
          <w:color w:val="000000"/>
          <w:sz w:val="20"/>
          <w:lang w:bidi="en-US"/>
        </w:rPr>
        <w:t>However, the aspiration hazard regulates the hazards of accidental ingestion and do</w:t>
      </w:r>
      <w:r w:rsidR="00041ADA" w:rsidRPr="0051784D">
        <w:rPr>
          <w:rFonts w:ascii="Times New Roman" w:hAnsi="Times New Roman"/>
          <w:color w:val="000000"/>
          <w:sz w:val="20"/>
          <w:lang w:bidi="en-US"/>
        </w:rPr>
        <w:t>es</w:t>
      </w:r>
      <w:r w:rsidRPr="0051784D">
        <w:rPr>
          <w:rFonts w:ascii="Times New Roman" w:hAnsi="Times New Roman"/>
          <w:color w:val="000000"/>
          <w:sz w:val="20"/>
          <w:lang w:bidi="en-US"/>
        </w:rPr>
        <w:t xml:space="preserve"> </w:t>
      </w:r>
    </w:p>
    <w:p w14:paraId="6479A991" w14:textId="65111961" w:rsidR="003769FA" w:rsidRPr="0051784D" w:rsidRDefault="00CD7825" w:rsidP="00CD7825">
      <w:pPr>
        <w:ind w:firstLineChars="1450" w:firstLine="2900"/>
        <w:rPr>
          <w:rFonts w:ascii="Times New Roman" w:hAnsi="Times New Roman"/>
          <w:color w:val="000000"/>
          <w:sz w:val="20"/>
          <w:lang w:bidi="en-US"/>
        </w:rPr>
      </w:pPr>
      <w:r w:rsidRPr="0051784D">
        <w:rPr>
          <w:rFonts w:ascii="Times New Roman" w:hAnsi="Times New Roman"/>
          <w:color w:val="000000"/>
          <w:sz w:val="20"/>
          <w:lang w:bidi="en-US"/>
        </w:rPr>
        <w:t>not cover gaseous gases, including liquefied petroleum gas.</w:t>
      </w:r>
    </w:p>
    <w:p w14:paraId="5C0796B9" w14:textId="2A2E140B" w:rsidR="00F83CFA" w:rsidRPr="0051784D" w:rsidRDefault="00F83CFA" w:rsidP="00CD7825">
      <w:pPr>
        <w:ind w:firstLineChars="1450" w:firstLine="2900"/>
        <w:rPr>
          <w:rFonts w:ascii="Times New Roman" w:hAnsi="Times New Roman"/>
          <w:color w:val="000000"/>
          <w:sz w:val="20"/>
          <w:lang w:bidi="en-US"/>
        </w:rPr>
      </w:pPr>
    </w:p>
    <w:p w14:paraId="44C3C5DC" w14:textId="258A56ED" w:rsidR="00F83CFA" w:rsidRPr="0051784D" w:rsidRDefault="00F83CFA" w:rsidP="00CD7825">
      <w:pPr>
        <w:ind w:firstLineChars="1450" w:firstLine="2900"/>
        <w:rPr>
          <w:rFonts w:ascii="Times New Roman" w:hAnsi="Times New Roman"/>
          <w:color w:val="000000"/>
          <w:sz w:val="20"/>
          <w:lang w:bidi="en-US"/>
        </w:rPr>
      </w:pPr>
    </w:p>
    <w:p w14:paraId="473578F2" w14:textId="696DB441" w:rsidR="00F83CFA" w:rsidRPr="0051784D" w:rsidRDefault="00F83CFA" w:rsidP="00CD7825">
      <w:pPr>
        <w:ind w:firstLineChars="1450" w:firstLine="2900"/>
        <w:rPr>
          <w:rFonts w:ascii="Times New Roman" w:hAnsi="Times New Roman"/>
          <w:color w:val="000000"/>
          <w:sz w:val="20"/>
          <w:lang w:bidi="en-US"/>
        </w:rPr>
      </w:pPr>
    </w:p>
    <w:p w14:paraId="30A9015F" w14:textId="5EA67898" w:rsidR="00F83CFA" w:rsidRPr="0051784D" w:rsidRDefault="00F83CFA" w:rsidP="00CD7825">
      <w:pPr>
        <w:ind w:firstLineChars="1450" w:firstLine="2900"/>
        <w:rPr>
          <w:rFonts w:ascii="Times New Roman" w:hAnsi="Times New Roman"/>
          <w:color w:val="000000"/>
          <w:sz w:val="20"/>
          <w:lang w:bidi="en-US"/>
        </w:rPr>
      </w:pPr>
    </w:p>
    <w:p w14:paraId="336D4C51" w14:textId="031584E3" w:rsidR="00F83CFA" w:rsidRPr="0051784D" w:rsidRDefault="00F83CFA" w:rsidP="00CD7825">
      <w:pPr>
        <w:ind w:firstLineChars="1450" w:firstLine="2900"/>
        <w:rPr>
          <w:rFonts w:ascii="Times New Roman" w:hAnsi="Times New Roman"/>
          <w:color w:val="000000"/>
          <w:sz w:val="20"/>
          <w:lang w:bidi="en-US"/>
        </w:rPr>
      </w:pPr>
    </w:p>
    <w:p w14:paraId="6B97BA8D" w14:textId="36DC9502" w:rsidR="00F83CFA" w:rsidRPr="0051784D" w:rsidRDefault="00F83CFA" w:rsidP="00CD7825">
      <w:pPr>
        <w:ind w:firstLineChars="1450" w:firstLine="2900"/>
        <w:rPr>
          <w:rFonts w:ascii="Times New Roman" w:hAnsi="Times New Roman"/>
          <w:color w:val="000000"/>
          <w:sz w:val="20"/>
          <w:lang w:bidi="en-US"/>
        </w:rPr>
      </w:pPr>
    </w:p>
    <w:p w14:paraId="474D39C7" w14:textId="77777777" w:rsidR="00F83CFA" w:rsidRPr="0051784D" w:rsidRDefault="00F83CFA" w:rsidP="00CD7825">
      <w:pPr>
        <w:ind w:firstLineChars="1450" w:firstLine="2900"/>
        <w:rPr>
          <w:rFonts w:ascii="Times New Roman" w:hAnsi="Times New Roman"/>
          <w:color w:val="000000"/>
          <w:sz w:val="20"/>
          <w:lang w:bidi="en-US"/>
        </w:rPr>
      </w:pPr>
    </w:p>
    <w:p w14:paraId="2A6B1A09" w14:textId="77777777" w:rsidR="001E7FFD" w:rsidRPr="0051784D" w:rsidRDefault="001E7FFD" w:rsidP="001E7FFD">
      <w:pPr>
        <w:rPr>
          <w:rFonts w:ascii="Times New Roman" w:eastAsia="ＭＳ ゴシック" w:hAnsi="Times New Roman"/>
          <w:color w:val="000000" w:themeColor="text1"/>
          <w:sz w:val="20"/>
          <w:szCs w:val="20"/>
          <w:u w:val="single" w:color="808080"/>
        </w:rPr>
      </w:pPr>
      <w:r w:rsidRPr="0051784D">
        <w:rPr>
          <w:rFonts w:ascii="Times New Roman" w:hAnsi="Times New Roman"/>
          <w:color w:val="000000" w:themeColor="text1"/>
          <w:sz w:val="20"/>
          <w:u w:val="single" w:color="808080"/>
          <w:lang w:bidi="en-US"/>
        </w:rPr>
        <w:t xml:space="preserve">　　　　　　　　　　　　　　　　　　　　　　　　　　　　　　　　　　　　　　　　　　　　　　　　　</w:t>
      </w:r>
    </w:p>
    <w:p w14:paraId="69D2967F" w14:textId="0D9A428C" w:rsidR="002023CE" w:rsidRPr="0051784D" w:rsidRDefault="002023CE" w:rsidP="005A2CD9">
      <w:pPr>
        <w:spacing w:beforeLines="50" w:before="177"/>
        <w:rPr>
          <w:rFonts w:ascii="Times New Roman" w:eastAsia="ＭＳ ゴシック" w:hAnsi="Times New Roman"/>
          <w:b/>
          <w:color w:val="000000" w:themeColor="text1"/>
          <w:sz w:val="20"/>
          <w:szCs w:val="20"/>
          <w:lang w:eastAsia="zh-TW"/>
        </w:rPr>
      </w:pPr>
      <w:r w:rsidRPr="0051784D">
        <w:rPr>
          <w:rFonts w:ascii="Times New Roman" w:hAnsi="Times New Roman"/>
          <w:b/>
          <w:color w:val="000000" w:themeColor="text1"/>
          <w:sz w:val="20"/>
          <w:lang w:bidi="en-US"/>
        </w:rPr>
        <w:t xml:space="preserve">12. Ecological </w:t>
      </w:r>
      <w:r w:rsidR="00FC4EC4" w:rsidRPr="0051784D">
        <w:rPr>
          <w:rFonts w:ascii="Times New Roman" w:hAnsi="Times New Roman"/>
          <w:b/>
          <w:color w:val="000000" w:themeColor="text1"/>
          <w:sz w:val="20"/>
          <w:lang w:bidi="en-US"/>
        </w:rPr>
        <w:t>I</w:t>
      </w:r>
      <w:r w:rsidRPr="0051784D">
        <w:rPr>
          <w:rFonts w:ascii="Times New Roman" w:hAnsi="Times New Roman"/>
          <w:b/>
          <w:color w:val="000000" w:themeColor="text1"/>
          <w:sz w:val="20"/>
          <w:lang w:bidi="en-US"/>
        </w:rPr>
        <w:t>nformation</w:t>
      </w:r>
    </w:p>
    <w:p w14:paraId="2FA53AE5" w14:textId="588C4F45" w:rsidR="00A3628E" w:rsidRPr="0051784D" w:rsidRDefault="00A3628E" w:rsidP="0040291A">
      <w:pPr>
        <w:tabs>
          <w:tab w:val="left" w:pos="252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Hazardous to the </w:t>
      </w:r>
      <w:r w:rsidR="00FC4EC4"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 xml:space="preserve">quatic </w:t>
      </w:r>
      <w:r w:rsidR="00FC4EC4"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nvironment, </w:t>
      </w:r>
      <w:r w:rsidR="00FC4EC4"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hort-</w:t>
      </w:r>
      <w:r w:rsidR="00FC4EC4"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erm (Acute)</w:t>
      </w:r>
      <w:r w:rsidR="00944089" w:rsidRPr="0051784D">
        <w:rPr>
          <w:rFonts w:ascii="Times New Roman" w:hAnsi="Times New Roman"/>
          <w:color w:val="000000" w:themeColor="text1"/>
          <w:sz w:val="20"/>
          <w:lang w:bidi="en-US"/>
        </w:rPr>
        <w:t>:</w:t>
      </w:r>
    </w:p>
    <w:p w14:paraId="21047114" w14:textId="4BE4759D" w:rsidR="00FD5E17" w:rsidRPr="0051784D" w:rsidRDefault="00FD5E17" w:rsidP="00FD5E17">
      <w:pPr>
        <w:ind w:firstLineChars="1400" w:firstLine="2800"/>
        <w:rPr>
          <w:rFonts w:ascii="Times New Roman" w:hAnsi="Times New Roman"/>
          <w:color w:val="000000"/>
          <w:sz w:val="20"/>
          <w:lang w:bidi="en-US"/>
        </w:rPr>
      </w:pPr>
      <w:r w:rsidRPr="0051784D">
        <w:rPr>
          <w:rFonts w:ascii="Times New Roman" w:hAnsi="Times New Roman"/>
          <w:color w:val="000000"/>
          <w:sz w:val="20"/>
          <w:lang w:bidi="en-US"/>
        </w:rPr>
        <w:t xml:space="preserve">"Not </w:t>
      </w:r>
      <w:r w:rsidR="00041ADA" w:rsidRPr="0051784D">
        <w:rPr>
          <w:rFonts w:ascii="Times New Roman" w:hAnsi="Times New Roman"/>
          <w:color w:val="000000"/>
          <w:sz w:val="20"/>
          <w:lang w:bidi="en-US"/>
        </w:rPr>
        <w:t>Applicable</w:t>
      </w:r>
      <w:r w:rsidRPr="0051784D">
        <w:rPr>
          <w:rFonts w:ascii="Times New Roman" w:hAnsi="Times New Roman"/>
          <w:color w:val="000000"/>
          <w:sz w:val="20"/>
          <w:lang w:bidi="en-US"/>
        </w:rPr>
        <w:t xml:space="preserve">" </w:t>
      </w:r>
      <w:r w:rsidR="00CD7825" w:rsidRPr="0051784D">
        <w:rPr>
          <w:rFonts w:ascii="Times New Roman" w:hAnsi="Times New Roman"/>
          <w:color w:val="000000"/>
          <w:sz w:val="20"/>
          <w:lang w:bidi="en-US"/>
        </w:rPr>
        <w:t>i</w:t>
      </w:r>
      <w:r w:rsidRPr="0051784D">
        <w:rPr>
          <w:rFonts w:ascii="Times New Roman" w:hAnsi="Times New Roman"/>
          <w:color w:val="000000"/>
          <w:sz w:val="20"/>
          <w:lang w:bidi="en-US"/>
        </w:rPr>
        <w:t>n consideration of the concentration of all components, although</w:t>
      </w:r>
    </w:p>
    <w:p w14:paraId="287C4092" w14:textId="77777777" w:rsidR="00FD5E17" w:rsidRPr="0051784D" w:rsidRDefault="00FD5E17" w:rsidP="00FD5E17">
      <w:pPr>
        <w:ind w:firstLineChars="1400" w:firstLine="2800"/>
        <w:rPr>
          <w:rFonts w:ascii="Times New Roman" w:hAnsi="Times New Roman"/>
          <w:color w:val="000000"/>
          <w:sz w:val="20"/>
          <w:lang w:bidi="en-US"/>
        </w:rPr>
      </w:pPr>
      <w:r w:rsidRPr="0051784D">
        <w:rPr>
          <w:rFonts w:ascii="Times New Roman" w:hAnsi="Times New Roman"/>
          <w:color w:val="000000"/>
          <w:sz w:val="20"/>
          <w:lang w:bidi="en-US"/>
        </w:rPr>
        <w:t>ethylene falls under "Category 3".</w:t>
      </w:r>
    </w:p>
    <w:p w14:paraId="695FC23B" w14:textId="46408AEE" w:rsidR="00944089" w:rsidRPr="0051784D" w:rsidRDefault="009052F3" w:rsidP="005C4FB7">
      <w:pPr>
        <w:tabs>
          <w:tab w:val="left" w:pos="252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Hazardous to the </w:t>
      </w:r>
      <w:r w:rsidR="00FC4EC4"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 xml:space="preserve">quatic </w:t>
      </w:r>
      <w:r w:rsidR="00FC4EC4" w:rsidRPr="0051784D">
        <w:rPr>
          <w:rFonts w:ascii="Times New Roman" w:hAnsi="Times New Roman"/>
          <w:color w:val="000000" w:themeColor="text1"/>
          <w:sz w:val="20"/>
          <w:lang w:bidi="en-US"/>
        </w:rPr>
        <w:t>E</w:t>
      </w:r>
      <w:r w:rsidRPr="0051784D">
        <w:rPr>
          <w:rFonts w:ascii="Times New Roman" w:hAnsi="Times New Roman"/>
          <w:color w:val="000000" w:themeColor="text1"/>
          <w:sz w:val="20"/>
          <w:lang w:bidi="en-US"/>
        </w:rPr>
        <w:t xml:space="preserve">nvironment, </w:t>
      </w:r>
      <w:r w:rsidR="00FC4EC4" w:rsidRPr="0051784D">
        <w:rPr>
          <w:rFonts w:ascii="Times New Roman" w:hAnsi="Times New Roman"/>
          <w:color w:val="000000" w:themeColor="text1"/>
          <w:sz w:val="20"/>
          <w:lang w:bidi="en-US"/>
        </w:rPr>
        <w:t>L</w:t>
      </w:r>
      <w:r w:rsidRPr="0051784D">
        <w:rPr>
          <w:rFonts w:ascii="Times New Roman" w:hAnsi="Times New Roman"/>
          <w:color w:val="000000" w:themeColor="text1"/>
          <w:sz w:val="20"/>
          <w:lang w:bidi="en-US"/>
        </w:rPr>
        <w:t>ong-</w:t>
      </w:r>
      <w:r w:rsidR="00FC4EC4" w:rsidRPr="0051784D">
        <w:rPr>
          <w:rFonts w:ascii="Times New Roman" w:hAnsi="Times New Roman"/>
          <w:color w:val="000000" w:themeColor="text1"/>
          <w:sz w:val="20"/>
          <w:lang w:bidi="en-US"/>
        </w:rPr>
        <w:t>T</w:t>
      </w:r>
      <w:r w:rsidRPr="0051784D">
        <w:rPr>
          <w:rFonts w:ascii="Times New Roman" w:hAnsi="Times New Roman"/>
          <w:color w:val="000000" w:themeColor="text1"/>
          <w:sz w:val="20"/>
          <w:lang w:bidi="en-US"/>
        </w:rPr>
        <w:t>erm (Chronic)</w:t>
      </w:r>
      <w:r w:rsidR="00944089" w:rsidRPr="0051784D">
        <w:rPr>
          <w:rFonts w:ascii="Times New Roman" w:hAnsi="Times New Roman"/>
          <w:color w:val="000000" w:themeColor="text1"/>
          <w:sz w:val="20"/>
          <w:lang w:bidi="en-US"/>
        </w:rPr>
        <w:t>:</w:t>
      </w:r>
    </w:p>
    <w:p w14:paraId="34EF78E7" w14:textId="78F89AF8" w:rsidR="00FD5E17" w:rsidRPr="0051784D" w:rsidRDefault="00FD5E17" w:rsidP="00FD5E17">
      <w:pPr>
        <w:ind w:firstLineChars="1450" w:firstLine="2900"/>
        <w:rPr>
          <w:rFonts w:ascii="Times New Roman" w:hAnsi="Times New Roman"/>
          <w:color w:val="000000"/>
          <w:sz w:val="20"/>
          <w:lang w:bidi="en-US"/>
        </w:rPr>
      </w:pPr>
      <w:r w:rsidRPr="0051784D">
        <w:rPr>
          <w:rFonts w:ascii="Times New Roman" w:hAnsi="Times New Roman"/>
          <w:color w:val="000000"/>
          <w:sz w:val="20"/>
          <w:lang w:bidi="en-US"/>
        </w:rPr>
        <w:t xml:space="preserve">"Not </w:t>
      </w:r>
      <w:r w:rsidR="00041ADA" w:rsidRPr="0051784D">
        <w:rPr>
          <w:rFonts w:ascii="Times New Roman" w:hAnsi="Times New Roman"/>
          <w:color w:val="000000"/>
          <w:sz w:val="20"/>
          <w:lang w:bidi="en-US"/>
        </w:rPr>
        <w:t>Applicable</w:t>
      </w:r>
      <w:r w:rsidRPr="0051784D">
        <w:rPr>
          <w:rFonts w:ascii="Times New Roman" w:hAnsi="Times New Roman"/>
          <w:color w:val="000000"/>
          <w:sz w:val="20"/>
          <w:lang w:bidi="en-US"/>
        </w:rPr>
        <w:t xml:space="preserve">" </w:t>
      </w:r>
      <w:r w:rsidR="00CD7825" w:rsidRPr="0051784D">
        <w:rPr>
          <w:rFonts w:ascii="Times New Roman" w:hAnsi="Times New Roman"/>
          <w:color w:val="000000"/>
          <w:sz w:val="20"/>
          <w:lang w:bidi="en-US"/>
        </w:rPr>
        <w:t>i</w:t>
      </w:r>
      <w:r w:rsidRPr="0051784D">
        <w:rPr>
          <w:rFonts w:ascii="Times New Roman" w:hAnsi="Times New Roman"/>
          <w:color w:val="000000"/>
          <w:sz w:val="20"/>
          <w:lang w:bidi="en-US"/>
        </w:rPr>
        <w:t xml:space="preserve">n consideration of the concentration of all components, although </w:t>
      </w:r>
    </w:p>
    <w:p w14:paraId="4DEC6B38" w14:textId="77777777" w:rsidR="00FD5E17" w:rsidRPr="0051784D" w:rsidRDefault="00FD5E17" w:rsidP="00FD5E17">
      <w:pPr>
        <w:ind w:firstLineChars="1450" w:firstLine="2900"/>
        <w:rPr>
          <w:rFonts w:ascii="Times New Roman" w:hAnsi="Times New Roman"/>
          <w:color w:val="000000"/>
          <w:sz w:val="20"/>
          <w:lang w:bidi="en-US"/>
        </w:rPr>
      </w:pPr>
      <w:r w:rsidRPr="0051784D">
        <w:rPr>
          <w:rFonts w:ascii="Times New Roman" w:hAnsi="Times New Roman"/>
          <w:color w:val="000000"/>
          <w:sz w:val="20"/>
          <w:lang w:bidi="en-US"/>
        </w:rPr>
        <w:t>Ethylene falls under "Category 3".</w:t>
      </w:r>
    </w:p>
    <w:p w14:paraId="0283C7A7" w14:textId="77777777" w:rsidR="00C73E87" w:rsidRPr="0051784D" w:rsidRDefault="00845BEE" w:rsidP="005C4FB7">
      <w:pPr>
        <w:tabs>
          <w:tab w:val="left" w:pos="3041"/>
        </w:tabs>
        <w:ind w:leftChars="200" w:left="3120" w:hangingChars="1350" w:hanging="27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Hazardous to the </w:t>
      </w:r>
      <w:r w:rsidR="00FC4EC4" w:rsidRPr="0051784D">
        <w:rPr>
          <w:rFonts w:ascii="Times New Roman" w:hAnsi="Times New Roman"/>
          <w:color w:val="000000" w:themeColor="text1"/>
          <w:sz w:val="20"/>
          <w:lang w:bidi="en-US"/>
        </w:rPr>
        <w:t>O</w:t>
      </w:r>
      <w:r w:rsidRPr="0051784D">
        <w:rPr>
          <w:rFonts w:ascii="Times New Roman" w:hAnsi="Times New Roman"/>
          <w:color w:val="000000" w:themeColor="text1"/>
          <w:sz w:val="20"/>
          <w:lang w:bidi="en-US"/>
        </w:rPr>
        <w:t xml:space="preserve">zone </w:t>
      </w:r>
      <w:r w:rsidR="00FC4EC4" w:rsidRPr="0051784D">
        <w:rPr>
          <w:rFonts w:ascii="Times New Roman" w:hAnsi="Times New Roman"/>
          <w:color w:val="000000" w:themeColor="text1"/>
          <w:sz w:val="20"/>
          <w:lang w:bidi="en-US"/>
        </w:rPr>
        <w:t>L</w:t>
      </w:r>
      <w:r w:rsidRPr="0051784D">
        <w:rPr>
          <w:rFonts w:ascii="Times New Roman" w:hAnsi="Times New Roman"/>
          <w:color w:val="000000" w:themeColor="text1"/>
          <w:sz w:val="20"/>
          <w:lang w:bidi="en-US"/>
        </w:rPr>
        <w:t>ayer</w:t>
      </w:r>
      <w:r w:rsidR="00944089" w:rsidRPr="0051784D">
        <w:rPr>
          <w:rFonts w:ascii="Times New Roman" w:hAnsi="Times New Roman"/>
          <w:color w:val="000000" w:themeColor="text1"/>
          <w:sz w:val="20"/>
          <w:lang w:bidi="en-US"/>
        </w:rPr>
        <w:t>:</w:t>
      </w:r>
    </w:p>
    <w:p w14:paraId="35120EE3" w14:textId="57345B04" w:rsidR="0040291A" w:rsidRPr="0051784D" w:rsidRDefault="00845BEE" w:rsidP="00C73E87">
      <w:pPr>
        <w:tabs>
          <w:tab w:val="left" w:pos="3041"/>
        </w:tabs>
        <w:ind w:leftChars="1400" w:left="3240" w:hangingChars="150" w:hanging="300"/>
        <w:jc w:val="left"/>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"Not </w:t>
      </w:r>
      <w:r w:rsidR="00041ADA"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 xml:space="preserve">pplicable" because </w:t>
      </w:r>
      <w:r w:rsidR="00B85ACC" w:rsidRPr="0051784D">
        <w:rPr>
          <w:rFonts w:ascii="Times New Roman" w:hAnsi="Times New Roman"/>
          <w:color w:val="000000" w:themeColor="text1"/>
          <w:sz w:val="20"/>
          <w:lang w:bidi="en-US"/>
        </w:rPr>
        <w:t>the product</w:t>
      </w:r>
      <w:r w:rsidRPr="0051784D">
        <w:rPr>
          <w:rFonts w:ascii="Times New Roman" w:hAnsi="Times New Roman"/>
          <w:color w:val="000000" w:themeColor="text1"/>
          <w:sz w:val="20"/>
          <w:lang w:bidi="en-US"/>
        </w:rPr>
        <w:t xml:space="preserve"> does not contain </w:t>
      </w:r>
      <w:r w:rsidR="00FD5E17" w:rsidRPr="0051784D">
        <w:rPr>
          <w:rFonts w:ascii="Times New Roman" w:hAnsi="Times New Roman"/>
          <w:color w:val="000000"/>
          <w:sz w:val="20"/>
          <w:lang w:bidi="en-US"/>
        </w:rPr>
        <w:t>any controlled</w:t>
      </w:r>
      <w:r w:rsidR="00FD5E17"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 xml:space="preserve">substances </w:t>
      </w:r>
    </w:p>
    <w:p w14:paraId="5B3B3D9B" w14:textId="666E6B2A" w:rsidR="005D5141" w:rsidRPr="0051784D" w:rsidRDefault="00845BEE" w:rsidP="00C73E87">
      <w:pPr>
        <w:tabs>
          <w:tab w:val="left" w:pos="3041"/>
        </w:tabs>
        <w:ind w:leftChars="1400" w:left="3240" w:hangingChars="150" w:hanging="300"/>
        <w:jc w:val="left"/>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listed in Annexes A through E of the Montreal Protocol.</w:t>
      </w:r>
    </w:p>
    <w:p w14:paraId="0AB7519B" w14:textId="5D86F6C0" w:rsidR="005D5141" w:rsidRPr="0051784D" w:rsidRDefault="005D5141" w:rsidP="00C73E87">
      <w:pPr>
        <w:tabs>
          <w:tab w:val="left" w:pos="2725"/>
        </w:tabs>
        <w:ind w:leftChars="200" w:left="2920" w:hangingChars="1250" w:hanging="25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Ecotoxicity</w:t>
      </w:r>
      <w:r w:rsidR="00944089" w:rsidRPr="0051784D">
        <w:rPr>
          <w:rFonts w:ascii="Times New Roman" w:hAnsi="Times New Roman"/>
          <w:color w:val="000000" w:themeColor="text1"/>
          <w:sz w:val="20"/>
          <w:lang w:bidi="en-US"/>
        </w:rPr>
        <w:t>:</w:t>
      </w:r>
      <w:proofErr w:type="gramStart"/>
      <w:r w:rsidRPr="0051784D">
        <w:rPr>
          <w:rFonts w:ascii="Times New Roman" w:hAnsi="Times New Roman"/>
          <w:color w:val="000000" w:themeColor="text1"/>
          <w:sz w:val="20"/>
          <w:lang w:bidi="en-US"/>
        </w:rPr>
        <w:tab/>
      </w:r>
      <w:r w:rsidR="00944089" w:rsidRPr="0051784D">
        <w:rPr>
          <w:rFonts w:ascii="Times New Roman" w:hAnsi="Times New Roman"/>
          <w:color w:val="000000" w:themeColor="text1"/>
          <w:sz w:val="20"/>
          <w:lang w:bidi="en-US"/>
        </w:rPr>
        <w:t xml:space="preserve"> </w:t>
      </w:r>
      <w:r w:rsidR="00C73E87"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No</w:t>
      </w:r>
      <w:proofErr w:type="gramEnd"/>
      <w:r w:rsidRPr="0051784D">
        <w:rPr>
          <w:rFonts w:ascii="Times New Roman" w:hAnsi="Times New Roman"/>
          <w:color w:val="000000" w:themeColor="text1"/>
          <w:sz w:val="20"/>
          <w:lang w:bidi="en-US"/>
        </w:rPr>
        <w:t xml:space="preserve"> information</w:t>
      </w:r>
      <w:r w:rsidR="00041ADA" w:rsidRPr="0051784D">
        <w:rPr>
          <w:rFonts w:ascii="Times New Roman" w:hAnsi="Times New Roman"/>
          <w:color w:val="000000" w:themeColor="text1"/>
          <w:sz w:val="20"/>
          <w:lang w:bidi="en-US"/>
        </w:rPr>
        <w:t xml:space="preserve"> available.</w:t>
      </w:r>
    </w:p>
    <w:p w14:paraId="35C2692C" w14:textId="3F085EBA" w:rsidR="005D5141" w:rsidRPr="0051784D" w:rsidRDefault="005D5141" w:rsidP="005C4FB7">
      <w:pPr>
        <w:tabs>
          <w:tab w:val="left" w:pos="2520"/>
        </w:tabs>
        <w:ind w:leftChars="200" w:left="2920" w:hangingChars="1250" w:hanging="25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Persistence and </w:t>
      </w:r>
      <w:r w:rsidR="00FC4EC4" w:rsidRPr="0051784D">
        <w:rPr>
          <w:rFonts w:ascii="Times New Roman" w:hAnsi="Times New Roman"/>
          <w:color w:val="000000" w:themeColor="text1"/>
          <w:sz w:val="20"/>
          <w:lang w:bidi="en-US"/>
        </w:rPr>
        <w:t>D</w:t>
      </w:r>
      <w:r w:rsidRPr="0051784D">
        <w:rPr>
          <w:rFonts w:ascii="Times New Roman" w:hAnsi="Times New Roman"/>
          <w:color w:val="000000" w:themeColor="text1"/>
          <w:sz w:val="20"/>
          <w:lang w:bidi="en-US"/>
        </w:rPr>
        <w:t>egradability</w:t>
      </w:r>
      <w:r w:rsidR="00944089"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No information</w:t>
      </w:r>
      <w:r w:rsidR="00041ADA" w:rsidRPr="0051784D">
        <w:rPr>
          <w:rFonts w:ascii="Times New Roman" w:hAnsi="Times New Roman"/>
          <w:color w:val="000000" w:themeColor="text1"/>
          <w:sz w:val="20"/>
          <w:lang w:bidi="en-US"/>
        </w:rPr>
        <w:t xml:space="preserve"> available.</w:t>
      </w:r>
    </w:p>
    <w:p w14:paraId="7E4989DB" w14:textId="5C64EA57" w:rsidR="005D5141" w:rsidRPr="0051784D" w:rsidRDefault="005D5141" w:rsidP="005C4FB7">
      <w:pPr>
        <w:tabs>
          <w:tab w:val="left" w:pos="2520"/>
        </w:tabs>
        <w:ind w:leftChars="200" w:left="2920" w:hangingChars="1250" w:hanging="25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Bioaccumulation</w:t>
      </w:r>
      <w:r w:rsidR="00944089"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r>
      <w:r w:rsidR="00F460CB" w:rsidRPr="0051784D">
        <w:rPr>
          <w:rFonts w:ascii="Times New Roman" w:hAnsi="Times New Roman"/>
          <w:color w:val="000000" w:themeColor="text1"/>
          <w:sz w:val="20"/>
          <w:lang w:bidi="en-US"/>
        </w:rPr>
        <w:tab/>
      </w:r>
      <w:r w:rsidRPr="0051784D">
        <w:rPr>
          <w:rFonts w:ascii="Times New Roman" w:hAnsi="Times New Roman"/>
          <w:color w:val="000000" w:themeColor="text1"/>
          <w:sz w:val="20"/>
          <w:lang w:bidi="en-US"/>
        </w:rPr>
        <w:t>No information</w:t>
      </w:r>
      <w:r w:rsidR="00041ADA" w:rsidRPr="0051784D">
        <w:rPr>
          <w:rFonts w:ascii="Times New Roman" w:hAnsi="Times New Roman"/>
          <w:color w:val="000000" w:themeColor="text1"/>
          <w:sz w:val="20"/>
          <w:lang w:bidi="en-US"/>
        </w:rPr>
        <w:t xml:space="preserve"> available.</w:t>
      </w:r>
    </w:p>
    <w:p w14:paraId="663AA4B2" w14:textId="56BE598E" w:rsidR="005D5141" w:rsidRPr="0051784D" w:rsidRDefault="005D5141" w:rsidP="005C4FB7">
      <w:pPr>
        <w:tabs>
          <w:tab w:val="left" w:pos="2520"/>
        </w:tabs>
        <w:ind w:leftChars="200" w:left="2920" w:hangingChars="1250" w:hanging="25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Mobility in </w:t>
      </w:r>
      <w:r w:rsidR="00FC4EC4" w:rsidRPr="0051784D">
        <w:rPr>
          <w:rFonts w:ascii="Times New Roman" w:hAnsi="Times New Roman"/>
          <w:color w:val="000000" w:themeColor="text1"/>
          <w:sz w:val="20"/>
          <w:lang w:bidi="en-US"/>
        </w:rPr>
        <w:t>S</w:t>
      </w:r>
      <w:r w:rsidRPr="0051784D">
        <w:rPr>
          <w:rFonts w:ascii="Times New Roman" w:hAnsi="Times New Roman"/>
          <w:color w:val="000000" w:themeColor="text1"/>
          <w:sz w:val="20"/>
          <w:lang w:bidi="en-US"/>
        </w:rPr>
        <w:t>oil</w:t>
      </w:r>
      <w:r w:rsidR="00944089"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r>
      <w:r w:rsidR="00F460CB" w:rsidRPr="0051784D">
        <w:rPr>
          <w:rFonts w:ascii="Times New Roman" w:hAnsi="Times New Roman"/>
          <w:color w:val="000000" w:themeColor="text1"/>
          <w:sz w:val="20"/>
          <w:lang w:bidi="en-US"/>
        </w:rPr>
        <w:tab/>
      </w:r>
      <w:r w:rsidRPr="0051784D">
        <w:rPr>
          <w:rFonts w:ascii="Times New Roman" w:hAnsi="Times New Roman"/>
          <w:color w:val="000000" w:themeColor="text1"/>
          <w:sz w:val="20"/>
          <w:lang w:bidi="en-US"/>
        </w:rPr>
        <w:t>No information</w:t>
      </w:r>
      <w:r w:rsidR="00041ADA" w:rsidRPr="0051784D">
        <w:rPr>
          <w:rFonts w:ascii="Times New Roman" w:hAnsi="Times New Roman"/>
          <w:color w:val="000000" w:themeColor="text1"/>
          <w:sz w:val="20"/>
          <w:lang w:bidi="en-US"/>
        </w:rPr>
        <w:t xml:space="preserve"> available.</w:t>
      </w:r>
    </w:p>
    <w:p w14:paraId="72CD3087" w14:textId="77777777" w:rsidR="004D72AD" w:rsidRPr="0051784D" w:rsidRDefault="004D72AD" w:rsidP="005D5141">
      <w:pPr>
        <w:tabs>
          <w:tab w:val="left" w:pos="2520"/>
        </w:tabs>
        <w:ind w:leftChars="100" w:left="2910" w:hangingChars="1350" w:hanging="2700"/>
        <w:rPr>
          <w:rFonts w:ascii="Times New Roman" w:eastAsia="ＭＳ ゴシック" w:hAnsi="Times New Roman"/>
          <w:color w:val="000000" w:themeColor="text1"/>
          <w:sz w:val="20"/>
          <w:szCs w:val="20"/>
          <w:u w:val="single" w:color="808080"/>
        </w:rPr>
      </w:pPr>
      <w:r w:rsidRPr="0051784D">
        <w:rPr>
          <w:rFonts w:ascii="Times New Roman" w:hAnsi="Times New Roman"/>
          <w:color w:val="000000" w:themeColor="text1"/>
          <w:sz w:val="20"/>
          <w:u w:val="single" w:color="808080"/>
          <w:lang w:bidi="en-US"/>
        </w:rPr>
        <w:t xml:space="preserve">　　　　　　　　　　　　　　　　　　　　　　　　　　　　　　　　　　　　　　　　　　　　　　　　　</w:t>
      </w:r>
    </w:p>
    <w:p w14:paraId="44CBB283" w14:textId="0A0C8345" w:rsidR="00E10626" w:rsidRPr="0051784D" w:rsidRDefault="00AE4D86" w:rsidP="005A2CD9">
      <w:pPr>
        <w:tabs>
          <w:tab w:val="left" w:pos="2520"/>
        </w:tabs>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13. Disposal </w:t>
      </w:r>
      <w:r w:rsidR="00AD7F22" w:rsidRPr="0051784D">
        <w:rPr>
          <w:rFonts w:ascii="Times New Roman" w:hAnsi="Times New Roman"/>
          <w:b/>
          <w:color w:val="000000" w:themeColor="text1"/>
          <w:sz w:val="20"/>
          <w:lang w:bidi="en-US"/>
        </w:rPr>
        <w:t>C</w:t>
      </w:r>
      <w:r w:rsidRPr="0051784D">
        <w:rPr>
          <w:rFonts w:ascii="Times New Roman" w:hAnsi="Times New Roman"/>
          <w:b/>
          <w:color w:val="000000" w:themeColor="text1"/>
          <w:sz w:val="20"/>
          <w:lang w:bidi="en-US"/>
        </w:rPr>
        <w:t>onsiderations</w:t>
      </w:r>
    </w:p>
    <w:p w14:paraId="158FBEAE" w14:textId="0E0652A3" w:rsidR="0040291A" w:rsidRPr="0051784D" w:rsidRDefault="00297978" w:rsidP="0040291A">
      <w:pPr>
        <w:tabs>
          <w:tab w:val="left" w:pos="2940"/>
        </w:tabs>
        <w:ind w:firstLineChars="200" w:firstLine="400"/>
        <w:rPr>
          <w:rFonts w:ascii="Times New Roman" w:hAnsi="Times New Roman"/>
          <w:color w:val="000000"/>
          <w:sz w:val="20"/>
          <w:lang w:bidi="en-US"/>
        </w:rPr>
      </w:pPr>
      <w:r w:rsidRPr="0051784D">
        <w:rPr>
          <w:rFonts w:ascii="Times New Roman" w:hAnsi="Times New Roman"/>
          <w:color w:val="000000" w:themeColor="text1"/>
          <w:sz w:val="20"/>
          <w:lang w:bidi="en-US"/>
        </w:rPr>
        <w:t xml:space="preserve">Residual </w:t>
      </w:r>
      <w:r w:rsidR="00AD7F22" w:rsidRPr="0051784D">
        <w:rPr>
          <w:rFonts w:ascii="Times New Roman" w:hAnsi="Times New Roman"/>
          <w:color w:val="000000" w:themeColor="text1"/>
          <w:sz w:val="20"/>
          <w:lang w:bidi="en-US"/>
        </w:rPr>
        <w:t>W</w:t>
      </w:r>
      <w:r w:rsidRPr="0051784D">
        <w:rPr>
          <w:rFonts w:ascii="Times New Roman" w:hAnsi="Times New Roman"/>
          <w:color w:val="000000" w:themeColor="text1"/>
          <w:sz w:val="20"/>
          <w:lang w:bidi="en-US"/>
        </w:rPr>
        <w:t>aste</w:t>
      </w:r>
      <w:r w:rsidR="00944089" w:rsidRPr="0051784D">
        <w:rPr>
          <w:rFonts w:ascii="Times New Roman" w:hAnsi="Times New Roman"/>
          <w:color w:val="000000" w:themeColor="text1"/>
          <w:sz w:val="20"/>
          <w:lang w:bidi="en-US"/>
        </w:rPr>
        <w:t>:</w:t>
      </w:r>
      <w:r w:rsidR="00C16542" w:rsidRPr="0051784D">
        <w:rPr>
          <w:rFonts w:ascii="Times New Roman" w:hAnsi="Times New Roman"/>
          <w:color w:val="000000" w:themeColor="text1"/>
          <w:sz w:val="20"/>
          <w:lang w:bidi="en-US"/>
        </w:rPr>
        <w:tab/>
      </w:r>
      <w:r w:rsidR="0040291A" w:rsidRPr="0051784D">
        <w:rPr>
          <w:rFonts w:ascii="Times New Roman" w:hAnsi="Times New Roman"/>
          <w:color w:val="000000"/>
          <w:sz w:val="20"/>
          <w:lang w:bidi="en-US"/>
        </w:rPr>
        <w:t>I</w:t>
      </w:r>
      <w:r w:rsidR="00CD7825" w:rsidRPr="0051784D">
        <w:rPr>
          <w:rFonts w:ascii="Times New Roman" w:hAnsi="Times New Roman"/>
          <w:color w:val="000000"/>
          <w:sz w:val="20"/>
          <w:lang w:bidi="en-US"/>
        </w:rPr>
        <w:t>f i</w:t>
      </w:r>
      <w:r w:rsidR="0040291A" w:rsidRPr="0051784D">
        <w:rPr>
          <w:rFonts w:ascii="Times New Roman" w:hAnsi="Times New Roman"/>
          <w:color w:val="000000"/>
          <w:sz w:val="20"/>
          <w:lang w:bidi="en-US"/>
        </w:rPr>
        <w:t>t is necessary to empty a container containing liquified gas, it should be done</w:t>
      </w:r>
    </w:p>
    <w:p w14:paraId="4692D4EE" w14:textId="6F203433" w:rsidR="0040291A" w:rsidRPr="0051784D" w:rsidRDefault="0040291A" w:rsidP="0040291A">
      <w:pPr>
        <w:tabs>
          <w:tab w:val="left" w:pos="2940"/>
        </w:tabs>
        <w:ind w:leftChars="100" w:left="210" w:firstLineChars="1350" w:firstLine="2700"/>
        <w:rPr>
          <w:rFonts w:ascii="Times New Roman" w:hAnsi="Times New Roman"/>
          <w:color w:val="000000"/>
          <w:sz w:val="20"/>
          <w:lang w:bidi="en-US"/>
        </w:rPr>
      </w:pPr>
      <w:r w:rsidRPr="0051784D">
        <w:rPr>
          <w:rFonts w:ascii="Times New Roman" w:hAnsi="Times New Roman"/>
          <w:color w:val="000000"/>
          <w:sz w:val="20"/>
          <w:lang w:bidi="en-US"/>
        </w:rPr>
        <w:t>gradually outdoors in a well-ventilated environment after making sure that the</w:t>
      </w:r>
    </w:p>
    <w:p w14:paraId="257AAF67" w14:textId="1A5F40A1" w:rsidR="0040291A" w:rsidRPr="0051784D" w:rsidRDefault="0040291A" w:rsidP="0040291A">
      <w:pPr>
        <w:tabs>
          <w:tab w:val="left" w:pos="2945"/>
        </w:tabs>
        <w:ind w:leftChars="100" w:left="210" w:firstLineChars="1350" w:firstLine="2700"/>
        <w:rPr>
          <w:rFonts w:ascii="Times New Roman" w:hAnsi="Times New Roman"/>
          <w:color w:val="000000"/>
          <w:sz w:val="20"/>
          <w:lang w:bidi="en-US"/>
        </w:rPr>
      </w:pPr>
      <w:r w:rsidRPr="0051784D">
        <w:rPr>
          <w:rFonts w:ascii="Times New Roman" w:hAnsi="Times New Roman"/>
          <w:color w:val="000000"/>
          <w:sz w:val="20"/>
          <w:lang w:bidi="en-US"/>
        </w:rPr>
        <w:t xml:space="preserve">handling concentration is less than 0.5% and no-fire nearby. </w:t>
      </w:r>
    </w:p>
    <w:p w14:paraId="41ABA212" w14:textId="77D9379E" w:rsidR="00873379" w:rsidRPr="0051784D" w:rsidRDefault="00297978" w:rsidP="0040291A">
      <w:pPr>
        <w:tabs>
          <w:tab w:val="left" w:pos="252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Contaminated </w:t>
      </w:r>
      <w:r w:rsidR="00AD7F22" w:rsidRPr="0051784D">
        <w:rPr>
          <w:rFonts w:ascii="Times New Roman" w:hAnsi="Times New Roman"/>
          <w:color w:val="000000" w:themeColor="text1"/>
          <w:sz w:val="20"/>
          <w:lang w:bidi="en-US"/>
        </w:rPr>
        <w:t>C</w:t>
      </w:r>
      <w:r w:rsidRPr="0051784D">
        <w:rPr>
          <w:rFonts w:ascii="Times New Roman" w:hAnsi="Times New Roman"/>
          <w:color w:val="000000" w:themeColor="text1"/>
          <w:sz w:val="20"/>
          <w:lang w:bidi="en-US"/>
        </w:rPr>
        <w:t xml:space="preserve">ontainers and </w:t>
      </w:r>
      <w:r w:rsidR="00AD7F22"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ackaging</w:t>
      </w:r>
      <w:r w:rsidR="00944089" w:rsidRPr="0051784D">
        <w:rPr>
          <w:rFonts w:ascii="Times New Roman" w:hAnsi="Times New Roman"/>
          <w:color w:val="000000" w:themeColor="text1"/>
          <w:sz w:val="20"/>
          <w:lang w:bidi="en-US"/>
        </w:rPr>
        <w:t>:</w:t>
      </w:r>
    </w:p>
    <w:p w14:paraId="2ED31100" w14:textId="66B9AB61" w:rsidR="00297978" w:rsidRPr="0051784D" w:rsidRDefault="00873379" w:rsidP="00C73E87">
      <w:pPr>
        <w:tabs>
          <w:tab w:val="left" w:pos="2870"/>
        </w:tabs>
        <w:ind w:leftChars="100" w:left="21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b/>
      </w:r>
      <w:r w:rsidR="00297978" w:rsidRPr="0051784D">
        <w:rPr>
          <w:rFonts w:ascii="Times New Roman" w:hAnsi="Times New Roman"/>
          <w:color w:val="000000" w:themeColor="text1"/>
          <w:sz w:val="20"/>
          <w:lang w:bidi="en-US"/>
        </w:rPr>
        <w:t>Return empty or unwanted containers to the distributor.</w:t>
      </w:r>
    </w:p>
    <w:p w14:paraId="723FFC1F" w14:textId="77777777" w:rsidR="00297978" w:rsidRPr="0051784D" w:rsidRDefault="004D72AD" w:rsidP="00BF6728">
      <w:pPr>
        <w:tabs>
          <w:tab w:val="left" w:pos="3780"/>
        </w:tabs>
        <w:rPr>
          <w:rFonts w:ascii="Times New Roman" w:eastAsia="ＭＳ ゴシック" w:hAnsi="Times New Roman"/>
          <w:color w:val="000000" w:themeColor="text1"/>
          <w:sz w:val="20"/>
          <w:szCs w:val="20"/>
          <w:u w:val="single" w:color="808080"/>
        </w:rPr>
      </w:pPr>
      <w:r w:rsidRPr="0051784D">
        <w:rPr>
          <w:rFonts w:ascii="Times New Roman" w:hAnsi="Times New Roman"/>
          <w:color w:val="000000" w:themeColor="text1"/>
          <w:sz w:val="20"/>
          <w:u w:val="single" w:color="808080"/>
          <w:lang w:bidi="en-US"/>
        </w:rPr>
        <w:t xml:space="preserve">　　　　　　　　　　　　　　　　　　　　　　　　　　　　　　　　　　　　　　　　　　　　　　　　　</w:t>
      </w:r>
    </w:p>
    <w:p w14:paraId="1BB82A46" w14:textId="50EB407F" w:rsidR="00BF6728" w:rsidRPr="0051784D" w:rsidRDefault="00BF6728" w:rsidP="005A2CD9">
      <w:pPr>
        <w:tabs>
          <w:tab w:val="left" w:pos="3780"/>
        </w:tabs>
        <w:spacing w:beforeLines="50" w:before="177"/>
        <w:rPr>
          <w:rFonts w:ascii="Times New Roman" w:eastAsia="ＭＳ ゴシック" w:hAnsi="Times New Roman"/>
          <w:b/>
          <w:color w:val="000000" w:themeColor="text1"/>
          <w:sz w:val="20"/>
          <w:szCs w:val="20"/>
          <w:lang w:val="fr-FR"/>
        </w:rPr>
      </w:pPr>
      <w:r w:rsidRPr="0051784D">
        <w:rPr>
          <w:rFonts w:ascii="Times New Roman" w:hAnsi="Times New Roman"/>
          <w:b/>
          <w:color w:val="000000" w:themeColor="text1"/>
          <w:sz w:val="20"/>
          <w:lang w:val="fr-FR" w:bidi="en-US"/>
        </w:rPr>
        <w:t xml:space="preserve">14. Transport </w:t>
      </w:r>
      <w:r w:rsidR="00AD7F22" w:rsidRPr="0051784D">
        <w:rPr>
          <w:rFonts w:ascii="Times New Roman" w:hAnsi="Times New Roman"/>
          <w:b/>
          <w:color w:val="000000" w:themeColor="text1"/>
          <w:sz w:val="20"/>
          <w:lang w:val="fr-FR" w:bidi="en-US"/>
        </w:rPr>
        <w:t>I</w:t>
      </w:r>
      <w:r w:rsidRPr="0051784D">
        <w:rPr>
          <w:rFonts w:ascii="Times New Roman" w:hAnsi="Times New Roman"/>
          <w:b/>
          <w:color w:val="000000" w:themeColor="text1"/>
          <w:sz w:val="20"/>
          <w:lang w:val="fr-FR" w:bidi="en-US"/>
        </w:rPr>
        <w:t>nformation</w:t>
      </w:r>
    </w:p>
    <w:p w14:paraId="033A8066" w14:textId="2BCE665C" w:rsidR="00E10626" w:rsidRPr="0051784D" w:rsidRDefault="00F3035E" w:rsidP="00F3035E">
      <w:pPr>
        <w:tabs>
          <w:tab w:val="left" w:pos="2520"/>
        </w:tabs>
        <w:rPr>
          <w:rFonts w:ascii="Times New Roman" w:eastAsia="ＭＳ ゴシック" w:hAnsi="Times New Roman"/>
          <w:color w:val="000000" w:themeColor="text1"/>
          <w:sz w:val="20"/>
          <w:szCs w:val="20"/>
          <w:lang w:val="fr-FR"/>
        </w:rPr>
      </w:pPr>
      <w:r w:rsidRPr="0051784D">
        <w:rPr>
          <w:rFonts w:ascii="Times New Roman" w:hAnsi="Times New Roman"/>
          <w:color w:val="000000" w:themeColor="text1"/>
          <w:sz w:val="20"/>
          <w:lang w:val="fr-FR" w:bidi="en-US"/>
        </w:rPr>
        <w:t xml:space="preserve">14.1. </w:t>
      </w:r>
      <w:r w:rsidR="001E1BC2" w:rsidRPr="0051784D">
        <w:rPr>
          <w:rFonts w:ascii="Times New Roman" w:hAnsi="Times New Roman"/>
          <w:color w:val="000000" w:themeColor="text1"/>
          <w:sz w:val="20"/>
          <w:lang w:val="fr-FR" w:bidi="en-US"/>
        </w:rPr>
        <w:t xml:space="preserve">International </w:t>
      </w:r>
      <w:r w:rsidR="00AD7F22" w:rsidRPr="0051784D">
        <w:rPr>
          <w:rFonts w:ascii="Times New Roman" w:hAnsi="Times New Roman"/>
          <w:color w:val="000000" w:themeColor="text1"/>
          <w:sz w:val="20"/>
          <w:lang w:val="fr-FR" w:bidi="en-US"/>
        </w:rPr>
        <w:t>R</w:t>
      </w:r>
      <w:r w:rsidR="001E1BC2" w:rsidRPr="0051784D">
        <w:rPr>
          <w:rFonts w:ascii="Times New Roman" w:hAnsi="Times New Roman"/>
          <w:color w:val="000000" w:themeColor="text1"/>
          <w:sz w:val="20"/>
          <w:lang w:val="fr-FR" w:bidi="en-US"/>
        </w:rPr>
        <w:t>egulations</w:t>
      </w:r>
      <w:r w:rsidR="00747F4B" w:rsidRPr="0051784D">
        <w:rPr>
          <w:rFonts w:ascii="Times New Roman" w:hAnsi="Times New Roman"/>
          <w:color w:val="000000" w:themeColor="text1"/>
          <w:sz w:val="20"/>
          <w:lang w:val="fr-FR" w:bidi="en-US"/>
        </w:rPr>
        <w:t> :</w:t>
      </w:r>
    </w:p>
    <w:p w14:paraId="765C68AC" w14:textId="15C89979" w:rsidR="007C6655" w:rsidRPr="0051784D" w:rsidRDefault="007C6655" w:rsidP="00880490">
      <w:pPr>
        <w:tabs>
          <w:tab w:val="left" w:pos="2520"/>
        </w:tabs>
        <w:ind w:firstLineChars="200" w:firstLine="400"/>
        <w:rPr>
          <w:rFonts w:ascii="Times New Roman" w:eastAsia="ＭＳ ゴシック" w:hAnsi="Times New Roman"/>
          <w:color w:val="000000" w:themeColor="text1"/>
          <w:sz w:val="20"/>
          <w:szCs w:val="20"/>
          <w:lang w:val="fr-FR"/>
        </w:rPr>
      </w:pPr>
      <w:r w:rsidRPr="0051784D">
        <w:rPr>
          <w:rFonts w:ascii="Times New Roman" w:hAnsi="Times New Roman"/>
          <w:color w:val="000000" w:themeColor="text1"/>
          <w:sz w:val="20"/>
          <w:lang w:val="fr-FR" w:bidi="en-US"/>
        </w:rPr>
        <w:t>UN N</w:t>
      </w:r>
      <w:r w:rsidR="008428F0" w:rsidRPr="0051784D">
        <w:rPr>
          <w:rFonts w:ascii="Times New Roman" w:hAnsi="Times New Roman"/>
          <w:color w:val="000000" w:themeColor="text1"/>
          <w:sz w:val="20"/>
          <w:lang w:val="fr-FR" w:bidi="en-US"/>
        </w:rPr>
        <w:t>umber</w:t>
      </w:r>
      <w:r w:rsidRPr="0051784D">
        <w:rPr>
          <w:rFonts w:ascii="Times New Roman" w:hAnsi="Times New Roman"/>
          <w:color w:val="000000" w:themeColor="text1"/>
          <w:sz w:val="20"/>
          <w:lang w:val="fr-FR" w:bidi="en-US"/>
        </w:rPr>
        <w:t>:</w:t>
      </w:r>
      <w:r w:rsidR="00944089" w:rsidRPr="0051784D">
        <w:rPr>
          <w:rFonts w:ascii="Times New Roman" w:hAnsi="Times New Roman"/>
          <w:color w:val="000000" w:themeColor="text1"/>
          <w:sz w:val="20"/>
          <w:lang w:val="fr-FR" w:bidi="en-US"/>
        </w:rPr>
        <w:t xml:space="preserve">             </w:t>
      </w:r>
      <w:r w:rsidR="00880490" w:rsidRPr="0051784D">
        <w:rPr>
          <w:rFonts w:ascii="Times New Roman" w:hAnsi="Times New Roman"/>
          <w:color w:val="000000" w:themeColor="text1"/>
          <w:sz w:val="20"/>
          <w:lang w:val="fr-FR" w:bidi="en-US"/>
        </w:rPr>
        <w:t xml:space="preserve"> </w:t>
      </w:r>
      <w:r w:rsidRPr="0051784D">
        <w:rPr>
          <w:rFonts w:ascii="Times New Roman" w:hAnsi="Times New Roman"/>
          <w:color w:val="000000" w:themeColor="text1"/>
          <w:sz w:val="20"/>
          <w:lang w:val="fr-FR" w:bidi="en-US"/>
        </w:rPr>
        <w:t>UN1075</w:t>
      </w:r>
    </w:p>
    <w:p w14:paraId="5228815A" w14:textId="16F01C85" w:rsidR="007C6655" w:rsidRPr="0051784D" w:rsidRDefault="00F3474D" w:rsidP="00C73E87">
      <w:pPr>
        <w:tabs>
          <w:tab w:val="left" w:pos="2840"/>
        </w:tabs>
        <w:ind w:firstLineChars="200" w:firstLine="400"/>
        <w:rPr>
          <w:rFonts w:ascii="Times New Roman" w:eastAsia="ＭＳ ゴシック" w:hAnsi="Times New Roman"/>
          <w:color w:val="000000" w:themeColor="text1"/>
          <w:sz w:val="20"/>
          <w:szCs w:val="20"/>
        </w:rPr>
      </w:pPr>
      <w:r w:rsidRPr="0051784D">
        <w:rPr>
          <w:rFonts w:ascii="Times New Roman" w:hAnsi="Times New Roman" w:hint="eastAsia"/>
          <w:color w:val="000000" w:themeColor="text1"/>
          <w:sz w:val="20"/>
          <w:lang w:bidi="en-US"/>
        </w:rPr>
        <w:t>P</w:t>
      </w:r>
      <w:r w:rsidR="00B51A3A" w:rsidRPr="0051784D">
        <w:rPr>
          <w:rFonts w:ascii="Times New Roman" w:hAnsi="Times New Roman"/>
          <w:color w:val="000000" w:themeColor="text1"/>
          <w:sz w:val="20"/>
          <w:lang w:bidi="en-US"/>
        </w:rPr>
        <w:t xml:space="preserve">roper </w:t>
      </w:r>
      <w:r w:rsidR="008428F0" w:rsidRPr="0051784D">
        <w:rPr>
          <w:rFonts w:ascii="Times New Roman" w:hAnsi="Times New Roman"/>
          <w:color w:val="000000" w:themeColor="text1"/>
          <w:sz w:val="20"/>
          <w:lang w:bidi="en-US"/>
        </w:rPr>
        <w:t>S</w:t>
      </w:r>
      <w:r w:rsidR="00B51A3A" w:rsidRPr="0051784D">
        <w:rPr>
          <w:rFonts w:ascii="Times New Roman" w:hAnsi="Times New Roman"/>
          <w:color w:val="000000" w:themeColor="text1"/>
          <w:sz w:val="20"/>
          <w:lang w:bidi="en-US"/>
        </w:rPr>
        <w:t xml:space="preserve">hipping </w:t>
      </w:r>
      <w:r w:rsidR="008428F0" w:rsidRPr="0051784D">
        <w:rPr>
          <w:rFonts w:ascii="Times New Roman" w:hAnsi="Times New Roman"/>
          <w:color w:val="000000" w:themeColor="text1"/>
          <w:sz w:val="20"/>
          <w:lang w:bidi="en-US"/>
        </w:rPr>
        <w:t>N</w:t>
      </w:r>
      <w:r w:rsidR="00B51A3A" w:rsidRPr="0051784D">
        <w:rPr>
          <w:rFonts w:ascii="Times New Roman" w:hAnsi="Times New Roman"/>
          <w:color w:val="000000" w:themeColor="text1"/>
          <w:sz w:val="20"/>
          <w:lang w:bidi="en-US"/>
        </w:rPr>
        <w:t>ame</w:t>
      </w:r>
      <w:r w:rsidR="00944089" w:rsidRPr="0051784D">
        <w:rPr>
          <w:rFonts w:ascii="Times New Roman" w:hAnsi="Times New Roman"/>
          <w:color w:val="000000" w:themeColor="text1"/>
          <w:sz w:val="20"/>
          <w:lang w:bidi="en-US"/>
        </w:rPr>
        <w:t>:</w:t>
      </w:r>
      <w:r w:rsidR="00C16542" w:rsidRPr="0051784D">
        <w:rPr>
          <w:rFonts w:ascii="Times New Roman" w:hAnsi="Times New Roman"/>
          <w:color w:val="000000" w:themeColor="text1"/>
          <w:sz w:val="20"/>
          <w:lang w:bidi="en-US"/>
        </w:rPr>
        <w:tab/>
      </w:r>
      <w:r w:rsidR="007C6655" w:rsidRPr="0051784D">
        <w:rPr>
          <w:rFonts w:ascii="Times New Roman" w:hAnsi="Times New Roman"/>
          <w:color w:val="000000" w:themeColor="text1"/>
          <w:sz w:val="20"/>
          <w:lang w:bidi="en-US"/>
        </w:rPr>
        <w:t>Petroleum Gases, Liquefied</w:t>
      </w:r>
    </w:p>
    <w:p w14:paraId="76F735A1" w14:textId="62E57BAF" w:rsidR="007C6655" w:rsidRPr="0051784D" w:rsidRDefault="00F3474D" w:rsidP="00880490">
      <w:pPr>
        <w:tabs>
          <w:tab w:val="left" w:pos="2520"/>
        </w:tabs>
        <w:ind w:firstLineChars="200" w:firstLine="400"/>
        <w:rPr>
          <w:rFonts w:ascii="Times New Roman" w:eastAsia="ＭＳ ゴシック" w:hAnsi="Times New Roman"/>
          <w:color w:val="000000" w:themeColor="text1"/>
          <w:sz w:val="20"/>
          <w:szCs w:val="20"/>
        </w:rPr>
      </w:pPr>
      <w:r w:rsidRPr="0051784D">
        <w:rPr>
          <w:rFonts w:ascii="Times New Roman" w:hAnsi="Times New Roman" w:hint="eastAsia"/>
          <w:color w:val="000000" w:themeColor="text1"/>
          <w:sz w:val="20"/>
          <w:lang w:bidi="en-US"/>
        </w:rPr>
        <w:t>H</w:t>
      </w:r>
      <w:r w:rsidR="007C6655" w:rsidRPr="0051784D">
        <w:rPr>
          <w:rFonts w:ascii="Times New Roman" w:hAnsi="Times New Roman"/>
          <w:color w:val="000000" w:themeColor="text1"/>
          <w:sz w:val="20"/>
          <w:lang w:bidi="en-US"/>
        </w:rPr>
        <w:t xml:space="preserve">azard </w:t>
      </w:r>
      <w:r w:rsidR="008428F0" w:rsidRPr="0051784D">
        <w:rPr>
          <w:rFonts w:ascii="Times New Roman" w:hAnsi="Times New Roman"/>
          <w:color w:val="000000" w:themeColor="text1"/>
          <w:sz w:val="20"/>
          <w:lang w:bidi="en-US"/>
        </w:rPr>
        <w:t>C</w:t>
      </w:r>
      <w:r w:rsidR="007C6655" w:rsidRPr="0051784D">
        <w:rPr>
          <w:rFonts w:ascii="Times New Roman" w:hAnsi="Times New Roman"/>
          <w:color w:val="000000" w:themeColor="text1"/>
          <w:sz w:val="20"/>
          <w:lang w:bidi="en-US"/>
        </w:rPr>
        <w:t>lass:</w:t>
      </w:r>
      <w:r w:rsidR="00747F4B" w:rsidRPr="0051784D">
        <w:rPr>
          <w:rFonts w:ascii="Times New Roman" w:hAnsi="Times New Roman"/>
          <w:color w:val="000000" w:themeColor="text1"/>
          <w:sz w:val="20"/>
          <w:lang w:bidi="en-US"/>
        </w:rPr>
        <w:t xml:space="preserve">            </w:t>
      </w:r>
      <w:r w:rsidR="007C6655" w:rsidRPr="0051784D">
        <w:rPr>
          <w:rFonts w:ascii="Times New Roman" w:hAnsi="Times New Roman"/>
          <w:color w:val="000000" w:themeColor="text1"/>
          <w:sz w:val="20"/>
          <w:lang w:bidi="en-US"/>
        </w:rPr>
        <w:t xml:space="preserve"> 2.1</w:t>
      </w:r>
    </w:p>
    <w:p w14:paraId="04D15CD3" w14:textId="308424F9" w:rsidR="007C6655" w:rsidRPr="0051784D" w:rsidRDefault="007C6655" w:rsidP="00880490">
      <w:pPr>
        <w:tabs>
          <w:tab w:val="left" w:pos="2520"/>
        </w:tabs>
        <w:ind w:firstLineChars="200" w:firstLine="400"/>
        <w:rPr>
          <w:rFonts w:ascii="Times New Roman" w:eastAsia="ＭＳ ゴシック" w:hAnsi="Times New Roman"/>
          <w:color w:val="000000" w:themeColor="text1"/>
          <w:sz w:val="20"/>
          <w:szCs w:val="20"/>
          <w:lang w:eastAsia="zh-TW"/>
        </w:rPr>
      </w:pPr>
      <w:r w:rsidRPr="0051784D">
        <w:rPr>
          <w:rFonts w:ascii="Times New Roman" w:hAnsi="Times New Roman"/>
          <w:color w:val="000000" w:themeColor="text1"/>
          <w:sz w:val="20"/>
          <w:lang w:bidi="en-US"/>
        </w:rPr>
        <w:t>Sub-</w:t>
      </w:r>
      <w:r w:rsidR="008428F0" w:rsidRPr="0051784D">
        <w:rPr>
          <w:rFonts w:ascii="Times New Roman" w:hAnsi="Times New Roman"/>
          <w:color w:val="000000" w:themeColor="text1"/>
          <w:sz w:val="20"/>
          <w:lang w:bidi="en-US"/>
        </w:rPr>
        <w:t>G</w:t>
      </w:r>
      <w:r w:rsidRPr="0051784D">
        <w:rPr>
          <w:rFonts w:ascii="Times New Roman" w:hAnsi="Times New Roman"/>
          <w:color w:val="000000" w:themeColor="text1"/>
          <w:sz w:val="20"/>
          <w:lang w:bidi="en-US"/>
        </w:rPr>
        <w:t>rade</w:t>
      </w:r>
      <w:r w:rsidR="00944089"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r>
      <w:r w:rsidR="00C16542" w:rsidRPr="0051784D">
        <w:rPr>
          <w:rFonts w:ascii="Times New Roman" w:hAnsi="Times New Roman"/>
          <w:color w:val="000000" w:themeColor="text1"/>
          <w:sz w:val="20"/>
          <w:lang w:bidi="en-US"/>
        </w:rPr>
        <w:tab/>
      </w:r>
      <w:r w:rsidRPr="0051784D">
        <w:rPr>
          <w:rFonts w:ascii="Times New Roman" w:hAnsi="Times New Roman"/>
          <w:color w:val="000000" w:themeColor="text1"/>
          <w:sz w:val="20"/>
          <w:lang w:bidi="en-US"/>
        </w:rPr>
        <w:t xml:space="preserve"> –</w:t>
      </w:r>
    </w:p>
    <w:p w14:paraId="6EE2BD87" w14:textId="11ABE41C" w:rsidR="007C6655" w:rsidRPr="0051784D" w:rsidRDefault="007C6655" w:rsidP="00C73E87">
      <w:pPr>
        <w:tabs>
          <w:tab w:val="left" w:pos="2840"/>
        </w:tabs>
        <w:ind w:firstLineChars="200" w:firstLine="400"/>
        <w:rPr>
          <w:rFonts w:ascii="Times New Roman" w:eastAsia="ＭＳ ゴシック" w:hAnsi="Times New Roman"/>
          <w:color w:val="000000" w:themeColor="text1"/>
          <w:sz w:val="20"/>
          <w:szCs w:val="20"/>
          <w:lang w:eastAsia="zh-TW"/>
        </w:rPr>
      </w:pPr>
      <w:r w:rsidRPr="0051784D">
        <w:rPr>
          <w:rFonts w:ascii="Times New Roman" w:hAnsi="Times New Roman"/>
          <w:color w:val="000000" w:themeColor="text1"/>
          <w:sz w:val="20"/>
          <w:lang w:bidi="en-US"/>
        </w:rPr>
        <w:t xml:space="preserve">Marine </w:t>
      </w:r>
      <w:r w:rsidR="008428F0" w:rsidRPr="0051784D">
        <w:rPr>
          <w:rFonts w:ascii="Times New Roman" w:hAnsi="Times New Roman"/>
          <w:color w:val="000000" w:themeColor="text1"/>
          <w:sz w:val="20"/>
          <w:lang w:bidi="en-US"/>
        </w:rPr>
        <w:t>P</w:t>
      </w:r>
      <w:r w:rsidRPr="0051784D">
        <w:rPr>
          <w:rFonts w:ascii="Times New Roman" w:hAnsi="Times New Roman"/>
          <w:color w:val="000000" w:themeColor="text1"/>
          <w:sz w:val="20"/>
          <w:lang w:bidi="en-US"/>
        </w:rPr>
        <w:t>ollutant</w:t>
      </w:r>
      <w:r w:rsidR="00944089" w:rsidRPr="0051784D">
        <w:rPr>
          <w:rFonts w:ascii="Times New Roman" w:hAnsi="Times New Roman"/>
          <w:color w:val="000000" w:themeColor="text1"/>
          <w:sz w:val="20"/>
          <w:lang w:bidi="en-US"/>
        </w:rPr>
        <w:t>:</w:t>
      </w:r>
      <w:r w:rsidRPr="0051784D">
        <w:rPr>
          <w:rFonts w:ascii="Times New Roman" w:hAnsi="Times New Roman"/>
          <w:color w:val="000000" w:themeColor="text1"/>
          <w:sz w:val="20"/>
          <w:lang w:bidi="en-US"/>
        </w:rPr>
        <w:tab/>
        <w:t xml:space="preserve">Not </w:t>
      </w:r>
      <w:r w:rsidR="00041ADA" w:rsidRPr="0051784D">
        <w:rPr>
          <w:rFonts w:ascii="Times New Roman" w:hAnsi="Times New Roman"/>
          <w:color w:val="000000" w:themeColor="text1"/>
          <w:sz w:val="20"/>
          <w:lang w:bidi="en-US"/>
        </w:rPr>
        <w:t>A</w:t>
      </w:r>
      <w:r w:rsidRPr="0051784D">
        <w:rPr>
          <w:rFonts w:ascii="Times New Roman" w:hAnsi="Times New Roman"/>
          <w:color w:val="000000" w:themeColor="text1"/>
          <w:sz w:val="20"/>
          <w:lang w:bidi="en-US"/>
        </w:rPr>
        <w:t>pplicable</w:t>
      </w:r>
    </w:p>
    <w:p w14:paraId="020E1890" w14:textId="399DF85A" w:rsidR="00F3474D" w:rsidRPr="0051784D" w:rsidRDefault="00B86EE1" w:rsidP="00880490">
      <w:pPr>
        <w:tabs>
          <w:tab w:val="left" w:pos="252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Maritime Regulation Information</w:t>
      </w:r>
      <w:r w:rsidR="00944089" w:rsidRPr="0051784D">
        <w:rPr>
          <w:rFonts w:ascii="Times New Roman" w:hAnsi="Times New Roman"/>
          <w:color w:val="000000" w:themeColor="text1"/>
          <w:sz w:val="20"/>
          <w:lang w:bidi="en-US"/>
        </w:rPr>
        <w:t>:</w:t>
      </w:r>
    </w:p>
    <w:p w14:paraId="0B8DCAB3" w14:textId="20393ED9" w:rsidR="00F85B92" w:rsidRPr="0051784D" w:rsidRDefault="00F3474D" w:rsidP="00C73E87">
      <w:pPr>
        <w:tabs>
          <w:tab w:val="left" w:pos="2830"/>
        </w:tabs>
        <w:ind w:leftChars="300" w:left="2930" w:hangingChars="1150" w:hanging="23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b/>
      </w:r>
      <w:r w:rsidR="007A5BAD" w:rsidRPr="0051784D">
        <w:rPr>
          <w:rFonts w:ascii="Times New Roman" w:hAnsi="Times New Roman"/>
          <w:color w:val="000000" w:themeColor="text1"/>
          <w:sz w:val="20"/>
          <w:lang w:bidi="en-US"/>
        </w:rPr>
        <w:t xml:space="preserve">In accordance with </w:t>
      </w:r>
      <w:r w:rsidR="00B86EE1" w:rsidRPr="0051784D">
        <w:rPr>
          <w:rFonts w:ascii="Times New Roman" w:hAnsi="Times New Roman"/>
          <w:color w:val="000000" w:themeColor="text1"/>
          <w:sz w:val="20"/>
          <w:lang w:bidi="en-US"/>
        </w:rPr>
        <w:t>IMO (International Maritime Organization) regulations.</w:t>
      </w:r>
    </w:p>
    <w:p w14:paraId="7574BB4D" w14:textId="6E3487BD" w:rsidR="00F3474D" w:rsidRPr="0051784D" w:rsidRDefault="008A1477" w:rsidP="00880490">
      <w:pPr>
        <w:tabs>
          <w:tab w:val="left" w:pos="252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Aviation Regulation Information</w:t>
      </w:r>
      <w:r w:rsidR="00944089" w:rsidRPr="0051784D">
        <w:rPr>
          <w:rFonts w:ascii="Times New Roman" w:hAnsi="Times New Roman"/>
          <w:color w:val="000000" w:themeColor="text1"/>
          <w:sz w:val="20"/>
          <w:lang w:bidi="en-US"/>
        </w:rPr>
        <w:t>:</w:t>
      </w:r>
    </w:p>
    <w:p w14:paraId="4AE7C0A0" w14:textId="77777777" w:rsidR="00C73E87" w:rsidRPr="0051784D" w:rsidRDefault="008A1477" w:rsidP="00C73E87">
      <w:pPr>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In accordance with ICAO (International Civil Aviation Organization) / IATA </w:t>
      </w:r>
    </w:p>
    <w:p w14:paraId="59A5E2CF" w14:textId="07EDDA98" w:rsidR="008A1477" w:rsidRPr="0051784D" w:rsidRDefault="008A1477" w:rsidP="00C73E87">
      <w:pPr>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(International Air Transport Association) regulations.</w:t>
      </w:r>
    </w:p>
    <w:p w14:paraId="4BFAF85D" w14:textId="618BB8A3" w:rsidR="003C470C" w:rsidRPr="0051784D" w:rsidRDefault="00F3035E" w:rsidP="00F3035E">
      <w:pPr>
        <w:tabs>
          <w:tab w:val="left" w:pos="2520"/>
        </w:tabs>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14.2. </w:t>
      </w:r>
      <w:r w:rsidR="003C470C" w:rsidRPr="0051784D">
        <w:rPr>
          <w:rFonts w:ascii="Times New Roman" w:hAnsi="Times New Roman"/>
          <w:color w:val="000000" w:themeColor="text1"/>
          <w:sz w:val="20"/>
          <w:lang w:bidi="en-US"/>
        </w:rPr>
        <w:t xml:space="preserve">Domestic </w:t>
      </w:r>
      <w:r w:rsidR="008428F0" w:rsidRPr="0051784D">
        <w:rPr>
          <w:rFonts w:ascii="Times New Roman" w:hAnsi="Times New Roman"/>
          <w:color w:val="000000" w:themeColor="text1"/>
          <w:sz w:val="20"/>
          <w:lang w:bidi="en-US"/>
        </w:rPr>
        <w:t>R</w:t>
      </w:r>
      <w:r w:rsidR="003C470C" w:rsidRPr="0051784D">
        <w:rPr>
          <w:rFonts w:ascii="Times New Roman" w:hAnsi="Times New Roman"/>
          <w:color w:val="000000" w:themeColor="text1"/>
          <w:sz w:val="20"/>
          <w:lang w:bidi="en-US"/>
        </w:rPr>
        <w:t>egulations</w:t>
      </w:r>
      <w:r w:rsidR="00BF13AA" w:rsidRPr="0051784D">
        <w:rPr>
          <w:rFonts w:ascii="Times New Roman" w:hAnsi="Times New Roman"/>
          <w:color w:val="000000" w:themeColor="text1"/>
          <w:sz w:val="20"/>
          <w:lang w:bidi="en-US"/>
        </w:rPr>
        <w:t>:</w:t>
      </w:r>
    </w:p>
    <w:p w14:paraId="7616E777" w14:textId="37D597F0" w:rsidR="0092570A" w:rsidRPr="0051784D" w:rsidRDefault="0092570A" w:rsidP="00880490">
      <w:pPr>
        <w:tabs>
          <w:tab w:val="left" w:pos="2520"/>
        </w:tabs>
        <w:ind w:firstLineChars="200" w:firstLine="4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Land Regulation Information</w:t>
      </w:r>
      <w:r w:rsidR="00944089" w:rsidRPr="0051784D">
        <w:rPr>
          <w:rFonts w:ascii="Times New Roman" w:hAnsi="Times New Roman"/>
          <w:color w:val="000000" w:themeColor="text1"/>
          <w:sz w:val="20"/>
          <w:lang w:bidi="en-US"/>
        </w:rPr>
        <w:t>:</w:t>
      </w:r>
      <w:r w:rsidR="00A25681" w:rsidRPr="0051784D">
        <w:rPr>
          <w:rFonts w:ascii="Times New Roman" w:hAnsi="Times New Roman"/>
          <w:color w:val="000000" w:themeColor="text1"/>
          <w:sz w:val="20"/>
          <w:lang w:bidi="en-US"/>
        </w:rPr>
        <w:t xml:space="preserve"> </w:t>
      </w:r>
      <w:r w:rsidRPr="0051784D">
        <w:rPr>
          <w:rFonts w:ascii="Times New Roman" w:hAnsi="Times New Roman"/>
          <w:color w:val="000000" w:themeColor="text1"/>
          <w:sz w:val="20"/>
          <w:lang w:bidi="en-US"/>
        </w:rPr>
        <w:t xml:space="preserve">In accordance with the provisions of the </w:t>
      </w:r>
      <w:proofErr w:type="gramStart"/>
      <w:r w:rsidRPr="0051784D">
        <w:rPr>
          <w:rFonts w:ascii="Times New Roman" w:hAnsi="Times New Roman"/>
          <w:color w:val="000000" w:themeColor="text1"/>
          <w:sz w:val="20"/>
          <w:lang w:bidi="en-US"/>
        </w:rPr>
        <w:t>High Pressure</w:t>
      </w:r>
      <w:proofErr w:type="gramEnd"/>
      <w:r w:rsidRPr="0051784D">
        <w:rPr>
          <w:rFonts w:ascii="Times New Roman" w:hAnsi="Times New Roman"/>
          <w:color w:val="000000" w:themeColor="text1"/>
          <w:sz w:val="20"/>
          <w:lang w:bidi="en-US"/>
        </w:rPr>
        <w:t xml:space="preserve"> Gas Safety Act.</w:t>
      </w:r>
    </w:p>
    <w:p w14:paraId="27A7E93F" w14:textId="77777777" w:rsidR="00BF13AA" w:rsidRPr="0051784D" w:rsidRDefault="0092570A" w:rsidP="00880490">
      <w:pPr>
        <w:tabs>
          <w:tab w:val="left" w:pos="252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Maritime Regulation Information</w:t>
      </w:r>
      <w:r w:rsidR="00944089" w:rsidRPr="0051784D">
        <w:rPr>
          <w:rFonts w:ascii="Times New Roman" w:hAnsi="Times New Roman"/>
          <w:color w:val="000000" w:themeColor="text1"/>
          <w:sz w:val="20"/>
          <w:lang w:bidi="en-US"/>
        </w:rPr>
        <w:t>:</w:t>
      </w:r>
    </w:p>
    <w:p w14:paraId="67BABEB5" w14:textId="1832958D" w:rsidR="0092570A" w:rsidRPr="0051784D" w:rsidRDefault="0092570A" w:rsidP="00C73E87">
      <w:pPr>
        <w:tabs>
          <w:tab w:val="left" w:pos="2520"/>
        </w:tabs>
        <w:ind w:firstLineChars="1450" w:firstLine="29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In accordance with the provisions of the Ship Safety Act.</w:t>
      </w:r>
    </w:p>
    <w:p w14:paraId="7D44D7EB" w14:textId="77777777" w:rsidR="00BF13AA" w:rsidRPr="0051784D" w:rsidRDefault="0092570A" w:rsidP="00880490">
      <w:pPr>
        <w:tabs>
          <w:tab w:val="left" w:pos="2520"/>
        </w:tabs>
        <w:ind w:firstLineChars="200" w:firstLine="400"/>
        <w:rPr>
          <w:rFonts w:ascii="Times New Roman" w:hAnsi="Times New Roman"/>
          <w:color w:val="000000" w:themeColor="text1"/>
          <w:sz w:val="20"/>
          <w:lang w:bidi="en-US"/>
        </w:rPr>
      </w:pPr>
      <w:r w:rsidRPr="0051784D">
        <w:rPr>
          <w:rFonts w:ascii="Times New Roman" w:hAnsi="Times New Roman"/>
          <w:color w:val="000000" w:themeColor="text1"/>
          <w:sz w:val="20"/>
          <w:lang w:bidi="en-US"/>
        </w:rPr>
        <w:t>Aviation Regulation Information</w:t>
      </w:r>
      <w:r w:rsidR="00944089" w:rsidRPr="0051784D">
        <w:rPr>
          <w:rFonts w:ascii="Times New Roman" w:hAnsi="Times New Roman"/>
          <w:color w:val="000000" w:themeColor="text1"/>
          <w:sz w:val="20"/>
          <w:lang w:bidi="en-US"/>
        </w:rPr>
        <w:t>:</w:t>
      </w:r>
    </w:p>
    <w:p w14:paraId="023316FA" w14:textId="046ED8F8" w:rsidR="00534BC6" w:rsidRPr="0051784D" w:rsidRDefault="0092570A" w:rsidP="00BF13AA">
      <w:pPr>
        <w:tabs>
          <w:tab w:val="left" w:pos="2520"/>
        </w:tabs>
        <w:ind w:leftChars="1350" w:left="3035" w:hangingChars="100" w:hanging="2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In accordance with the provisions of the Civil Aeronautics Act.</w:t>
      </w:r>
    </w:p>
    <w:p w14:paraId="703EFC3E" w14:textId="794E5EDA" w:rsidR="00F3474D" w:rsidRPr="0051784D" w:rsidRDefault="00474CED" w:rsidP="00474CED">
      <w:pPr>
        <w:tabs>
          <w:tab w:val="left" w:pos="3360"/>
        </w:tabs>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14.3. </w:t>
      </w:r>
      <w:r w:rsidR="00C9498F" w:rsidRPr="0051784D">
        <w:rPr>
          <w:rFonts w:ascii="Times New Roman" w:hAnsi="Times New Roman"/>
          <w:color w:val="000000" w:themeColor="text1"/>
          <w:sz w:val="20"/>
          <w:lang w:bidi="en-US"/>
        </w:rPr>
        <w:t xml:space="preserve">Specific </w:t>
      </w:r>
      <w:r w:rsidR="008428F0" w:rsidRPr="0051784D">
        <w:rPr>
          <w:rFonts w:ascii="Times New Roman" w:hAnsi="Times New Roman"/>
          <w:color w:val="000000" w:themeColor="text1"/>
          <w:sz w:val="20"/>
          <w:lang w:bidi="en-US"/>
        </w:rPr>
        <w:t>S</w:t>
      </w:r>
      <w:r w:rsidR="00C9498F" w:rsidRPr="0051784D">
        <w:rPr>
          <w:rFonts w:ascii="Times New Roman" w:hAnsi="Times New Roman"/>
          <w:color w:val="000000" w:themeColor="text1"/>
          <w:sz w:val="20"/>
          <w:lang w:bidi="en-US"/>
        </w:rPr>
        <w:t xml:space="preserve">afety </w:t>
      </w:r>
      <w:r w:rsidR="008428F0" w:rsidRPr="0051784D">
        <w:rPr>
          <w:rFonts w:ascii="Times New Roman" w:hAnsi="Times New Roman"/>
          <w:color w:val="000000" w:themeColor="text1"/>
          <w:sz w:val="20"/>
          <w:lang w:bidi="en-US"/>
        </w:rPr>
        <w:t>M</w:t>
      </w:r>
      <w:r w:rsidR="00C9498F" w:rsidRPr="0051784D">
        <w:rPr>
          <w:rFonts w:ascii="Times New Roman" w:hAnsi="Times New Roman"/>
          <w:color w:val="000000" w:themeColor="text1"/>
          <w:sz w:val="20"/>
          <w:lang w:bidi="en-US"/>
        </w:rPr>
        <w:t xml:space="preserve">easures and </w:t>
      </w:r>
      <w:r w:rsidR="008428F0" w:rsidRPr="0051784D">
        <w:rPr>
          <w:rFonts w:ascii="Times New Roman" w:hAnsi="Times New Roman"/>
          <w:color w:val="000000" w:themeColor="text1"/>
          <w:sz w:val="20"/>
          <w:lang w:bidi="en-US"/>
        </w:rPr>
        <w:t>C</w:t>
      </w:r>
      <w:r w:rsidR="00C9498F" w:rsidRPr="0051784D">
        <w:rPr>
          <w:rFonts w:ascii="Times New Roman" w:hAnsi="Times New Roman"/>
          <w:color w:val="000000" w:themeColor="text1"/>
          <w:sz w:val="20"/>
          <w:lang w:bidi="en-US"/>
        </w:rPr>
        <w:t xml:space="preserve">onditions for </w:t>
      </w:r>
      <w:r w:rsidR="008428F0" w:rsidRPr="0051784D">
        <w:rPr>
          <w:rFonts w:ascii="Times New Roman" w:hAnsi="Times New Roman"/>
          <w:color w:val="000000" w:themeColor="text1"/>
          <w:sz w:val="20"/>
          <w:lang w:bidi="en-US"/>
        </w:rPr>
        <w:t>T</w:t>
      </w:r>
      <w:r w:rsidR="00C9498F" w:rsidRPr="0051784D">
        <w:rPr>
          <w:rFonts w:ascii="Times New Roman" w:hAnsi="Times New Roman"/>
          <w:color w:val="000000" w:themeColor="text1"/>
          <w:sz w:val="20"/>
          <w:lang w:bidi="en-US"/>
        </w:rPr>
        <w:t>ransportation</w:t>
      </w:r>
      <w:r w:rsidR="00944089" w:rsidRPr="0051784D">
        <w:rPr>
          <w:rFonts w:ascii="Times New Roman" w:hAnsi="Times New Roman"/>
          <w:color w:val="000000" w:themeColor="text1"/>
          <w:sz w:val="20"/>
          <w:lang w:bidi="en-US"/>
        </w:rPr>
        <w:t>:</w:t>
      </w:r>
    </w:p>
    <w:p w14:paraId="7D05138A" w14:textId="4CC51F8C" w:rsidR="00C9498F" w:rsidRPr="0051784D" w:rsidRDefault="00C9498F" w:rsidP="00C73E87">
      <w:pPr>
        <w:ind w:firstLineChars="1400" w:firstLine="28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Containers should be kept away from falls, drops, and impacts.</w:t>
      </w:r>
    </w:p>
    <w:p w14:paraId="01500DDC" w14:textId="5222DB3D" w:rsidR="00BF13AA" w:rsidRPr="0051784D" w:rsidRDefault="00C9498F" w:rsidP="00C73E87">
      <w:pPr>
        <w:tabs>
          <w:tab w:val="left" w:pos="182"/>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Containers should be prevented from rising in temperature so that they do not</w:t>
      </w:r>
    </w:p>
    <w:p w14:paraId="46CB811B" w14:textId="07935E3D" w:rsidR="00C9498F" w:rsidRPr="0051784D" w:rsidRDefault="00C9498F" w:rsidP="00407F92">
      <w:pPr>
        <w:tabs>
          <w:tab w:val="left" w:pos="182"/>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exceed 40°C.</w:t>
      </w:r>
    </w:p>
    <w:p w14:paraId="4FDF181C" w14:textId="4B685504" w:rsidR="00BF13AA" w:rsidRPr="0051784D" w:rsidRDefault="00C9498F" w:rsidP="00407F92">
      <w:pPr>
        <w:tabs>
          <w:tab w:val="left" w:pos="182"/>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When a container is loaded on a vehicle for transportation, a "high pressure gas" </w:t>
      </w:r>
    </w:p>
    <w:p w14:paraId="6C63F862" w14:textId="77777777" w:rsidR="00407F92" w:rsidRPr="0051784D" w:rsidRDefault="00C9498F" w:rsidP="00407F92">
      <w:pPr>
        <w:tabs>
          <w:tab w:val="left" w:pos="182"/>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 xml:space="preserve">warning sign must be displayed in a conspicuous location on the vehicle, </w:t>
      </w:r>
      <w:r w:rsidR="00944089" w:rsidRPr="0051784D">
        <w:rPr>
          <w:rFonts w:ascii="Times New Roman" w:hAnsi="Times New Roman"/>
          <w:color w:val="000000" w:themeColor="text1"/>
          <w:sz w:val="20"/>
          <w:lang w:bidi="en-US"/>
        </w:rPr>
        <w:t>while</w:t>
      </w:r>
    </w:p>
    <w:p w14:paraId="71269414" w14:textId="7EDE719E" w:rsidR="00BF13AA" w:rsidRPr="0051784D" w:rsidRDefault="00944089" w:rsidP="00407F92">
      <w:pPr>
        <w:tabs>
          <w:tab w:val="left" w:pos="182"/>
        </w:tabs>
        <w:ind w:firstLineChars="1400" w:firstLine="2800"/>
        <w:rPr>
          <w:rFonts w:ascii="Times New Roman" w:hAnsi="Times New Roman"/>
          <w:color w:val="000000" w:themeColor="text1"/>
          <w:sz w:val="20"/>
          <w:lang w:bidi="en-US"/>
        </w:rPr>
      </w:pPr>
      <w:r w:rsidRPr="0051784D">
        <w:rPr>
          <w:rFonts w:ascii="Times New Roman" w:hAnsi="Times New Roman"/>
          <w:color w:val="000000" w:themeColor="text1"/>
          <w:sz w:val="20"/>
          <w:lang w:bidi="en-US"/>
        </w:rPr>
        <w:t>carrying</w:t>
      </w:r>
      <w:r w:rsidR="00C9498F" w:rsidRPr="0051784D">
        <w:rPr>
          <w:rFonts w:ascii="Times New Roman" w:hAnsi="Times New Roman"/>
          <w:color w:val="000000" w:themeColor="text1"/>
          <w:sz w:val="20"/>
          <w:lang w:bidi="en-US"/>
        </w:rPr>
        <w:t xml:space="preserve"> a fire extinguisher, fire prevention tools, etc.</w:t>
      </w:r>
    </w:p>
    <w:p w14:paraId="07461538" w14:textId="4043F0E6" w:rsidR="00784CBC" w:rsidRPr="0051784D" w:rsidRDefault="00C9498F" w:rsidP="00407F92">
      <w:pPr>
        <w:tabs>
          <w:tab w:val="left" w:pos="182"/>
        </w:tabs>
        <w:ind w:firstLineChars="1400" w:firstLine="2800"/>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 xml:space="preserve">Yellow Card </w:t>
      </w:r>
      <w:r w:rsidR="00944089" w:rsidRPr="0051784D">
        <w:rPr>
          <w:rFonts w:ascii="Times New Roman" w:hAnsi="Times New Roman"/>
          <w:color w:val="000000" w:themeColor="text1"/>
          <w:sz w:val="20"/>
          <w:lang w:bidi="en-US"/>
        </w:rPr>
        <w:t>must</w:t>
      </w:r>
      <w:r w:rsidRPr="0051784D">
        <w:rPr>
          <w:rFonts w:ascii="Times New Roman" w:hAnsi="Times New Roman"/>
          <w:color w:val="000000" w:themeColor="text1"/>
          <w:sz w:val="20"/>
          <w:lang w:bidi="en-US"/>
        </w:rPr>
        <w:t xml:space="preserve"> be carried.</w:t>
      </w:r>
    </w:p>
    <w:p w14:paraId="26A8BBF8" w14:textId="77777777" w:rsidR="00784CBC" w:rsidRPr="0051784D" w:rsidRDefault="006F1561" w:rsidP="006F1561">
      <w:pPr>
        <w:tabs>
          <w:tab w:val="left" w:pos="2520"/>
        </w:tabs>
        <w:rPr>
          <w:rFonts w:ascii="Times New Roman" w:eastAsia="ＭＳ ゴシック" w:hAnsi="Times New Roman"/>
          <w:color w:val="000000" w:themeColor="text1"/>
          <w:sz w:val="20"/>
          <w:szCs w:val="20"/>
          <w:u w:val="single" w:color="808080"/>
        </w:rPr>
      </w:pPr>
      <w:r w:rsidRPr="0051784D">
        <w:rPr>
          <w:rFonts w:ascii="Times New Roman" w:hAnsi="Times New Roman"/>
          <w:color w:val="000000" w:themeColor="text1"/>
          <w:sz w:val="20"/>
          <w:u w:val="single" w:color="808080"/>
          <w:lang w:bidi="en-US"/>
        </w:rPr>
        <w:t xml:space="preserve">　　　　　　　　　　　　　　　　　　　　　　　　　　　　　　　　　　　　　　　　　　　　　　　　　</w:t>
      </w:r>
    </w:p>
    <w:p w14:paraId="323FDC88" w14:textId="3E4A8F67" w:rsidR="00784CBC" w:rsidRPr="0051784D" w:rsidRDefault="006F1561" w:rsidP="005A2CD9">
      <w:pPr>
        <w:tabs>
          <w:tab w:val="left" w:pos="2520"/>
        </w:tabs>
        <w:spacing w:beforeLines="50" w:before="177"/>
        <w:rPr>
          <w:rFonts w:ascii="Times New Roman" w:eastAsia="ＭＳ ゴシック" w:hAnsi="Times New Roman"/>
          <w:b/>
          <w:color w:val="000000" w:themeColor="text1"/>
          <w:sz w:val="20"/>
          <w:szCs w:val="20"/>
        </w:rPr>
      </w:pPr>
      <w:r w:rsidRPr="0051784D">
        <w:rPr>
          <w:rFonts w:ascii="Times New Roman" w:hAnsi="Times New Roman"/>
          <w:b/>
          <w:color w:val="000000" w:themeColor="text1"/>
          <w:sz w:val="20"/>
          <w:lang w:bidi="en-US"/>
        </w:rPr>
        <w:t xml:space="preserve">15. Regulatory </w:t>
      </w:r>
      <w:r w:rsidR="008428F0" w:rsidRPr="0051784D">
        <w:rPr>
          <w:rFonts w:ascii="Times New Roman" w:hAnsi="Times New Roman"/>
          <w:b/>
          <w:color w:val="000000" w:themeColor="text1"/>
          <w:sz w:val="20"/>
          <w:lang w:bidi="en-US"/>
        </w:rPr>
        <w:t>I</w:t>
      </w:r>
      <w:r w:rsidRPr="0051784D">
        <w:rPr>
          <w:rFonts w:ascii="Times New Roman" w:hAnsi="Times New Roman"/>
          <w:b/>
          <w:color w:val="000000" w:themeColor="text1"/>
          <w:sz w:val="20"/>
          <w:lang w:bidi="en-US"/>
        </w:rPr>
        <w:t>nformation</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90"/>
      </w:tblGrid>
      <w:tr w:rsidR="00CC7746" w:rsidRPr="00CC7746" w14:paraId="5C1305A4" w14:textId="77777777" w:rsidTr="00472E4E">
        <w:tc>
          <w:tcPr>
            <w:tcW w:w="3288" w:type="dxa"/>
            <w:shd w:val="clear" w:color="auto" w:fill="auto"/>
            <w:vAlign w:val="center"/>
          </w:tcPr>
          <w:p w14:paraId="56FC132A" w14:textId="77777777" w:rsidR="00ED5C84" w:rsidRPr="0051784D" w:rsidRDefault="00ED5C84" w:rsidP="00472E4E">
            <w:pPr>
              <w:tabs>
                <w:tab w:val="left" w:pos="3780"/>
              </w:tabs>
              <w:jc w:val="center"/>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Laws</w:t>
            </w:r>
          </w:p>
        </w:tc>
        <w:tc>
          <w:tcPr>
            <w:tcW w:w="6690" w:type="dxa"/>
            <w:shd w:val="clear" w:color="auto" w:fill="auto"/>
            <w:vAlign w:val="center"/>
          </w:tcPr>
          <w:p w14:paraId="1F781038"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r w:rsidRPr="0051784D">
              <w:rPr>
                <w:rFonts w:ascii="Times New Roman" w:hAnsi="Times New Roman"/>
                <w:color w:val="000000" w:themeColor="text1"/>
                <w:sz w:val="20"/>
                <w:lang w:bidi="en-US"/>
              </w:rPr>
              <w:t>Applicable Matters</w:t>
            </w:r>
          </w:p>
        </w:tc>
      </w:tr>
      <w:tr w:rsidR="00CC7746" w:rsidRPr="00CC7746" w14:paraId="72628366" w14:textId="77777777" w:rsidTr="00472E4E">
        <w:tc>
          <w:tcPr>
            <w:tcW w:w="3288" w:type="dxa"/>
            <w:vMerge w:val="restart"/>
            <w:shd w:val="clear" w:color="auto" w:fill="auto"/>
            <w:vAlign w:val="center"/>
          </w:tcPr>
          <w:p w14:paraId="60CC417D"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Industrial Safety and Health Act</w:t>
            </w:r>
          </w:p>
        </w:tc>
        <w:tc>
          <w:tcPr>
            <w:tcW w:w="6690" w:type="dxa"/>
            <w:shd w:val="clear" w:color="auto" w:fill="auto"/>
            <w:vAlign w:val="center"/>
          </w:tcPr>
          <w:p w14:paraId="16F93B3E" w14:textId="77777777" w:rsidR="00ED5C84" w:rsidRPr="00CC7746" w:rsidRDefault="00FC2DAC"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Dangerous substances and hazardous substances for which the name, etc., must be labeled (Article 57 of the Act)</w:t>
            </w:r>
          </w:p>
        </w:tc>
      </w:tr>
      <w:tr w:rsidR="00CC7746" w:rsidRPr="00CC7746" w14:paraId="2865E91A" w14:textId="77777777" w:rsidTr="00472E4E">
        <w:tc>
          <w:tcPr>
            <w:tcW w:w="3288" w:type="dxa"/>
            <w:vMerge/>
            <w:shd w:val="clear" w:color="auto" w:fill="auto"/>
            <w:vAlign w:val="center"/>
          </w:tcPr>
          <w:p w14:paraId="4857E401"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p>
        </w:tc>
        <w:tc>
          <w:tcPr>
            <w:tcW w:w="6690" w:type="dxa"/>
            <w:shd w:val="clear" w:color="auto" w:fill="auto"/>
            <w:vAlign w:val="center"/>
          </w:tcPr>
          <w:p w14:paraId="6ED2CF41" w14:textId="77777777" w:rsidR="00ED5C84" w:rsidRPr="00CC7746" w:rsidRDefault="00FC2DAC"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Dangerous substances and hazardous substances for which the name, etc., must be notified (Article 57-2 of the Act)</w:t>
            </w:r>
          </w:p>
        </w:tc>
      </w:tr>
      <w:tr w:rsidR="00CC7746" w:rsidRPr="00CC7746" w14:paraId="38DCF2CC" w14:textId="77777777" w:rsidTr="00472E4E">
        <w:tc>
          <w:tcPr>
            <w:tcW w:w="3288" w:type="dxa"/>
            <w:vMerge/>
            <w:shd w:val="clear" w:color="auto" w:fill="auto"/>
            <w:vAlign w:val="center"/>
          </w:tcPr>
          <w:p w14:paraId="68AC40EB"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p>
        </w:tc>
        <w:tc>
          <w:tcPr>
            <w:tcW w:w="6690" w:type="dxa"/>
            <w:shd w:val="clear" w:color="auto" w:fill="auto"/>
            <w:vAlign w:val="center"/>
          </w:tcPr>
          <w:p w14:paraId="3343533C" w14:textId="77777777" w:rsidR="00ED5C84" w:rsidRPr="00CC7746" w:rsidRDefault="00FC2DAC"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Substances whose potential for danger or harm, etc. must be assessed (Article 57-3 of the Act)</w:t>
            </w:r>
          </w:p>
        </w:tc>
      </w:tr>
      <w:tr w:rsidR="00CC7746" w:rsidRPr="00CC7746" w14:paraId="14AD0CC0" w14:textId="77777777" w:rsidTr="00472E4E">
        <w:tc>
          <w:tcPr>
            <w:tcW w:w="3288" w:type="dxa"/>
            <w:vMerge/>
            <w:shd w:val="clear" w:color="auto" w:fill="auto"/>
            <w:vAlign w:val="center"/>
          </w:tcPr>
          <w:p w14:paraId="0F5B5953"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p>
        </w:tc>
        <w:tc>
          <w:tcPr>
            <w:tcW w:w="6690" w:type="dxa"/>
            <w:shd w:val="clear" w:color="auto" w:fill="auto"/>
            <w:vAlign w:val="center"/>
          </w:tcPr>
          <w:p w14:paraId="3E7E7721"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Hazardous materials and flammable gases (Appended Table 1 No. 5 of the Order for Enforcement)</w:t>
            </w:r>
          </w:p>
        </w:tc>
      </w:tr>
      <w:tr w:rsidR="00CC7746" w:rsidRPr="00CC7746" w14:paraId="002CBDC3" w14:textId="77777777" w:rsidTr="00472E4E">
        <w:tc>
          <w:tcPr>
            <w:tcW w:w="3288" w:type="dxa"/>
            <w:vMerge w:val="restart"/>
            <w:shd w:val="clear" w:color="auto" w:fill="auto"/>
            <w:vAlign w:val="center"/>
          </w:tcPr>
          <w:p w14:paraId="4DCEDA78"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High Pressure Gas Safety Act</w:t>
            </w:r>
          </w:p>
        </w:tc>
        <w:tc>
          <w:tcPr>
            <w:tcW w:w="6690" w:type="dxa"/>
            <w:shd w:val="clear" w:color="auto" w:fill="auto"/>
            <w:vAlign w:val="center"/>
          </w:tcPr>
          <w:p w14:paraId="13A01AB1"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High-pressure Gas (Article 2, Item 3 of the Act)</w:t>
            </w:r>
          </w:p>
        </w:tc>
      </w:tr>
      <w:tr w:rsidR="00CC7746" w:rsidRPr="00CC7746" w14:paraId="3DD04D8A" w14:textId="77777777" w:rsidTr="00472E4E">
        <w:tc>
          <w:tcPr>
            <w:tcW w:w="3288" w:type="dxa"/>
            <w:vMerge/>
            <w:shd w:val="clear" w:color="auto" w:fill="auto"/>
            <w:vAlign w:val="center"/>
          </w:tcPr>
          <w:p w14:paraId="4F78A3ED"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p>
        </w:tc>
        <w:tc>
          <w:tcPr>
            <w:tcW w:w="6690" w:type="dxa"/>
            <w:shd w:val="clear" w:color="auto" w:fill="auto"/>
            <w:vAlign w:val="center"/>
          </w:tcPr>
          <w:p w14:paraId="62359CE1"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Flammable Gas (General High Pressure Gas Safety Regulations, Article 2, Item 1)</w:t>
            </w:r>
          </w:p>
        </w:tc>
      </w:tr>
      <w:tr w:rsidR="00CC7746" w:rsidRPr="00CC7746" w14:paraId="407611DD" w14:textId="77777777" w:rsidTr="00472E4E">
        <w:tc>
          <w:tcPr>
            <w:tcW w:w="3288" w:type="dxa"/>
            <w:vMerge/>
            <w:shd w:val="clear" w:color="auto" w:fill="auto"/>
            <w:vAlign w:val="center"/>
          </w:tcPr>
          <w:p w14:paraId="7B3B6CE3"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p>
        </w:tc>
        <w:tc>
          <w:tcPr>
            <w:tcW w:w="6690" w:type="dxa"/>
            <w:shd w:val="clear" w:color="auto" w:fill="auto"/>
            <w:vAlign w:val="center"/>
          </w:tcPr>
          <w:p w14:paraId="31CD44CA"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Container storage and filling containers, etc.</w:t>
            </w:r>
          </w:p>
          <w:p w14:paraId="2AD4CAD5"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(Liquefied Petroleum Gas Safety Regulations, Article 6, Paragraph 2, Item 7)</w:t>
            </w:r>
          </w:p>
        </w:tc>
      </w:tr>
      <w:tr w:rsidR="00CC7746" w:rsidRPr="00CC7746" w14:paraId="2C821741" w14:textId="77777777" w:rsidTr="00472E4E">
        <w:tc>
          <w:tcPr>
            <w:tcW w:w="3288" w:type="dxa"/>
            <w:vMerge/>
            <w:shd w:val="clear" w:color="auto" w:fill="auto"/>
            <w:vAlign w:val="center"/>
          </w:tcPr>
          <w:p w14:paraId="0C9825E0"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p>
        </w:tc>
        <w:tc>
          <w:tcPr>
            <w:tcW w:w="6690" w:type="dxa"/>
            <w:shd w:val="clear" w:color="auto" w:fill="auto"/>
            <w:vAlign w:val="center"/>
          </w:tcPr>
          <w:p w14:paraId="43F1CD01"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Security Measures and Technical Standards Pertaining to Movement</w:t>
            </w:r>
          </w:p>
          <w:p w14:paraId="2E5275E8"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(Liquefied Petroleum Gas Safety Regulations, Articles 47, 48 and 49)</w:t>
            </w:r>
          </w:p>
        </w:tc>
      </w:tr>
      <w:tr w:rsidR="00CC7746" w:rsidRPr="00CC7746" w14:paraId="1D4829EB" w14:textId="77777777" w:rsidTr="00472E4E">
        <w:tc>
          <w:tcPr>
            <w:tcW w:w="3288" w:type="dxa"/>
            <w:shd w:val="clear" w:color="auto" w:fill="auto"/>
            <w:vAlign w:val="center"/>
          </w:tcPr>
          <w:p w14:paraId="15C2E784"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Act on the Securing of Safety and the Optimization of Transaction of Liquefied Petroleum Gas</w:t>
            </w:r>
          </w:p>
        </w:tc>
        <w:tc>
          <w:tcPr>
            <w:tcW w:w="6690" w:type="dxa"/>
            <w:shd w:val="clear" w:color="auto" w:fill="auto"/>
            <w:vAlign w:val="center"/>
          </w:tcPr>
          <w:p w14:paraId="713870B1"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Liquefied Petroleum Gas (Article 2 of the Act)</w:t>
            </w:r>
          </w:p>
        </w:tc>
      </w:tr>
      <w:tr w:rsidR="00CC7746" w:rsidRPr="00CC7746" w14:paraId="689B6F0A" w14:textId="77777777" w:rsidTr="00472E4E">
        <w:tc>
          <w:tcPr>
            <w:tcW w:w="3288" w:type="dxa"/>
            <w:shd w:val="clear" w:color="auto" w:fill="auto"/>
            <w:vAlign w:val="center"/>
          </w:tcPr>
          <w:p w14:paraId="747CDA55"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Ship Safety Act</w:t>
            </w:r>
          </w:p>
        </w:tc>
        <w:tc>
          <w:tcPr>
            <w:tcW w:w="6690" w:type="dxa"/>
            <w:shd w:val="clear" w:color="auto" w:fill="auto"/>
            <w:vAlign w:val="center"/>
          </w:tcPr>
          <w:p w14:paraId="74D0F765"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Gases under pressure</w:t>
            </w:r>
          </w:p>
          <w:p w14:paraId="0FAFDC19"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(Article 2 and Article 3 of the Regulations on the Carriage and Storage of Hazardous Materials by Ships, and Appendix 1 of the Hazardous Materials Notification)</w:t>
            </w:r>
          </w:p>
        </w:tc>
      </w:tr>
      <w:tr w:rsidR="00CC7746" w:rsidRPr="00CC7746" w14:paraId="3DD11FA0" w14:textId="77777777" w:rsidTr="00472E4E">
        <w:tc>
          <w:tcPr>
            <w:tcW w:w="3288" w:type="dxa"/>
            <w:shd w:val="clear" w:color="auto" w:fill="auto"/>
            <w:vAlign w:val="center"/>
          </w:tcPr>
          <w:p w14:paraId="2DFFC92C" w14:textId="77777777" w:rsidR="00ED5C84" w:rsidRPr="00CC7746" w:rsidRDefault="00ED5C84" w:rsidP="00472E4E">
            <w:pPr>
              <w:tabs>
                <w:tab w:val="left" w:pos="3780"/>
              </w:tabs>
              <w:jc w:val="center"/>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Civil Aeronautics Act</w:t>
            </w:r>
          </w:p>
        </w:tc>
        <w:tc>
          <w:tcPr>
            <w:tcW w:w="6690" w:type="dxa"/>
            <w:shd w:val="clear" w:color="auto" w:fill="auto"/>
            <w:vAlign w:val="center"/>
          </w:tcPr>
          <w:p w14:paraId="48D55E19"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Gases under pressure</w:t>
            </w:r>
          </w:p>
          <w:p w14:paraId="3C87B901" w14:textId="77777777" w:rsidR="00ED5C84" w:rsidRPr="00CC7746" w:rsidRDefault="00ED5C84" w:rsidP="00472E4E">
            <w:pPr>
              <w:tabs>
                <w:tab w:val="left" w:pos="3780"/>
              </w:tabs>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(Ordinance for Enforcement of the Civil Aeronautics Act, Article 194, Hazardous Materials Notification, Appendix 1)</w:t>
            </w:r>
          </w:p>
        </w:tc>
      </w:tr>
    </w:tbl>
    <w:p w14:paraId="1AB702D0" w14:textId="425772AC" w:rsidR="00103BF1" w:rsidRPr="00CC7746" w:rsidRDefault="00F176FC" w:rsidP="00B9679C">
      <w:pPr>
        <w:tabs>
          <w:tab w:val="left" w:pos="3780"/>
        </w:tabs>
        <w:rPr>
          <w:rFonts w:ascii="Times New Roman" w:eastAsia="ＭＳ ゴシック" w:hAnsi="Times New Roman"/>
          <w:color w:val="000000" w:themeColor="text1"/>
          <w:sz w:val="20"/>
          <w:szCs w:val="20"/>
          <w:u w:val="single" w:color="808080"/>
        </w:rPr>
      </w:pPr>
      <w:r w:rsidRPr="00CC7746">
        <w:rPr>
          <w:rFonts w:ascii="Times New Roman" w:hAnsi="Times New Roman"/>
          <w:color w:val="000000" w:themeColor="text1"/>
          <w:sz w:val="20"/>
          <w:u w:val="single" w:color="808080"/>
          <w:lang w:bidi="en-US"/>
        </w:rPr>
        <w:t xml:space="preserve">　　　　　　　　　　　　　　　　　　　　　　　　　　　　　　　　　　　　　　　　　　　　　　　　　</w:t>
      </w:r>
    </w:p>
    <w:p w14:paraId="79F39630" w14:textId="77777777" w:rsidR="009B6B18" w:rsidRPr="00CC7746" w:rsidRDefault="009B6B18" w:rsidP="005A2CD9">
      <w:pPr>
        <w:tabs>
          <w:tab w:val="left" w:pos="2520"/>
        </w:tabs>
        <w:spacing w:beforeLines="50" w:before="177"/>
        <w:rPr>
          <w:rFonts w:ascii="Times New Roman" w:eastAsia="ＭＳ ゴシック" w:hAnsi="Times New Roman"/>
          <w:b/>
          <w:color w:val="000000" w:themeColor="text1"/>
          <w:sz w:val="20"/>
          <w:szCs w:val="20"/>
        </w:rPr>
      </w:pPr>
      <w:r w:rsidRPr="00CC7746">
        <w:rPr>
          <w:rFonts w:ascii="Times New Roman" w:hAnsi="Times New Roman"/>
          <w:b/>
          <w:color w:val="000000" w:themeColor="text1"/>
          <w:sz w:val="20"/>
          <w:lang w:bidi="en-US"/>
        </w:rPr>
        <w:t>16. Other Information</w:t>
      </w:r>
    </w:p>
    <w:p w14:paraId="10D5AB39" w14:textId="700BC809" w:rsidR="009B6B18" w:rsidRPr="00CC7746" w:rsidRDefault="008732C6" w:rsidP="00FA3FCE">
      <w:pPr>
        <w:tabs>
          <w:tab w:val="left" w:pos="2520"/>
          <w:tab w:val="left" w:pos="2880"/>
        </w:tabs>
        <w:ind w:firstLineChars="150" w:firstLine="3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References</w:t>
      </w:r>
      <w:r w:rsidR="00BF13AA">
        <w:rPr>
          <w:rFonts w:ascii="Times New Roman" w:hAnsi="Times New Roman"/>
          <w:color w:val="000000" w:themeColor="text1"/>
          <w:sz w:val="20"/>
          <w:lang w:bidi="en-US"/>
        </w:rPr>
        <w:t>:</w:t>
      </w:r>
    </w:p>
    <w:p w14:paraId="70165FE1" w14:textId="77777777" w:rsidR="002704FE" w:rsidRPr="00CC7746" w:rsidRDefault="002704FE" w:rsidP="005A2CD9">
      <w:pPr>
        <w:ind w:leftChars="135" w:left="851" w:hangingChars="284" w:hanging="568"/>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1.</w:t>
      </w:r>
      <w:r w:rsidRPr="00CC7746">
        <w:rPr>
          <w:rFonts w:ascii="Times New Roman" w:hAnsi="Times New Roman"/>
          <w:color w:val="000000" w:themeColor="text1"/>
          <w:sz w:val="20"/>
          <w:lang w:bidi="en-US"/>
        </w:rPr>
        <w:tab/>
        <w:t>Training Textbook on MSDS Preparation Methods for Mixtures (Chemical Substances) in Compliance with GHS (Revised Edition), Japan Industrial Safety and Health Association</w:t>
      </w:r>
    </w:p>
    <w:p w14:paraId="0174FEB5" w14:textId="77777777" w:rsidR="00B422AF" w:rsidRDefault="002704FE" w:rsidP="005A2CD9">
      <w:pPr>
        <w:tabs>
          <w:tab w:val="left" w:pos="360"/>
        </w:tabs>
        <w:ind w:leftChars="135" w:left="341" w:hangingChars="29" w:hanging="58"/>
        <w:rPr>
          <w:rFonts w:ascii="Times New Roman" w:hAnsi="Times New Roman"/>
          <w:color w:val="000000" w:themeColor="text1"/>
          <w:sz w:val="20"/>
          <w:lang w:bidi="en-US"/>
        </w:rPr>
      </w:pPr>
      <w:r w:rsidRPr="00CC7746">
        <w:rPr>
          <w:rFonts w:ascii="Times New Roman" w:hAnsi="Times New Roman"/>
          <w:color w:val="000000" w:themeColor="text1"/>
          <w:sz w:val="20"/>
          <w:lang w:bidi="en-US"/>
        </w:rPr>
        <w:t>2.</w:t>
      </w:r>
      <w:r w:rsidRPr="00CC7746">
        <w:rPr>
          <w:rFonts w:ascii="Times New Roman" w:hAnsi="Times New Roman"/>
          <w:color w:val="000000" w:themeColor="text1"/>
          <w:sz w:val="20"/>
          <w:lang w:bidi="en-US"/>
        </w:rPr>
        <w:tab/>
        <w:t>Japan Industrial Safety and Health Association, Japan Advanced Information Center of Safety and Health,</w:t>
      </w:r>
    </w:p>
    <w:p w14:paraId="25692118" w14:textId="149928AB" w:rsidR="002704FE" w:rsidRPr="00CC7746" w:rsidRDefault="0051784D" w:rsidP="00DE5940">
      <w:pPr>
        <w:ind w:leftChars="405" w:left="850"/>
        <w:rPr>
          <w:rFonts w:ascii="Times New Roman" w:eastAsia="ＭＳ ゴシック" w:hAnsi="Times New Roman"/>
          <w:color w:val="000000" w:themeColor="text1"/>
          <w:sz w:val="20"/>
          <w:szCs w:val="20"/>
        </w:rPr>
      </w:pPr>
      <w:hyperlink r:id="rId12" w:history="1">
        <w:r w:rsidR="00552224" w:rsidRPr="00CC7746">
          <w:rPr>
            <w:rStyle w:val="ae"/>
            <w:rFonts w:ascii="Times New Roman" w:hAnsi="Times New Roman"/>
            <w:color w:val="000000" w:themeColor="text1"/>
            <w:sz w:val="20"/>
            <w:lang w:bidi="en-US"/>
          </w:rPr>
          <w:t>http://www.jaish.gr.jp/</w:t>
        </w:r>
      </w:hyperlink>
    </w:p>
    <w:p w14:paraId="4D274DFD" w14:textId="77777777" w:rsidR="002704FE" w:rsidRPr="00CC7746" w:rsidRDefault="002704FE" w:rsidP="00DE5940">
      <w:pPr>
        <w:ind w:leftChars="135" w:left="811" w:hangingChars="264" w:hanging="528"/>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3.</w:t>
      </w:r>
      <w:r w:rsidRPr="00CC7746">
        <w:rPr>
          <w:rFonts w:ascii="Times New Roman" w:hAnsi="Times New Roman"/>
          <w:color w:val="000000" w:themeColor="text1"/>
          <w:sz w:val="20"/>
          <w:lang w:bidi="en-US"/>
        </w:rPr>
        <w:tab/>
        <w:t>GHS Classification Manual, Version “Feb. 10, 2006 ed.”, Liaison Conference of Ministries and Agencies concerned with GHS</w:t>
      </w:r>
    </w:p>
    <w:p w14:paraId="77E7CC8E" w14:textId="77777777" w:rsidR="002704FE" w:rsidRPr="00CC7746" w:rsidRDefault="002704FE" w:rsidP="005A2CD9">
      <w:pPr>
        <w:ind w:leftChars="135" w:left="341" w:hangingChars="29" w:hanging="58"/>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4.</w:t>
      </w:r>
      <w:r w:rsidRPr="00CC7746">
        <w:rPr>
          <w:rFonts w:ascii="Times New Roman" w:hAnsi="Times New Roman"/>
          <w:color w:val="000000" w:themeColor="text1"/>
          <w:sz w:val="20"/>
          <w:lang w:bidi="en-US"/>
        </w:rPr>
        <w:tab/>
        <w:t>International Chemical Safety Card (ICSC) Japanese version, National Institute of Health Sciences (NIHS)</w:t>
      </w:r>
    </w:p>
    <w:p w14:paraId="7BDB988F" w14:textId="77777777" w:rsidR="00B422AF" w:rsidRDefault="002D0A71" w:rsidP="002D0A71">
      <w:pPr>
        <w:ind w:leftChars="135" w:left="341" w:hangingChars="29" w:hanging="58"/>
        <w:rPr>
          <w:rFonts w:ascii="Times New Roman" w:hAnsi="Times New Roman"/>
          <w:color w:val="000000" w:themeColor="text1"/>
          <w:sz w:val="20"/>
          <w:lang w:bidi="en-US"/>
        </w:rPr>
      </w:pPr>
      <w:r w:rsidRPr="00CC7746">
        <w:rPr>
          <w:rFonts w:ascii="Times New Roman" w:hAnsi="Times New Roman"/>
          <w:color w:val="000000" w:themeColor="text1"/>
          <w:sz w:val="20"/>
          <w:lang w:bidi="en-US"/>
        </w:rPr>
        <w:t>5.</w:t>
      </w:r>
      <w:r w:rsidRPr="00CC7746">
        <w:rPr>
          <w:rFonts w:ascii="Times New Roman" w:hAnsi="Times New Roman"/>
          <w:color w:val="000000" w:themeColor="text1"/>
          <w:sz w:val="20"/>
          <w:lang w:bidi="en-US"/>
        </w:rPr>
        <w:tab/>
        <w:t xml:space="preserve">Workplace Safety Site, Ministry of Health, </w:t>
      </w:r>
      <w:proofErr w:type="spellStart"/>
      <w:r w:rsidRPr="00CC7746">
        <w:rPr>
          <w:rFonts w:ascii="Times New Roman" w:hAnsi="Times New Roman"/>
          <w:color w:val="000000" w:themeColor="text1"/>
          <w:sz w:val="20"/>
          <w:lang w:bidi="en-US"/>
        </w:rPr>
        <w:t>Labour</w:t>
      </w:r>
      <w:proofErr w:type="spellEnd"/>
      <w:r w:rsidRPr="00CC7746">
        <w:rPr>
          <w:rFonts w:ascii="Times New Roman" w:hAnsi="Times New Roman"/>
          <w:color w:val="000000" w:themeColor="text1"/>
          <w:sz w:val="20"/>
          <w:lang w:bidi="en-US"/>
        </w:rPr>
        <w:t xml:space="preserve"> and Welfare, Japan.</w:t>
      </w:r>
    </w:p>
    <w:p w14:paraId="129F6823" w14:textId="52B9EFC0" w:rsidR="002D0A71" w:rsidRPr="00CC7746" w:rsidRDefault="0051784D" w:rsidP="00DE5940">
      <w:pPr>
        <w:ind w:leftChars="405" w:left="850"/>
        <w:rPr>
          <w:rFonts w:ascii="Times New Roman" w:eastAsia="ＭＳ ゴシック" w:hAnsi="Times New Roman"/>
          <w:color w:val="000000" w:themeColor="text1"/>
          <w:sz w:val="20"/>
          <w:szCs w:val="20"/>
        </w:rPr>
      </w:pPr>
      <w:hyperlink r:id="rId13" w:history="1">
        <w:r w:rsidR="00CC7746" w:rsidRPr="00CC7746">
          <w:rPr>
            <w:rStyle w:val="ae"/>
            <w:rFonts w:ascii="Times New Roman" w:hAnsi="Times New Roman"/>
            <w:color w:val="000000" w:themeColor="text1"/>
            <w:sz w:val="20"/>
            <w:lang w:bidi="en-US"/>
          </w:rPr>
          <w:t>http://anzeninfo.mhlw.go.jp/index.html</w:t>
        </w:r>
      </w:hyperlink>
    </w:p>
    <w:p w14:paraId="086AC6A2" w14:textId="77777777" w:rsidR="002D0A71" w:rsidRPr="00CC7746" w:rsidRDefault="002D0A71" w:rsidP="002D0A71">
      <w:pPr>
        <w:ind w:leftChars="135" w:left="283" w:firstLineChars="300" w:firstLine="6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 This SDS reflects GHS classification year: through FY 2019.</w:t>
      </w:r>
    </w:p>
    <w:p w14:paraId="0352E602" w14:textId="77777777" w:rsidR="00235D34" w:rsidRPr="00CC7746" w:rsidRDefault="002D0A71" w:rsidP="002D0A71">
      <w:pPr>
        <w:ind w:leftChars="135" w:left="341" w:hangingChars="29" w:hanging="58"/>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6.</w:t>
      </w:r>
      <w:r w:rsidRPr="00CC7746">
        <w:rPr>
          <w:rFonts w:ascii="Times New Roman" w:hAnsi="Times New Roman"/>
          <w:color w:val="000000" w:themeColor="text1"/>
          <w:sz w:val="20"/>
          <w:lang w:bidi="en-US"/>
        </w:rPr>
        <w:tab/>
        <w:t>Globally Harmonized System of Classification and Labelling of Chemicals (GHS), Revision 6 (2015),</w:t>
      </w:r>
    </w:p>
    <w:p w14:paraId="1E4E9433" w14:textId="77777777" w:rsidR="002D0A71" w:rsidRPr="00CC7746" w:rsidRDefault="002D0A71" w:rsidP="00235D34">
      <w:pPr>
        <w:ind w:leftChars="135" w:left="283" w:firstLineChars="300" w:firstLine="600"/>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United Nations (METI translation)</w:t>
      </w:r>
    </w:p>
    <w:p w14:paraId="47982838" w14:textId="77777777" w:rsidR="002704FE" w:rsidRPr="00CC7746" w:rsidRDefault="002704FE" w:rsidP="005A2CD9">
      <w:pPr>
        <w:ind w:leftChars="135" w:left="851" w:hangingChars="284" w:hanging="568"/>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7.</w:t>
      </w:r>
      <w:r w:rsidRPr="00CC7746">
        <w:rPr>
          <w:rFonts w:ascii="Times New Roman" w:hAnsi="Times New Roman"/>
          <w:color w:val="000000" w:themeColor="text1"/>
          <w:sz w:val="20"/>
          <w:lang w:bidi="en-US"/>
        </w:rPr>
        <w:tab/>
        <w:t>JIS Z 7253: 2019 "Methods for communicating hazard information on chemicals based on the GHS - Labels, in-workplace markings and safety data sheets (SDS)", Japanese Standards Association</w:t>
      </w:r>
    </w:p>
    <w:p w14:paraId="334BC5F6" w14:textId="77777777" w:rsidR="00587BBC" w:rsidRPr="00CC7746" w:rsidRDefault="002704FE" w:rsidP="00DE5940">
      <w:pPr>
        <w:tabs>
          <w:tab w:val="left" w:pos="851"/>
          <w:tab w:val="left" w:pos="2880"/>
        </w:tabs>
        <w:ind w:leftChars="135" w:left="839" w:hangingChars="278" w:hanging="556"/>
        <w:rPr>
          <w:rFonts w:ascii="Times New Roman" w:eastAsia="ＭＳ ゴシック" w:hAnsi="Times New Roman"/>
          <w:color w:val="000000" w:themeColor="text1"/>
          <w:sz w:val="20"/>
          <w:szCs w:val="20"/>
        </w:rPr>
      </w:pPr>
      <w:r w:rsidRPr="00CC7746">
        <w:rPr>
          <w:rFonts w:ascii="Times New Roman" w:hAnsi="Times New Roman"/>
          <w:color w:val="000000" w:themeColor="text1"/>
          <w:sz w:val="20"/>
          <w:lang w:bidi="en-US"/>
        </w:rPr>
        <w:t>8.</w:t>
      </w:r>
      <w:r w:rsidRPr="00CC7746">
        <w:rPr>
          <w:rFonts w:ascii="Times New Roman" w:hAnsi="Times New Roman"/>
          <w:color w:val="000000" w:themeColor="text1"/>
          <w:sz w:val="20"/>
          <w:lang w:bidi="en-US"/>
        </w:rPr>
        <w:tab/>
        <w:t>JIS Z 7252: 2019 "Classification methods for chemical substances etc. based on the GHS", Japanese Standards Association</w:t>
      </w:r>
    </w:p>
    <w:p w14:paraId="7CF62B21" w14:textId="77777777" w:rsidR="00587BBC" w:rsidRPr="00CC7746" w:rsidRDefault="00587BBC" w:rsidP="00892B8F">
      <w:pPr>
        <w:tabs>
          <w:tab w:val="left" w:pos="3780"/>
        </w:tabs>
        <w:rPr>
          <w:rFonts w:ascii="Times New Roman" w:eastAsia="ＭＳ ゴシック" w:hAnsi="Times New Roman"/>
          <w:color w:val="000000" w:themeColor="text1"/>
          <w:sz w:val="20"/>
          <w:szCs w:val="20"/>
          <w:u w:val="single" w:color="808080"/>
        </w:rPr>
      </w:pPr>
      <w:r w:rsidRPr="00CC7746">
        <w:rPr>
          <w:rFonts w:ascii="Times New Roman" w:hAnsi="Times New Roman"/>
          <w:color w:val="000000" w:themeColor="text1"/>
          <w:sz w:val="20"/>
          <w:u w:val="single" w:color="808080"/>
          <w:lang w:bidi="en-US"/>
        </w:rPr>
        <w:t xml:space="preserve">　　　　　　　　　　　　　　　　　　　　　　　　　　　　　　　　　　　　　　　　　　　　　　　　　</w:t>
      </w:r>
    </w:p>
    <w:p w14:paraId="0AE19D1C" w14:textId="77777777" w:rsidR="00B444E6" w:rsidRPr="00CC7746" w:rsidRDefault="00B444E6" w:rsidP="00892B8F">
      <w:pPr>
        <w:tabs>
          <w:tab w:val="left" w:pos="3780"/>
        </w:tabs>
        <w:rPr>
          <w:rFonts w:ascii="Times New Roman" w:eastAsia="ＭＳ ゴシック" w:hAnsi="Times New Roman"/>
          <w:color w:val="000000" w:themeColor="text1"/>
          <w:sz w:val="20"/>
          <w:szCs w:val="20"/>
          <w:u w:val="single" w:color="808080"/>
        </w:rPr>
        <w:sectPr w:rsidR="00B444E6" w:rsidRPr="00CC7746" w:rsidSect="00701498">
          <w:headerReference w:type="even" r:id="rId14"/>
          <w:headerReference w:type="default" r:id="rId15"/>
          <w:footerReference w:type="even" r:id="rId16"/>
          <w:footerReference w:type="default" r:id="rId17"/>
          <w:pgSz w:w="11906" w:h="16838" w:code="9"/>
          <w:pgMar w:top="1134" w:right="1134" w:bottom="1418" w:left="1134" w:header="567" w:footer="992" w:gutter="0"/>
          <w:cols w:space="425"/>
          <w:docGrid w:type="lines" w:linePitch="355"/>
        </w:sectPr>
      </w:pPr>
    </w:p>
    <w:p w14:paraId="0C54E210" w14:textId="77777777" w:rsidR="00DB596A" w:rsidRPr="00CC7746" w:rsidRDefault="00DB596A" w:rsidP="00DB596A">
      <w:pPr>
        <w:tabs>
          <w:tab w:val="left" w:pos="2520"/>
          <w:tab w:val="left" w:pos="2880"/>
        </w:tabs>
        <w:rPr>
          <w:rFonts w:ascii="Times New Roman" w:eastAsia="ＭＳ ゴシック" w:hAnsi="Times New Roman"/>
          <w:color w:val="000000" w:themeColor="text1"/>
          <w:sz w:val="24"/>
        </w:rPr>
      </w:pPr>
      <w:r w:rsidRPr="00CC7746">
        <w:rPr>
          <w:rFonts w:ascii="Times New Roman" w:hAnsi="Times New Roman"/>
          <w:color w:val="000000" w:themeColor="text1"/>
          <w:kern w:val="0"/>
          <w:sz w:val="24"/>
          <w:lang w:bidi="en-US"/>
        </w:rPr>
        <w:t>(Appendix)</w:t>
      </w:r>
      <w:r w:rsidRPr="00CC7746">
        <w:rPr>
          <w:rFonts w:ascii="Times New Roman" w:hAnsi="Times New Roman"/>
          <w:color w:val="000000" w:themeColor="text1"/>
          <w:sz w:val="24"/>
          <w:lang w:bidi="en-US"/>
        </w:rPr>
        <w:t xml:space="preserve"> Physical and chemical properties</w:t>
      </w:r>
    </w:p>
    <w:tbl>
      <w:tblPr>
        <w:tblW w:w="15974"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7"/>
        <w:gridCol w:w="1005"/>
        <w:gridCol w:w="1111"/>
        <w:gridCol w:w="1111"/>
        <w:gridCol w:w="1111"/>
        <w:gridCol w:w="1111"/>
        <w:gridCol w:w="1111"/>
        <w:gridCol w:w="1111"/>
        <w:gridCol w:w="1111"/>
        <w:gridCol w:w="1111"/>
        <w:gridCol w:w="1251"/>
        <w:gridCol w:w="1111"/>
        <w:gridCol w:w="1111"/>
        <w:gridCol w:w="1251"/>
      </w:tblGrid>
      <w:tr w:rsidR="00CC7746" w:rsidRPr="00CC7746" w14:paraId="784EBF98" w14:textId="77777777" w:rsidTr="00257D5E">
        <w:trPr>
          <w:trHeight w:val="584"/>
        </w:trPr>
        <w:tc>
          <w:tcPr>
            <w:tcW w:w="1357" w:type="dxa"/>
            <w:tcBorders>
              <w:bottom w:val="double" w:sz="4" w:space="0" w:color="auto"/>
            </w:tcBorders>
            <w:shd w:val="clear" w:color="auto" w:fill="auto"/>
            <w:vAlign w:val="center"/>
          </w:tcPr>
          <w:p w14:paraId="2F713DB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bookmarkStart w:id="13" w:name="_Hlk81370577"/>
            <w:r w:rsidRPr="00CC7746">
              <w:rPr>
                <w:rFonts w:ascii="Times New Roman" w:hAnsi="Times New Roman"/>
                <w:color w:val="000000" w:themeColor="text1"/>
                <w:sz w:val="14"/>
                <w:szCs w:val="22"/>
                <w:lang w:bidi="en-US"/>
              </w:rPr>
              <w:t>Chemical name</w:t>
            </w:r>
          </w:p>
        </w:tc>
        <w:tc>
          <w:tcPr>
            <w:tcW w:w="1005" w:type="dxa"/>
            <w:tcBorders>
              <w:bottom w:val="double" w:sz="4" w:space="0" w:color="auto"/>
            </w:tcBorders>
            <w:shd w:val="clear" w:color="auto" w:fill="auto"/>
            <w:vAlign w:val="center"/>
          </w:tcPr>
          <w:p w14:paraId="2658FD95"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Propane</w:t>
            </w:r>
          </w:p>
        </w:tc>
        <w:tc>
          <w:tcPr>
            <w:tcW w:w="1111" w:type="dxa"/>
            <w:tcBorders>
              <w:bottom w:val="double" w:sz="4" w:space="0" w:color="auto"/>
            </w:tcBorders>
            <w:shd w:val="clear" w:color="auto" w:fill="auto"/>
            <w:vAlign w:val="center"/>
          </w:tcPr>
          <w:p w14:paraId="3F04F2C7"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i/>
                <w:color w:val="000000" w:themeColor="text1"/>
                <w:sz w:val="14"/>
                <w:szCs w:val="22"/>
                <w:lang w:bidi="en-US"/>
              </w:rPr>
              <w:t>n</w:t>
            </w:r>
            <w:r w:rsidRPr="00CC7746">
              <w:rPr>
                <w:rFonts w:ascii="Times New Roman" w:hAnsi="Times New Roman"/>
                <w:color w:val="000000" w:themeColor="text1"/>
                <w:sz w:val="14"/>
                <w:szCs w:val="22"/>
                <w:lang w:bidi="en-US"/>
              </w:rPr>
              <w:t>-</w:t>
            </w:r>
          </w:p>
          <w:p w14:paraId="3BE2983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Butane</w:t>
            </w:r>
          </w:p>
        </w:tc>
        <w:tc>
          <w:tcPr>
            <w:tcW w:w="1111" w:type="dxa"/>
            <w:tcBorders>
              <w:bottom w:val="double" w:sz="4" w:space="0" w:color="auto"/>
            </w:tcBorders>
            <w:shd w:val="clear" w:color="auto" w:fill="auto"/>
            <w:vAlign w:val="center"/>
          </w:tcPr>
          <w:p w14:paraId="7EF6E46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Isobutane</w:t>
            </w:r>
          </w:p>
        </w:tc>
        <w:tc>
          <w:tcPr>
            <w:tcW w:w="1111" w:type="dxa"/>
            <w:tcBorders>
              <w:bottom w:val="double" w:sz="4" w:space="0" w:color="auto"/>
            </w:tcBorders>
            <w:shd w:val="clear" w:color="auto" w:fill="auto"/>
            <w:vAlign w:val="center"/>
          </w:tcPr>
          <w:p w14:paraId="60A51C8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Ethane</w:t>
            </w:r>
          </w:p>
        </w:tc>
        <w:tc>
          <w:tcPr>
            <w:tcW w:w="1111" w:type="dxa"/>
            <w:tcBorders>
              <w:bottom w:val="double" w:sz="4" w:space="0" w:color="auto"/>
            </w:tcBorders>
            <w:shd w:val="clear" w:color="auto" w:fill="auto"/>
            <w:vAlign w:val="center"/>
          </w:tcPr>
          <w:p w14:paraId="3943800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Ethylene</w:t>
            </w:r>
          </w:p>
        </w:tc>
        <w:tc>
          <w:tcPr>
            <w:tcW w:w="1111" w:type="dxa"/>
            <w:tcBorders>
              <w:bottom w:val="double" w:sz="4" w:space="0" w:color="auto"/>
            </w:tcBorders>
            <w:shd w:val="clear" w:color="auto" w:fill="auto"/>
            <w:vAlign w:val="center"/>
          </w:tcPr>
          <w:p w14:paraId="6D92FCA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Propylene</w:t>
            </w:r>
          </w:p>
        </w:tc>
        <w:tc>
          <w:tcPr>
            <w:tcW w:w="1111" w:type="dxa"/>
            <w:tcBorders>
              <w:bottom w:val="double" w:sz="4" w:space="0" w:color="auto"/>
            </w:tcBorders>
            <w:shd w:val="clear" w:color="auto" w:fill="auto"/>
            <w:vAlign w:val="center"/>
          </w:tcPr>
          <w:p w14:paraId="3AF3A5C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1(α)-Butylene</w:t>
            </w:r>
          </w:p>
        </w:tc>
        <w:tc>
          <w:tcPr>
            <w:tcW w:w="1111" w:type="dxa"/>
            <w:tcBorders>
              <w:bottom w:val="double" w:sz="4" w:space="0" w:color="auto"/>
            </w:tcBorders>
            <w:shd w:val="clear" w:color="auto" w:fill="auto"/>
            <w:vAlign w:val="center"/>
          </w:tcPr>
          <w:p w14:paraId="302AA62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i/>
                <w:color w:val="000000" w:themeColor="text1"/>
                <w:sz w:val="14"/>
                <w:szCs w:val="22"/>
                <w:lang w:bidi="en-US"/>
              </w:rPr>
              <w:t>cis</w:t>
            </w:r>
            <w:r w:rsidRPr="00CC7746">
              <w:rPr>
                <w:rFonts w:ascii="Times New Roman" w:hAnsi="Times New Roman"/>
                <w:color w:val="000000" w:themeColor="text1"/>
                <w:sz w:val="14"/>
                <w:szCs w:val="22"/>
                <w:lang w:bidi="en-US"/>
              </w:rPr>
              <w:t>-2(β)</w:t>
            </w:r>
          </w:p>
          <w:p w14:paraId="6F359D47"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-butylene</w:t>
            </w:r>
          </w:p>
        </w:tc>
        <w:tc>
          <w:tcPr>
            <w:tcW w:w="1111" w:type="dxa"/>
            <w:tcBorders>
              <w:bottom w:val="double" w:sz="4" w:space="0" w:color="auto"/>
            </w:tcBorders>
            <w:shd w:val="clear" w:color="auto" w:fill="auto"/>
            <w:vAlign w:val="center"/>
          </w:tcPr>
          <w:p w14:paraId="76DFAEF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i/>
                <w:color w:val="000000" w:themeColor="text1"/>
                <w:sz w:val="14"/>
                <w:szCs w:val="22"/>
                <w:lang w:bidi="en-US"/>
              </w:rPr>
              <w:t>trans</w:t>
            </w:r>
            <w:r w:rsidRPr="00CC7746">
              <w:rPr>
                <w:rFonts w:ascii="Times New Roman" w:hAnsi="Times New Roman"/>
                <w:color w:val="000000" w:themeColor="text1"/>
                <w:sz w:val="14"/>
                <w:szCs w:val="22"/>
                <w:lang w:bidi="en-US"/>
              </w:rPr>
              <w:t>-2(β)</w:t>
            </w:r>
          </w:p>
          <w:p w14:paraId="7E47410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-butylene</w:t>
            </w:r>
          </w:p>
        </w:tc>
        <w:tc>
          <w:tcPr>
            <w:tcW w:w="1251" w:type="dxa"/>
            <w:tcBorders>
              <w:bottom w:val="double" w:sz="4" w:space="0" w:color="auto"/>
            </w:tcBorders>
            <w:shd w:val="clear" w:color="auto" w:fill="auto"/>
            <w:vAlign w:val="center"/>
          </w:tcPr>
          <w:p w14:paraId="0E96453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Isobutylene</w:t>
            </w:r>
          </w:p>
          <w:p w14:paraId="35E943B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(γ-Butylene)</w:t>
            </w:r>
          </w:p>
        </w:tc>
        <w:tc>
          <w:tcPr>
            <w:tcW w:w="1111" w:type="dxa"/>
            <w:tcBorders>
              <w:bottom w:val="double" w:sz="4" w:space="0" w:color="auto"/>
            </w:tcBorders>
            <w:vAlign w:val="center"/>
          </w:tcPr>
          <w:p w14:paraId="50D69D70"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i/>
                <w:color w:val="000000" w:themeColor="text1"/>
                <w:sz w:val="14"/>
                <w:szCs w:val="22"/>
                <w:lang w:bidi="en-US"/>
              </w:rPr>
              <w:t>n</w:t>
            </w:r>
            <w:r w:rsidRPr="00CC7746">
              <w:rPr>
                <w:rFonts w:ascii="Times New Roman" w:hAnsi="Times New Roman"/>
                <w:color w:val="000000" w:themeColor="text1"/>
                <w:sz w:val="14"/>
                <w:szCs w:val="22"/>
                <w:lang w:bidi="en-US"/>
              </w:rPr>
              <w:t>-</w:t>
            </w:r>
          </w:p>
          <w:p w14:paraId="5462BE1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Pentane</w:t>
            </w:r>
          </w:p>
        </w:tc>
        <w:tc>
          <w:tcPr>
            <w:tcW w:w="1111" w:type="dxa"/>
            <w:tcBorders>
              <w:bottom w:val="double" w:sz="4" w:space="0" w:color="auto"/>
            </w:tcBorders>
            <w:vAlign w:val="center"/>
          </w:tcPr>
          <w:p w14:paraId="6B240BA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Isopentane</w:t>
            </w:r>
          </w:p>
        </w:tc>
        <w:tc>
          <w:tcPr>
            <w:tcW w:w="1251" w:type="dxa"/>
            <w:tcBorders>
              <w:bottom w:val="double" w:sz="4" w:space="0" w:color="auto"/>
            </w:tcBorders>
            <w:vAlign w:val="center"/>
          </w:tcPr>
          <w:p w14:paraId="60DF79C1" w14:textId="77777777" w:rsidR="007132DB" w:rsidRPr="00CC7746" w:rsidRDefault="007132DB" w:rsidP="00DE5940">
            <w:pPr>
              <w:spacing w:line="200" w:lineRule="exact"/>
              <w:jc w:val="lef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Methanol</w:t>
            </w:r>
          </w:p>
        </w:tc>
      </w:tr>
      <w:tr w:rsidR="00CC7746" w:rsidRPr="00CC7746" w14:paraId="05165E98" w14:textId="77777777" w:rsidTr="00257D5E">
        <w:trPr>
          <w:trHeight w:val="584"/>
        </w:trPr>
        <w:tc>
          <w:tcPr>
            <w:tcW w:w="1357" w:type="dxa"/>
            <w:tcBorders>
              <w:top w:val="double" w:sz="4" w:space="0" w:color="auto"/>
            </w:tcBorders>
            <w:shd w:val="clear" w:color="auto" w:fill="auto"/>
            <w:vAlign w:val="center"/>
          </w:tcPr>
          <w:p w14:paraId="00192C4C"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Melting point/Freezing point</w:t>
            </w:r>
          </w:p>
        </w:tc>
        <w:tc>
          <w:tcPr>
            <w:tcW w:w="1005" w:type="dxa"/>
            <w:tcBorders>
              <w:top w:val="double" w:sz="4" w:space="0" w:color="auto"/>
            </w:tcBorders>
            <w:shd w:val="clear" w:color="auto" w:fill="auto"/>
            <w:vAlign w:val="center"/>
          </w:tcPr>
          <w:p w14:paraId="60C51FA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-189.7°C</w:t>
            </w:r>
          </w:p>
          <w:p w14:paraId="055CEEF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roofErr w:type="gramStart"/>
            <w:r w:rsidRPr="00CC7746">
              <w:rPr>
                <w:rFonts w:ascii="Times New Roman" w:hAnsi="Times New Roman"/>
                <w:color w:val="000000" w:themeColor="text1"/>
                <w:sz w:val="14"/>
                <w:szCs w:val="22"/>
                <w:lang w:bidi="en-US"/>
              </w:rPr>
              <w:t>melting</w:t>
            </w:r>
            <w:proofErr w:type="gramEnd"/>
            <w:r w:rsidRPr="00CC7746">
              <w:rPr>
                <w:rFonts w:ascii="Times New Roman" w:hAnsi="Times New Roman"/>
                <w:color w:val="000000" w:themeColor="text1"/>
                <w:sz w:val="14"/>
                <w:szCs w:val="22"/>
                <w:lang w:bidi="en-US"/>
              </w:rPr>
              <w:t xml:space="preserve"> point)</w:t>
            </w:r>
          </w:p>
        </w:tc>
        <w:tc>
          <w:tcPr>
            <w:tcW w:w="1111" w:type="dxa"/>
            <w:tcBorders>
              <w:top w:val="double" w:sz="4" w:space="0" w:color="auto"/>
            </w:tcBorders>
            <w:shd w:val="clear" w:color="auto" w:fill="auto"/>
            <w:vAlign w:val="center"/>
          </w:tcPr>
          <w:p w14:paraId="5947526A"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-138°C</w:t>
            </w:r>
          </w:p>
        </w:tc>
        <w:tc>
          <w:tcPr>
            <w:tcW w:w="1111" w:type="dxa"/>
            <w:tcBorders>
              <w:top w:val="double" w:sz="4" w:space="0" w:color="auto"/>
            </w:tcBorders>
            <w:shd w:val="clear" w:color="auto" w:fill="auto"/>
            <w:vAlign w:val="center"/>
          </w:tcPr>
          <w:p w14:paraId="2031958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-160°C</w:t>
            </w:r>
          </w:p>
        </w:tc>
        <w:tc>
          <w:tcPr>
            <w:tcW w:w="1111" w:type="dxa"/>
            <w:tcBorders>
              <w:top w:val="double" w:sz="4" w:space="0" w:color="auto"/>
            </w:tcBorders>
            <w:shd w:val="clear" w:color="auto" w:fill="auto"/>
            <w:vAlign w:val="center"/>
          </w:tcPr>
          <w:p w14:paraId="29435BC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-183°C</w:t>
            </w:r>
          </w:p>
          <w:p w14:paraId="1823B58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roofErr w:type="gramStart"/>
            <w:r w:rsidRPr="00CC7746">
              <w:rPr>
                <w:rFonts w:ascii="Times New Roman" w:hAnsi="Times New Roman"/>
                <w:color w:val="000000" w:themeColor="text1"/>
                <w:sz w:val="14"/>
                <w:szCs w:val="22"/>
                <w:lang w:bidi="en-US"/>
              </w:rPr>
              <w:t>melting</w:t>
            </w:r>
            <w:proofErr w:type="gramEnd"/>
            <w:r w:rsidRPr="00CC7746">
              <w:rPr>
                <w:rFonts w:ascii="Times New Roman" w:hAnsi="Times New Roman"/>
                <w:color w:val="000000" w:themeColor="text1"/>
                <w:sz w:val="14"/>
                <w:szCs w:val="22"/>
                <w:lang w:bidi="en-US"/>
              </w:rPr>
              <w:t xml:space="preserve"> point)</w:t>
            </w:r>
          </w:p>
        </w:tc>
        <w:tc>
          <w:tcPr>
            <w:tcW w:w="1111" w:type="dxa"/>
            <w:tcBorders>
              <w:top w:val="double" w:sz="4" w:space="0" w:color="auto"/>
            </w:tcBorders>
            <w:shd w:val="clear" w:color="auto" w:fill="auto"/>
            <w:vAlign w:val="center"/>
          </w:tcPr>
          <w:p w14:paraId="2CF8FC80"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-169.2°C</w:t>
            </w:r>
          </w:p>
        </w:tc>
        <w:tc>
          <w:tcPr>
            <w:tcW w:w="1111" w:type="dxa"/>
            <w:tcBorders>
              <w:top w:val="double" w:sz="4" w:space="0" w:color="auto"/>
            </w:tcBorders>
            <w:shd w:val="clear" w:color="auto" w:fill="auto"/>
            <w:vAlign w:val="center"/>
          </w:tcPr>
          <w:p w14:paraId="66FB944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-185°C</w:t>
            </w:r>
          </w:p>
        </w:tc>
        <w:tc>
          <w:tcPr>
            <w:tcW w:w="1111" w:type="dxa"/>
            <w:tcBorders>
              <w:top w:val="double" w:sz="4" w:space="0" w:color="auto"/>
            </w:tcBorders>
            <w:shd w:val="clear" w:color="auto" w:fill="auto"/>
            <w:vAlign w:val="center"/>
          </w:tcPr>
          <w:p w14:paraId="5C73BF6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-185.3°C</w:t>
            </w:r>
          </w:p>
        </w:tc>
        <w:tc>
          <w:tcPr>
            <w:tcW w:w="1111" w:type="dxa"/>
            <w:tcBorders>
              <w:top w:val="double" w:sz="4" w:space="0" w:color="auto"/>
            </w:tcBorders>
            <w:shd w:val="clear" w:color="auto" w:fill="auto"/>
            <w:vAlign w:val="center"/>
          </w:tcPr>
          <w:p w14:paraId="5F82D64A"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-138.9°C</w:t>
            </w:r>
          </w:p>
        </w:tc>
        <w:tc>
          <w:tcPr>
            <w:tcW w:w="1111" w:type="dxa"/>
            <w:tcBorders>
              <w:top w:val="double" w:sz="4" w:space="0" w:color="auto"/>
            </w:tcBorders>
            <w:shd w:val="clear" w:color="auto" w:fill="auto"/>
            <w:vAlign w:val="center"/>
          </w:tcPr>
          <w:p w14:paraId="3963C919"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-105.5°C</w:t>
            </w:r>
          </w:p>
        </w:tc>
        <w:tc>
          <w:tcPr>
            <w:tcW w:w="1251" w:type="dxa"/>
            <w:tcBorders>
              <w:top w:val="double" w:sz="4" w:space="0" w:color="auto"/>
            </w:tcBorders>
            <w:shd w:val="clear" w:color="auto" w:fill="auto"/>
            <w:vAlign w:val="center"/>
          </w:tcPr>
          <w:p w14:paraId="4426935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-140.4°C</w:t>
            </w:r>
          </w:p>
        </w:tc>
        <w:tc>
          <w:tcPr>
            <w:tcW w:w="1111" w:type="dxa"/>
            <w:tcBorders>
              <w:top w:val="double" w:sz="4" w:space="0" w:color="auto"/>
            </w:tcBorders>
            <w:vAlign w:val="center"/>
          </w:tcPr>
          <w:p w14:paraId="16EFEAA5"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-129.67°C</w:t>
            </w:r>
          </w:p>
          <w:p w14:paraId="0D097497"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roofErr w:type="gramStart"/>
            <w:r w:rsidRPr="00CC7746">
              <w:rPr>
                <w:rFonts w:ascii="Times New Roman" w:hAnsi="Times New Roman"/>
                <w:color w:val="000000" w:themeColor="text1"/>
                <w:sz w:val="14"/>
                <w:szCs w:val="22"/>
                <w:lang w:bidi="en-US"/>
              </w:rPr>
              <w:t>melting</w:t>
            </w:r>
            <w:proofErr w:type="gramEnd"/>
            <w:r w:rsidRPr="00CC7746">
              <w:rPr>
                <w:rFonts w:ascii="Times New Roman" w:hAnsi="Times New Roman"/>
                <w:color w:val="000000" w:themeColor="text1"/>
                <w:sz w:val="14"/>
                <w:szCs w:val="22"/>
                <w:lang w:bidi="en-US"/>
              </w:rPr>
              <w:t xml:space="preserve"> point)</w:t>
            </w:r>
          </w:p>
        </w:tc>
        <w:tc>
          <w:tcPr>
            <w:tcW w:w="1111" w:type="dxa"/>
            <w:tcBorders>
              <w:top w:val="double" w:sz="4" w:space="0" w:color="auto"/>
            </w:tcBorders>
            <w:vAlign w:val="center"/>
          </w:tcPr>
          <w:p w14:paraId="3ECA849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-159.9°C</w:t>
            </w:r>
          </w:p>
          <w:p w14:paraId="7A4E9157"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roofErr w:type="gramStart"/>
            <w:r w:rsidRPr="00CC7746">
              <w:rPr>
                <w:rFonts w:ascii="Times New Roman" w:hAnsi="Times New Roman"/>
                <w:color w:val="000000" w:themeColor="text1"/>
                <w:sz w:val="14"/>
                <w:szCs w:val="22"/>
                <w:lang w:bidi="en-US"/>
              </w:rPr>
              <w:t>melting</w:t>
            </w:r>
            <w:proofErr w:type="gramEnd"/>
            <w:r w:rsidRPr="00CC7746">
              <w:rPr>
                <w:rFonts w:ascii="Times New Roman" w:hAnsi="Times New Roman"/>
                <w:color w:val="000000" w:themeColor="text1"/>
                <w:sz w:val="14"/>
                <w:szCs w:val="22"/>
                <w:lang w:bidi="en-US"/>
              </w:rPr>
              <w:t xml:space="preserve"> point)</w:t>
            </w:r>
          </w:p>
        </w:tc>
        <w:tc>
          <w:tcPr>
            <w:tcW w:w="1251" w:type="dxa"/>
            <w:tcBorders>
              <w:top w:val="double" w:sz="4" w:space="0" w:color="auto"/>
            </w:tcBorders>
            <w:vAlign w:val="center"/>
          </w:tcPr>
          <w:p w14:paraId="332A9EA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-97.8°C</w:t>
            </w:r>
          </w:p>
        </w:tc>
      </w:tr>
      <w:tr w:rsidR="00CC7746" w:rsidRPr="00CC7746" w14:paraId="3FF49B45" w14:textId="77777777" w:rsidTr="00257D5E">
        <w:trPr>
          <w:trHeight w:val="584"/>
        </w:trPr>
        <w:tc>
          <w:tcPr>
            <w:tcW w:w="1357" w:type="dxa"/>
            <w:shd w:val="clear" w:color="auto" w:fill="auto"/>
            <w:vAlign w:val="center"/>
          </w:tcPr>
          <w:p w14:paraId="4637977A"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Boiling point, initial boiling point</w:t>
            </w:r>
          </w:p>
          <w:p w14:paraId="5DBB0E3E"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and boiling range</w:t>
            </w:r>
          </w:p>
        </w:tc>
        <w:tc>
          <w:tcPr>
            <w:tcW w:w="1005" w:type="dxa"/>
            <w:shd w:val="clear" w:color="auto" w:fill="auto"/>
            <w:vAlign w:val="center"/>
          </w:tcPr>
          <w:p w14:paraId="6C1E421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-42°C</w:t>
            </w:r>
          </w:p>
          <w:p w14:paraId="5FD9E62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roofErr w:type="gramStart"/>
            <w:r w:rsidRPr="00CC7746">
              <w:rPr>
                <w:rFonts w:ascii="Times New Roman" w:hAnsi="Times New Roman"/>
                <w:color w:val="000000" w:themeColor="text1"/>
                <w:sz w:val="14"/>
                <w:szCs w:val="22"/>
                <w:lang w:bidi="en-US"/>
              </w:rPr>
              <w:t>boiling</w:t>
            </w:r>
            <w:proofErr w:type="gramEnd"/>
            <w:r w:rsidRPr="00CC7746">
              <w:rPr>
                <w:rFonts w:ascii="Times New Roman" w:hAnsi="Times New Roman"/>
                <w:color w:val="000000" w:themeColor="text1"/>
                <w:sz w:val="14"/>
                <w:szCs w:val="22"/>
                <w:lang w:bidi="en-US"/>
              </w:rPr>
              <w:t xml:space="preserve"> point)</w:t>
            </w:r>
          </w:p>
        </w:tc>
        <w:tc>
          <w:tcPr>
            <w:tcW w:w="1111" w:type="dxa"/>
            <w:shd w:val="clear" w:color="auto" w:fill="auto"/>
            <w:vAlign w:val="center"/>
          </w:tcPr>
          <w:p w14:paraId="455EA3B5"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-0.5°C</w:t>
            </w:r>
          </w:p>
        </w:tc>
        <w:tc>
          <w:tcPr>
            <w:tcW w:w="1111" w:type="dxa"/>
            <w:shd w:val="clear" w:color="auto" w:fill="auto"/>
            <w:vAlign w:val="center"/>
          </w:tcPr>
          <w:p w14:paraId="5ABB2C2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-12°C</w:t>
            </w:r>
          </w:p>
        </w:tc>
        <w:tc>
          <w:tcPr>
            <w:tcW w:w="1111" w:type="dxa"/>
            <w:shd w:val="clear" w:color="auto" w:fill="auto"/>
            <w:vAlign w:val="center"/>
          </w:tcPr>
          <w:p w14:paraId="599A7085"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-89°C</w:t>
            </w:r>
          </w:p>
          <w:p w14:paraId="14DB84A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roofErr w:type="gramStart"/>
            <w:r w:rsidRPr="00CC7746">
              <w:rPr>
                <w:rFonts w:ascii="Times New Roman" w:hAnsi="Times New Roman"/>
                <w:color w:val="000000" w:themeColor="text1"/>
                <w:sz w:val="14"/>
                <w:szCs w:val="22"/>
                <w:lang w:bidi="en-US"/>
              </w:rPr>
              <w:t>boiling</w:t>
            </w:r>
            <w:proofErr w:type="gramEnd"/>
            <w:r w:rsidRPr="00CC7746">
              <w:rPr>
                <w:rFonts w:ascii="Times New Roman" w:hAnsi="Times New Roman"/>
                <w:color w:val="000000" w:themeColor="text1"/>
                <w:sz w:val="14"/>
                <w:szCs w:val="22"/>
                <w:lang w:bidi="en-US"/>
              </w:rPr>
              <w:t xml:space="preserve"> point)</w:t>
            </w:r>
          </w:p>
        </w:tc>
        <w:tc>
          <w:tcPr>
            <w:tcW w:w="1111" w:type="dxa"/>
            <w:shd w:val="clear" w:color="auto" w:fill="auto"/>
            <w:vAlign w:val="center"/>
          </w:tcPr>
          <w:p w14:paraId="447D729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-104°C</w:t>
            </w:r>
          </w:p>
        </w:tc>
        <w:tc>
          <w:tcPr>
            <w:tcW w:w="1111" w:type="dxa"/>
            <w:shd w:val="clear" w:color="auto" w:fill="auto"/>
            <w:vAlign w:val="center"/>
          </w:tcPr>
          <w:p w14:paraId="1BA2800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-48°C</w:t>
            </w:r>
          </w:p>
        </w:tc>
        <w:tc>
          <w:tcPr>
            <w:tcW w:w="1111" w:type="dxa"/>
            <w:shd w:val="clear" w:color="auto" w:fill="auto"/>
            <w:vAlign w:val="center"/>
          </w:tcPr>
          <w:p w14:paraId="4416263E"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-6.47°C</w:t>
            </w:r>
          </w:p>
        </w:tc>
        <w:tc>
          <w:tcPr>
            <w:tcW w:w="1111" w:type="dxa"/>
            <w:shd w:val="clear" w:color="auto" w:fill="auto"/>
            <w:vAlign w:val="center"/>
          </w:tcPr>
          <w:p w14:paraId="20C5FDF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3.7°C</w:t>
            </w:r>
          </w:p>
        </w:tc>
        <w:tc>
          <w:tcPr>
            <w:tcW w:w="1111" w:type="dxa"/>
            <w:shd w:val="clear" w:color="auto" w:fill="auto"/>
            <w:vAlign w:val="center"/>
          </w:tcPr>
          <w:p w14:paraId="66AD3769"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0.8°C</w:t>
            </w:r>
          </w:p>
        </w:tc>
        <w:tc>
          <w:tcPr>
            <w:tcW w:w="1251" w:type="dxa"/>
            <w:shd w:val="clear" w:color="auto" w:fill="auto"/>
            <w:vAlign w:val="center"/>
          </w:tcPr>
          <w:p w14:paraId="1E339DF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-6.9°C</w:t>
            </w:r>
          </w:p>
        </w:tc>
        <w:tc>
          <w:tcPr>
            <w:tcW w:w="1111" w:type="dxa"/>
            <w:vAlign w:val="center"/>
          </w:tcPr>
          <w:p w14:paraId="3D3F2ED9"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36.06°C</w:t>
            </w:r>
          </w:p>
        </w:tc>
        <w:tc>
          <w:tcPr>
            <w:tcW w:w="1111" w:type="dxa"/>
            <w:vAlign w:val="center"/>
          </w:tcPr>
          <w:p w14:paraId="3BF4FDD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27.8°C</w:t>
            </w:r>
          </w:p>
        </w:tc>
        <w:tc>
          <w:tcPr>
            <w:tcW w:w="1251" w:type="dxa"/>
            <w:vAlign w:val="center"/>
          </w:tcPr>
          <w:p w14:paraId="40BA239A"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65°C</w:t>
            </w:r>
          </w:p>
        </w:tc>
      </w:tr>
      <w:tr w:rsidR="00CC7746" w:rsidRPr="00CC7746" w14:paraId="13B2033E" w14:textId="77777777" w:rsidTr="00257D5E">
        <w:trPr>
          <w:trHeight w:val="584"/>
        </w:trPr>
        <w:tc>
          <w:tcPr>
            <w:tcW w:w="1357" w:type="dxa"/>
            <w:shd w:val="clear" w:color="auto" w:fill="auto"/>
            <w:vAlign w:val="center"/>
          </w:tcPr>
          <w:p w14:paraId="25F5751E"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Flash point</w:t>
            </w:r>
          </w:p>
        </w:tc>
        <w:tc>
          <w:tcPr>
            <w:tcW w:w="1005" w:type="dxa"/>
            <w:shd w:val="clear" w:color="auto" w:fill="auto"/>
            <w:vAlign w:val="center"/>
          </w:tcPr>
          <w:p w14:paraId="549ACB9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-104°C</w:t>
            </w:r>
          </w:p>
        </w:tc>
        <w:tc>
          <w:tcPr>
            <w:tcW w:w="1111" w:type="dxa"/>
            <w:shd w:val="clear" w:color="auto" w:fill="auto"/>
            <w:vAlign w:val="center"/>
          </w:tcPr>
          <w:p w14:paraId="5180B1C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-60°C</w:t>
            </w:r>
          </w:p>
          <w:p w14:paraId="5130DDE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(Sealed)</w:t>
            </w:r>
          </w:p>
        </w:tc>
        <w:tc>
          <w:tcPr>
            <w:tcW w:w="1111" w:type="dxa"/>
            <w:shd w:val="clear" w:color="auto" w:fill="auto"/>
            <w:vAlign w:val="center"/>
          </w:tcPr>
          <w:p w14:paraId="5ABEEDF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-82.99°C</w:t>
            </w:r>
          </w:p>
        </w:tc>
        <w:tc>
          <w:tcPr>
            <w:tcW w:w="1111" w:type="dxa"/>
            <w:shd w:val="clear" w:color="auto" w:fill="auto"/>
            <w:vAlign w:val="center"/>
          </w:tcPr>
          <w:p w14:paraId="69BC1C4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-130°C</w:t>
            </w:r>
          </w:p>
        </w:tc>
        <w:tc>
          <w:tcPr>
            <w:tcW w:w="1111" w:type="dxa"/>
            <w:shd w:val="clear" w:color="auto" w:fill="auto"/>
            <w:vAlign w:val="center"/>
          </w:tcPr>
          <w:p w14:paraId="7094EFA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
        </w:tc>
        <w:tc>
          <w:tcPr>
            <w:tcW w:w="1111" w:type="dxa"/>
            <w:shd w:val="clear" w:color="auto" w:fill="auto"/>
            <w:vAlign w:val="center"/>
          </w:tcPr>
          <w:p w14:paraId="1CBAFE8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-108°C</w:t>
            </w:r>
          </w:p>
        </w:tc>
        <w:tc>
          <w:tcPr>
            <w:tcW w:w="1111" w:type="dxa"/>
            <w:shd w:val="clear" w:color="auto" w:fill="auto"/>
            <w:vAlign w:val="center"/>
          </w:tcPr>
          <w:p w14:paraId="4CC2B27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-80°C</w:t>
            </w:r>
          </w:p>
        </w:tc>
        <w:tc>
          <w:tcPr>
            <w:tcW w:w="1111" w:type="dxa"/>
            <w:shd w:val="clear" w:color="auto" w:fill="auto"/>
            <w:vAlign w:val="center"/>
          </w:tcPr>
          <w:p w14:paraId="6444847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-72°C</w:t>
            </w:r>
          </w:p>
        </w:tc>
        <w:tc>
          <w:tcPr>
            <w:tcW w:w="1111" w:type="dxa"/>
            <w:shd w:val="clear" w:color="auto" w:fill="auto"/>
            <w:vAlign w:val="center"/>
          </w:tcPr>
          <w:p w14:paraId="339BE81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-73°C</w:t>
            </w:r>
          </w:p>
        </w:tc>
        <w:tc>
          <w:tcPr>
            <w:tcW w:w="1251" w:type="dxa"/>
            <w:shd w:val="clear" w:color="auto" w:fill="auto"/>
            <w:vAlign w:val="center"/>
          </w:tcPr>
          <w:p w14:paraId="7F244A3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&lt; -10°C</w:t>
            </w:r>
          </w:p>
        </w:tc>
        <w:tc>
          <w:tcPr>
            <w:tcW w:w="1111" w:type="dxa"/>
            <w:vAlign w:val="center"/>
          </w:tcPr>
          <w:p w14:paraId="2E3F39B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&lt; -40°C(cc)</w:t>
            </w:r>
          </w:p>
        </w:tc>
        <w:tc>
          <w:tcPr>
            <w:tcW w:w="1111" w:type="dxa"/>
            <w:vAlign w:val="center"/>
          </w:tcPr>
          <w:p w14:paraId="4A958AA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&lt; -51°C</w:t>
            </w:r>
          </w:p>
          <w:p w14:paraId="65F40CF7"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(Sealed)</w:t>
            </w:r>
          </w:p>
        </w:tc>
        <w:tc>
          <w:tcPr>
            <w:tcW w:w="1251" w:type="dxa"/>
            <w:vAlign w:val="center"/>
          </w:tcPr>
          <w:p w14:paraId="5EA24EB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12°C</w:t>
            </w:r>
          </w:p>
        </w:tc>
      </w:tr>
      <w:tr w:rsidR="00CC7746" w:rsidRPr="00CC7746" w14:paraId="6EA92416" w14:textId="77777777" w:rsidTr="00257D5E">
        <w:trPr>
          <w:trHeight w:val="584"/>
        </w:trPr>
        <w:tc>
          <w:tcPr>
            <w:tcW w:w="1357" w:type="dxa"/>
            <w:shd w:val="clear" w:color="auto" w:fill="auto"/>
            <w:vAlign w:val="center"/>
          </w:tcPr>
          <w:p w14:paraId="2F332FAD" w14:textId="77777777" w:rsidR="007132DB" w:rsidRPr="00CC7746" w:rsidRDefault="007132DB" w:rsidP="00DE5940">
            <w:pPr>
              <w:spacing w:line="200" w:lineRule="exact"/>
              <w:rPr>
                <w:rFonts w:ascii="Times New Roman" w:eastAsia="PMingLiU" w:hAnsi="Times New Roman"/>
                <w:color w:val="000000" w:themeColor="text1"/>
                <w:sz w:val="14"/>
                <w:szCs w:val="22"/>
                <w:lang w:eastAsia="zh-TW"/>
              </w:rPr>
            </w:pPr>
            <w:r w:rsidRPr="00CC7746">
              <w:rPr>
                <w:rFonts w:ascii="Times New Roman" w:hAnsi="Times New Roman"/>
                <w:color w:val="000000" w:themeColor="text1"/>
                <w:sz w:val="14"/>
                <w:szCs w:val="22"/>
                <w:lang w:bidi="en-US"/>
              </w:rPr>
              <w:t>Combustion range</w:t>
            </w:r>
          </w:p>
          <w:p w14:paraId="59B8C4A1" w14:textId="77777777" w:rsidR="007132DB" w:rsidRPr="00CC7746" w:rsidRDefault="007132DB" w:rsidP="00DE5940">
            <w:pPr>
              <w:spacing w:line="200" w:lineRule="exact"/>
              <w:rPr>
                <w:rFonts w:ascii="Times New Roman" w:eastAsia="PMingLiU" w:hAnsi="Times New Roman"/>
                <w:color w:val="000000" w:themeColor="text1"/>
                <w:sz w:val="14"/>
                <w:szCs w:val="22"/>
                <w:lang w:eastAsia="zh-TW"/>
              </w:rPr>
            </w:pPr>
            <w:r w:rsidRPr="00CC7746">
              <w:rPr>
                <w:rFonts w:ascii="Times New Roman" w:hAnsi="Times New Roman"/>
                <w:color w:val="000000" w:themeColor="text1"/>
                <w:sz w:val="14"/>
                <w:szCs w:val="22"/>
                <w:lang w:bidi="en-US"/>
              </w:rPr>
              <w:t>(Explosion range)</w:t>
            </w:r>
          </w:p>
        </w:tc>
        <w:tc>
          <w:tcPr>
            <w:tcW w:w="1005" w:type="dxa"/>
            <w:shd w:val="clear" w:color="auto" w:fill="auto"/>
            <w:vAlign w:val="center"/>
          </w:tcPr>
          <w:p w14:paraId="205C4AF4" w14:textId="77777777" w:rsidR="007132DB" w:rsidRPr="00CC7746" w:rsidRDefault="007132DB" w:rsidP="00DE5940">
            <w:pPr>
              <w:spacing w:line="200" w:lineRule="exact"/>
              <w:ind w:leftChars="-35" w:left="-73" w:rightChars="-53" w:right="-111"/>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2.1 vol%</w:t>
            </w:r>
          </w:p>
          <w:p w14:paraId="0FB42CCA" w14:textId="77777777" w:rsidR="007132DB" w:rsidRPr="00CC7746" w:rsidRDefault="007132DB" w:rsidP="00DE5940">
            <w:pPr>
              <w:spacing w:line="200" w:lineRule="exact"/>
              <w:ind w:leftChars="-35" w:left="-73" w:rightChars="-53" w:right="-111"/>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9.5 vol%</w:t>
            </w:r>
          </w:p>
        </w:tc>
        <w:tc>
          <w:tcPr>
            <w:tcW w:w="1111" w:type="dxa"/>
            <w:shd w:val="clear" w:color="auto" w:fill="auto"/>
            <w:vAlign w:val="center"/>
          </w:tcPr>
          <w:p w14:paraId="0E26F310" w14:textId="77777777" w:rsidR="007132DB" w:rsidRPr="00CC7746" w:rsidRDefault="007132DB" w:rsidP="00DE5940">
            <w:pPr>
              <w:spacing w:line="200" w:lineRule="exact"/>
              <w:ind w:leftChars="-53" w:left="-111" w:rightChars="-52" w:right="-109"/>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1.8 vol%</w:t>
            </w:r>
          </w:p>
          <w:p w14:paraId="074770B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8.4 vol%</w:t>
            </w:r>
          </w:p>
        </w:tc>
        <w:tc>
          <w:tcPr>
            <w:tcW w:w="1111" w:type="dxa"/>
            <w:shd w:val="clear" w:color="auto" w:fill="auto"/>
            <w:vAlign w:val="center"/>
          </w:tcPr>
          <w:p w14:paraId="5ABB4C3B" w14:textId="77777777" w:rsidR="007132DB" w:rsidRPr="00CC7746" w:rsidRDefault="007132DB" w:rsidP="00DE5940">
            <w:pPr>
              <w:spacing w:line="200" w:lineRule="exact"/>
              <w:ind w:leftChars="-50" w:left="-105" w:rightChars="-50" w:right="-105"/>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1.8 vol%</w:t>
            </w:r>
          </w:p>
          <w:p w14:paraId="5E685F07" w14:textId="77777777" w:rsidR="007132DB" w:rsidRPr="00CC7746" w:rsidRDefault="007132DB" w:rsidP="00DE5940">
            <w:pPr>
              <w:spacing w:line="200" w:lineRule="exact"/>
              <w:ind w:leftChars="-50" w:left="-105" w:rightChars="-50" w:right="-105"/>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8.4 vol%</w:t>
            </w:r>
          </w:p>
        </w:tc>
        <w:tc>
          <w:tcPr>
            <w:tcW w:w="1111" w:type="dxa"/>
            <w:shd w:val="clear" w:color="auto" w:fill="auto"/>
            <w:vAlign w:val="center"/>
          </w:tcPr>
          <w:p w14:paraId="65128973" w14:textId="77777777" w:rsidR="007132DB" w:rsidRPr="00CC7746" w:rsidRDefault="007132DB" w:rsidP="00DE5940">
            <w:pPr>
              <w:spacing w:line="200" w:lineRule="exact"/>
              <w:ind w:leftChars="-52" w:left="-109" w:rightChars="-51" w:right="-107"/>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3.0 vol%</w:t>
            </w:r>
          </w:p>
          <w:p w14:paraId="132FEEED" w14:textId="77777777" w:rsidR="007132DB" w:rsidRPr="00CC7746" w:rsidRDefault="007132DB" w:rsidP="00DE5940">
            <w:pPr>
              <w:spacing w:line="200" w:lineRule="exact"/>
              <w:ind w:leftChars="-52" w:left="-109" w:rightChars="-51" w:right="-107"/>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12.5 vol%</w:t>
            </w:r>
          </w:p>
        </w:tc>
        <w:tc>
          <w:tcPr>
            <w:tcW w:w="1111" w:type="dxa"/>
            <w:shd w:val="clear" w:color="auto" w:fill="auto"/>
            <w:vAlign w:val="center"/>
          </w:tcPr>
          <w:p w14:paraId="30EDAE0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2.7 vol%</w:t>
            </w:r>
          </w:p>
          <w:p w14:paraId="2939F14D" w14:textId="77777777" w:rsidR="007132DB" w:rsidRPr="00CC7746" w:rsidRDefault="007132DB" w:rsidP="00DE5940">
            <w:pPr>
              <w:spacing w:line="200" w:lineRule="exact"/>
              <w:ind w:leftChars="-50" w:left="-105" w:rightChars="-39" w:right="-82"/>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36.0 vol%</w:t>
            </w:r>
          </w:p>
        </w:tc>
        <w:tc>
          <w:tcPr>
            <w:tcW w:w="1111" w:type="dxa"/>
            <w:shd w:val="clear" w:color="auto" w:fill="auto"/>
            <w:vAlign w:val="center"/>
          </w:tcPr>
          <w:p w14:paraId="2EEAD7A3" w14:textId="77777777" w:rsidR="007132DB" w:rsidRPr="00CC7746" w:rsidRDefault="007132DB" w:rsidP="00DE5940">
            <w:pPr>
              <w:spacing w:line="200" w:lineRule="exact"/>
              <w:ind w:leftChars="-62" w:left="-130" w:rightChars="-51" w:right="-107"/>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2.4 vol%</w:t>
            </w:r>
          </w:p>
          <w:p w14:paraId="025F58B1" w14:textId="77777777" w:rsidR="007132DB" w:rsidRPr="00CC7746" w:rsidRDefault="007132DB" w:rsidP="00DE5940">
            <w:pPr>
              <w:spacing w:line="200" w:lineRule="exact"/>
              <w:ind w:leftChars="-62" w:left="-130" w:rightChars="-51" w:right="-107"/>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10.3 vol%</w:t>
            </w:r>
          </w:p>
        </w:tc>
        <w:tc>
          <w:tcPr>
            <w:tcW w:w="1111" w:type="dxa"/>
            <w:shd w:val="clear" w:color="auto" w:fill="auto"/>
            <w:vAlign w:val="center"/>
          </w:tcPr>
          <w:p w14:paraId="1EDA34E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1.6 vol%</w:t>
            </w:r>
          </w:p>
          <w:p w14:paraId="342D2B89" w14:textId="77777777" w:rsidR="007132DB" w:rsidRPr="00CC7746" w:rsidRDefault="007132DB" w:rsidP="00DE5940">
            <w:pPr>
              <w:spacing w:line="200" w:lineRule="exact"/>
              <w:ind w:leftChars="-50" w:left="-105" w:rightChars="-49" w:right="-103"/>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10.0 vol%.</w:t>
            </w:r>
          </w:p>
        </w:tc>
        <w:tc>
          <w:tcPr>
            <w:tcW w:w="1111" w:type="dxa"/>
            <w:shd w:val="clear" w:color="auto" w:fill="auto"/>
            <w:vAlign w:val="center"/>
          </w:tcPr>
          <w:p w14:paraId="43EC038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1.7 vol%</w:t>
            </w:r>
          </w:p>
          <w:p w14:paraId="50504D4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9.0 vol%</w:t>
            </w:r>
          </w:p>
        </w:tc>
        <w:tc>
          <w:tcPr>
            <w:tcW w:w="1111" w:type="dxa"/>
            <w:shd w:val="clear" w:color="auto" w:fill="auto"/>
            <w:vAlign w:val="center"/>
          </w:tcPr>
          <w:p w14:paraId="33B2551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1.8 vol%</w:t>
            </w:r>
          </w:p>
          <w:p w14:paraId="5B77568E"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9.7 vol%</w:t>
            </w:r>
          </w:p>
        </w:tc>
        <w:tc>
          <w:tcPr>
            <w:tcW w:w="1251" w:type="dxa"/>
            <w:shd w:val="clear" w:color="auto" w:fill="auto"/>
            <w:vAlign w:val="center"/>
          </w:tcPr>
          <w:p w14:paraId="0C40617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1.8 vol%</w:t>
            </w:r>
          </w:p>
          <w:p w14:paraId="1CE746C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9.6 vol%</w:t>
            </w:r>
          </w:p>
        </w:tc>
        <w:tc>
          <w:tcPr>
            <w:tcW w:w="1111" w:type="dxa"/>
            <w:vAlign w:val="center"/>
          </w:tcPr>
          <w:p w14:paraId="6F931D80"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1.4 vol%</w:t>
            </w:r>
          </w:p>
          <w:p w14:paraId="79DFB63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8.0 vol%</w:t>
            </w:r>
          </w:p>
        </w:tc>
        <w:tc>
          <w:tcPr>
            <w:tcW w:w="1111" w:type="dxa"/>
            <w:vAlign w:val="center"/>
          </w:tcPr>
          <w:p w14:paraId="165DC8BA"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1.4 vol%</w:t>
            </w:r>
          </w:p>
          <w:p w14:paraId="26EA475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7.6 vol%</w:t>
            </w:r>
          </w:p>
        </w:tc>
        <w:tc>
          <w:tcPr>
            <w:tcW w:w="1251" w:type="dxa"/>
            <w:vAlign w:val="center"/>
          </w:tcPr>
          <w:p w14:paraId="04BF77D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Lower limit 6.0 vol%</w:t>
            </w:r>
          </w:p>
          <w:p w14:paraId="40649B5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Upper limit 36.5 vol%</w:t>
            </w:r>
          </w:p>
        </w:tc>
      </w:tr>
      <w:tr w:rsidR="00CC7746" w:rsidRPr="00CC7746" w14:paraId="666867A4" w14:textId="77777777" w:rsidTr="0052060D">
        <w:trPr>
          <w:trHeight w:val="584"/>
        </w:trPr>
        <w:tc>
          <w:tcPr>
            <w:tcW w:w="1357" w:type="dxa"/>
            <w:tcBorders>
              <w:top w:val="single" w:sz="4" w:space="0" w:color="auto"/>
              <w:left w:val="single" w:sz="4" w:space="0" w:color="auto"/>
              <w:bottom w:val="single" w:sz="4" w:space="0" w:color="auto"/>
              <w:right w:val="single" w:sz="4" w:space="0" w:color="auto"/>
            </w:tcBorders>
            <w:vAlign w:val="center"/>
          </w:tcPr>
          <w:p w14:paraId="69DA5002" w14:textId="031AF3BB" w:rsidR="00E61289" w:rsidRPr="00CC7746" w:rsidRDefault="00E61289" w:rsidP="00DE5940">
            <w:pPr>
              <w:spacing w:line="200" w:lineRule="exact"/>
              <w:rPr>
                <w:rFonts w:ascii="Times New Roman" w:eastAsia="ＭＳ ゴシック" w:hAnsi="Times New Roman"/>
                <w:color w:val="000000" w:themeColor="text1"/>
                <w:sz w:val="14"/>
                <w:szCs w:val="14"/>
                <w:lang w:eastAsia="zh-TW"/>
              </w:rPr>
            </w:pPr>
            <w:proofErr w:type="spellStart"/>
            <w:r w:rsidRPr="00CC7746">
              <w:rPr>
                <w:rFonts w:ascii="Times New Roman" w:hAnsi="Times New Roman"/>
                <w:color w:val="000000" w:themeColor="text1"/>
                <w:sz w:val="14"/>
                <w:szCs w:val="14"/>
                <w:lang w:bidi="en-US"/>
              </w:rPr>
              <w:t>Vapour</w:t>
            </w:r>
            <w:proofErr w:type="spellEnd"/>
            <w:r w:rsidRPr="00CC7746">
              <w:rPr>
                <w:rFonts w:ascii="Times New Roman" w:hAnsi="Times New Roman"/>
                <w:color w:val="000000" w:themeColor="text1"/>
                <w:sz w:val="14"/>
                <w:szCs w:val="14"/>
                <w:lang w:bidi="en-US"/>
              </w:rPr>
              <w:t xml:space="preserve"> pressure</w:t>
            </w:r>
          </w:p>
        </w:tc>
        <w:tc>
          <w:tcPr>
            <w:tcW w:w="1005" w:type="dxa"/>
            <w:shd w:val="clear" w:color="auto" w:fill="auto"/>
            <w:vAlign w:val="center"/>
          </w:tcPr>
          <w:p w14:paraId="773C4BD8"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840 kPa</w:t>
            </w:r>
          </w:p>
          <w:p w14:paraId="5F36859E"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w:t>
            </w:r>
          </w:p>
        </w:tc>
        <w:tc>
          <w:tcPr>
            <w:tcW w:w="1111" w:type="dxa"/>
            <w:shd w:val="clear" w:color="auto" w:fill="auto"/>
            <w:vAlign w:val="center"/>
          </w:tcPr>
          <w:p w14:paraId="49B0EAD2"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213.7 kPa</w:t>
            </w:r>
          </w:p>
          <w:p w14:paraId="232D4DC3"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(21.1°C)</w:t>
            </w:r>
          </w:p>
        </w:tc>
        <w:tc>
          <w:tcPr>
            <w:tcW w:w="1111" w:type="dxa"/>
            <w:shd w:val="clear" w:color="auto" w:fill="auto"/>
            <w:vAlign w:val="center"/>
          </w:tcPr>
          <w:p w14:paraId="1C0CF2A8"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304 kPa</w:t>
            </w:r>
          </w:p>
          <w:p w14:paraId="37C5CF14"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w:t>
            </w:r>
          </w:p>
        </w:tc>
        <w:tc>
          <w:tcPr>
            <w:tcW w:w="1111" w:type="dxa"/>
            <w:shd w:val="clear" w:color="auto" w:fill="auto"/>
            <w:vAlign w:val="center"/>
          </w:tcPr>
          <w:p w14:paraId="3AA60703"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3850 kPa</w:t>
            </w:r>
          </w:p>
          <w:p w14:paraId="0E67C247"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w:t>
            </w:r>
          </w:p>
        </w:tc>
        <w:tc>
          <w:tcPr>
            <w:tcW w:w="1111" w:type="dxa"/>
            <w:shd w:val="clear" w:color="auto" w:fill="auto"/>
            <w:vAlign w:val="center"/>
          </w:tcPr>
          <w:p w14:paraId="3D94DC82"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8100 kPa</w:t>
            </w:r>
          </w:p>
          <w:p w14:paraId="12DC4258"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(15°C)</w:t>
            </w:r>
          </w:p>
        </w:tc>
        <w:tc>
          <w:tcPr>
            <w:tcW w:w="1111" w:type="dxa"/>
            <w:shd w:val="clear" w:color="auto" w:fill="auto"/>
            <w:vAlign w:val="center"/>
          </w:tcPr>
          <w:p w14:paraId="26E9D8A7"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1158 kPa</w:t>
            </w:r>
          </w:p>
          <w:p w14:paraId="7429385C"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(25°C)</w:t>
            </w:r>
          </w:p>
        </w:tc>
        <w:tc>
          <w:tcPr>
            <w:tcW w:w="1111" w:type="dxa"/>
            <w:shd w:val="clear" w:color="auto" w:fill="auto"/>
            <w:vAlign w:val="center"/>
          </w:tcPr>
          <w:p w14:paraId="6C641C60"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265 kPa</w:t>
            </w:r>
          </w:p>
          <w:p w14:paraId="57A191EC"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w:t>
            </w:r>
          </w:p>
        </w:tc>
        <w:tc>
          <w:tcPr>
            <w:tcW w:w="1111" w:type="dxa"/>
            <w:shd w:val="clear" w:color="auto" w:fill="auto"/>
            <w:vAlign w:val="center"/>
          </w:tcPr>
          <w:p w14:paraId="6C67FF18"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210.6 kPa</w:t>
            </w:r>
          </w:p>
        </w:tc>
        <w:tc>
          <w:tcPr>
            <w:tcW w:w="1111" w:type="dxa"/>
            <w:shd w:val="clear" w:color="auto" w:fill="auto"/>
            <w:vAlign w:val="center"/>
          </w:tcPr>
          <w:p w14:paraId="6CB23F4A"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234.6 kPa</w:t>
            </w:r>
          </w:p>
        </w:tc>
        <w:tc>
          <w:tcPr>
            <w:tcW w:w="1251" w:type="dxa"/>
            <w:shd w:val="clear" w:color="auto" w:fill="auto"/>
            <w:vAlign w:val="center"/>
          </w:tcPr>
          <w:p w14:paraId="0D32F897"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257 kPa</w:t>
            </w:r>
            <w:r w:rsidRPr="00CC7746">
              <w:rPr>
                <w:rFonts w:ascii="Times New Roman" w:hAnsi="Times New Roman"/>
                <w:color w:val="000000" w:themeColor="text1"/>
                <w:sz w:val="14"/>
                <w:szCs w:val="22"/>
                <w:lang w:bidi="en-US"/>
              </w:rPr>
              <w:br/>
              <w:t>(20°C)</w:t>
            </w:r>
          </w:p>
        </w:tc>
        <w:tc>
          <w:tcPr>
            <w:tcW w:w="1111" w:type="dxa"/>
            <w:vAlign w:val="center"/>
          </w:tcPr>
          <w:p w14:paraId="77777253"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53.3 kPa</w:t>
            </w:r>
          </w:p>
          <w:p w14:paraId="3C69C035"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(18.5°C)</w:t>
            </w:r>
          </w:p>
        </w:tc>
        <w:tc>
          <w:tcPr>
            <w:tcW w:w="1111" w:type="dxa"/>
            <w:vAlign w:val="center"/>
          </w:tcPr>
          <w:p w14:paraId="3FFF7404"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79 kPa</w:t>
            </w:r>
          </w:p>
          <w:p w14:paraId="46129139"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w:t>
            </w:r>
          </w:p>
        </w:tc>
        <w:tc>
          <w:tcPr>
            <w:tcW w:w="1251" w:type="dxa"/>
            <w:vAlign w:val="center"/>
          </w:tcPr>
          <w:p w14:paraId="515A1465"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95.2 mmHg</w:t>
            </w:r>
          </w:p>
          <w:p w14:paraId="07CD349F"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w:t>
            </w:r>
          </w:p>
        </w:tc>
      </w:tr>
      <w:tr w:rsidR="00CC7746" w:rsidRPr="00CC7746" w14:paraId="589F7E90" w14:textId="77777777" w:rsidTr="0052060D">
        <w:trPr>
          <w:trHeight w:val="584"/>
        </w:trPr>
        <w:tc>
          <w:tcPr>
            <w:tcW w:w="1357" w:type="dxa"/>
            <w:tcBorders>
              <w:top w:val="single" w:sz="4" w:space="0" w:color="auto"/>
              <w:left w:val="single" w:sz="4" w:space="0" w:color="auto"/>
              <w:bottom w:val="single" w:sz="4" w:space="0" w:color="auto"/>
              <w:right w:val="single" w:sz="4" w:space="0" w:color="auto"/>
            </w:tcBorders>
            <w:vAlign w:val="center"/>
          </w:tcPr>
          <w:p w14:paraId="07F7A273" w14:textId="77777777" w:rsidR="00CC7746" w:rsidRPr="00CC7746" w:rsidRDefault="00E61289" w:rsidP="00DE5940">
            <w:pPr>
              <w:spacing w:line="200" w:lineRule="exact"/>
              <w:rPr>
                <w:rFonts w:ascii="Times New Roman" w:hAnsi="Times New Roman"/>
                <w:color w:val="000000" w:themeColor="text1"/>
                <w:sz w:val="14"/>
                <w:szCs w:val="14"/>
                <w:lang w:bidi="en-US"/>
              </w:rPr>
            </w:pPr>
            <w:r w:rsidRPr="00CC7746">
              <w:rPr>
                <w:rFonts w:ascii="Times New Roman" w:hAnsi="Times New Roman"/>
                <w:color w:val="000000" w:themeColor="text1"/>
                <w:sz w:val="14"/>
                <w:szCs w:val="14"/>
                <w:lang w:bidi="en-US"/>
              </w:rPr>
              <w:t xml:space="preserve">Relative </w:t>
            </w:r>
            <w:proofErr w:type="spellStart"/>
            <w:r w:rsidRPr="00CC7746">
              <w:rPr>
                <w:rFonts w:ascii="Times New Roman" w:hAnsi="Times New Roman"/>
                <w:color w:val="000000" w:themeColor="text1"/>
                <w:sz w:val="14"/>
                <w:szCs w:val="14"/>
                <w:lang w:bidi="en-US"/>
              </w:rPr>
              <w:t>vapour</w:t>
            </w:r>
            <w:proofErr w:type="spellEnd"/>
          </w:p>
          <w:p w14:paraId="0AFBCB1A" w14:textId="59C60548" w:rsidR="00E61289" w:rsidRPr="00CC7746" w:rsidRDefault="00E61289" w:rsidP="00DE5940">
            <w:pPr>
              <w:spacing w:line="200" w:lineRule="exact"/>
              <w:rPr>
                <w:rFonts w:ascii="Times New Roman" w:eastAsia="ＭＳ ゴシック" w:hAnsi="Times New Roman"/>
                <w:color w:val="000000" w:themeColor="text1"/>
                <w:sz w:val="14"/>
                <w:szCs w:val="14"/>
              </w:rPr>
            </w:pPr>
            <w:r w:rsidRPr="00CC7746">
              <w:rPr>
                <w:rFonts w:ascii="Times New Roman" w:hAnsi="Times New Roman"/>
                <w:color w:val="000000" w:themeColor="text1"/>
                <w:sz w:val="14"/>
                <w:szCs w:val="14"/>
                <w:lang w:bidi="en-US"/>
              </w:rPr>
              <w:t>density</w:t>
            </w:r>
          </w:p>
          <w:p w14:paraId="5B4BEE04" w14:textId="78AB67F4" w:rsidR="00E61289" w:rsidRPr="00CC7746" w:rsidRDefault="00E61289" w:rsidP="00DE5940">
            <w:pPr>
              <w:spacing w:line="200" w:lineRule="exact"/>
              <w:rPr>
                <w:rFonts w:ascii="Times New Roman" w:eastAsia="ＭＳ ゴシック" w:hAnsi="Times New Roman"/>
                <w:color w:val="000000" w:themeColor="text1"/>
                <w:sz w:val="14"/>
                <w:szCs w:val="14"/>
              </w:rPr>
            </w:pPr>
            <w:r w:rsidRPr="00CC7746">
              <w:rPr>
                <w:rFonts w:ascii="Times New Roman" w:hAnsi="Times New Roman"/>
                <w:color w:val="000000" w:themeColor="text1"/>
                <w:sz w:val="14"/>
                <w:szCs w:val="14"/>
                <w:lang w:bidi="en-US"/>
              </w:rPr>
              <w:t>(air = 1)</w:t>
            </w:r>
          </w:p>
        </w:tc>
        <w:tc>
          <w:tcPr>
            <w:tcW w:w="1005" w:type="dxa"/>
            <w:shd w:val="clear" w:color="auto" w:fill="auto"/>
            <w:vAlign w:val="center"/>
          </w:tcPr>
          <w:p w14:paraId="0AF6F210"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1.6</w:t>
            </w:r>
          </w:p>
        </w:tc>
        <w:tc>
          <w:tcPr>
            <w:tcW w:w="1111" w:type="dxa"/>
            <w:shd w:val="clear" w:color="auto" w:fill="auto"/>
            <w:vAlign w:val="center"/>
          </w:tcPr>
          <w:p w14:paraId="3EB104CA"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2.1</w:t>
            </w:r>
          </w:p>
        </w:tc>
        <w:tc>
          <w:tcPr>
            <w:tcW w:w="1111" w:type="dxa"/>
            <w:shd w:val="clear" w:color="auto" w:fill="auto"/>
            <w:vAlign w:val="center"/>
          </w:tcPr>
          <w:p w14:paraId="28117CF8"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2.01</w:t>
            </w:r>
          </w:p>
        </w:tc>
        <w:tc>
          <w:tcPr>
            <w:tcW w:w="1111" w:type="dxa"/>
            <w:shd w:val="clear" w:color="auto" w:fill="auto"/>
            <w:vAlign w:val="center"/>
          </w:tcPr>
          <w:p w14:paraId="41F409CA"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1.05</w:t>
            </w:r>
          </w:p>
        </w:tc>
        <w:tc>
          <w:tcPr>
            <w:tcW w:w="1111" w:type="dxa"/>
            <w:shd w:val="clear" w:color="auto" w:fill="auto"/>
            <w:vAlign w:val="center"/>
          </w:tcPr>
          <w:p w14:paraId="4A28601A"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0.98</w:t>
            </w:r>
          </w:p>
        </w:tc>
        <w:tc>
          <w:tcPr>
            <w:tcW w:w="1111" w:type="dxa"/>
            <w:shd w:val="clear" w:color="auto" w:fill="auto"/>
            <w:vAlign w:val="center"/>
          </w:tcPr>
          <w:p w14:paraId="09FB977F"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1.49</w:t>
            </w:r>
          </w:p>
        </w:tc>
        <w:tc>
          <w:tcPr>
            <w:tcW w:w="1111" w:type="dxa"/>
            <w:shd w:val="clear" w:color="auto" w:fill="auto"/>
            <w:vAlign w:val="center"/>
          </w:tcPr>
          <w:p w14:paraId="13EF92A5"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1.93</w:t>
            </w:r>
          </w:p>
        </w:tc>
        <w:tc>
          <w:tcPr>
            <w:tcW w:w="1111" w:type="dxa"/>
            <w:shd w:val="clear" w:color="auto" w:fill="auto"/>
            <w:vAlign w:val="center"/>
          </w:tcPr>
          <w:p w14:paraId="68D97D8F"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1.9</w:t>
            </w:r>
          </w:p>
        </w:tc>
        <w:tc>
          <w:tcPr>
            <w:tcW w:w="1111" w:type="dxa"/>
            <w:shd w:val="clear" w:color="auto" w:fill="auto"/>
            <w:vAlign w:val="center"/>
          </w:tcPr>
          <w:p w14:paraId="7AB2CAEF"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1.9</w:t>
            </w:r>
          </w:p>
        </w:tc>
        <w:tc>
          <w:tcPr>
            <w:tcW w:w="1251" w:type="dxa"/>
            <w:shd w:val="clear" w:color="auto" w:fill="auto"/>
            <w:vAlign w:val="center"/>
          </w:tcPr>
          <w:p w14:paraId="382039EC"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1.94</w:t>
            </w:r>
          </w:p>
        </w:tc>
        <w:tc>
          <w:tcPr>
            <w:tcW w:w="1111" w:type="dxa"/>
            <w:vAlign w:val="center"/>
          </w:tcPr>
          <w:p w14:paraId="475AD964"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w:t>
            </w:r>
          </w:p>
        </w:tc>
        <w:tc>
          <w:tcPr>
            <w:tcW w:w="1111" w:type="dxa"/>
            <w:vAlign w:val="center"/>
          </w:tcPr>
          <w:p w14:paraId="0352B630"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w:t>
            </w:r>
          </w:p>
        </w:tc>
        <w:tc>
          <w:tcPr>
            <w:tcW w:w="1251" w:type="dxa"/>
            <w:vAlign w:val="center"/>
          </w:tcPr>
          <w:p w14:paraId="1723EF49"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1.11</w:t>
            </w:r>
          </w:p>
        </w:tc>
      </w:tr>
      <w:tr w:rsidR="00CC7746" w:rsidRPr="00CC7746" w14:paraId="19DF4496" w14:textId="77777777" w:rsidTr="00257D5E">
        <w:trPr>
          <w:trHeight w:val="584"/>
        </w:trPr>
        <w:tc>
          <w:tcPr>
            <w:tcW w:w="1357" w:type="dxa"/>
            <w:shd w:val="clear" w:color="auto" w:fill="auto"/>
            <w:vAlign w:val="center"/>
          </w:tcPr>
          <w:p w14:paraId="79C7503F"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Specific gravity of liquid</w:t>
            </w:r>
          </w:p>
          <w:p w14:paraId="6E5E7D57" w14:textId="77777777" w:rsidR="007132DB" w:rsidRPr="00CC7746" w:rsidRDefault="007132DB" w:rsidP="00DE5940">
            <w:pPr>
              <w:spacing w:line="200" w:lineRule="exact"/>
              <w:rPr>
                <w:rFonts w:ascii="Times New Roman" w:eastAsia="ＭＳ ゴシック" w:hAnsi="Times New Roman"/>
                <w:color w:val="000000" w:themeColor="text1"/>
                <w:sz w:val="14"/>
                <w:szCs w:val="22"/>
                <w:lang w:eastAsia="zh-TW"/>
              </w:rPr>
            </w:pPr>
            <w:r w:rsidRPr="00CC7746">
              <w:rPr>
                <w:rFonts w:ascii="Times New Roman" w:hAnsi="Times New Roman"/>
                <w:color w:val="000000" w:themeColor="text1"/>
                <w:sz w:val="14"/>
                <w:szCs w:val="22"/>
                <w:lang w:bidi="en-US"/>
              </w:rPr>
              <w:t>(Density)</w:t>
            </w:r>
          </w:p>
        </w:tc>
        <w:tc>
          <w:tcPr>
            <w:tcW w:w="1005" w:type="dxa"/>
            <w:shd w:val="clear" w:color="auto" w:fill="auto"/>
            <w:vAlign w:val="center"/>
          </w:tcPr>
          <w:p w14:paraId="39FB679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0.5853</w:t>
            </w:r>
          </w:p>
          <w:p w14:paraId="7CC11457"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(-45°C/4°C)</w:t>
            </w:r>
          </w:p>
        </w:tc>
        <w:tc>
          <w:tcPr>
            <w:tcW w:w="1111" w:type="dxa"/>
            <w:shd w:val="clear" w:color="auto" w:fill="auto"/>
            <w:vAlign w:val="center"/>
          </w:tcPr>
          <w:p w14:paraId="163658A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0.5788</w:t>
            </w:r>
          </w:p>
          <w:p w14:paraId="3DF49D1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(20°C/4°C)</w:t>
            </w:r>
          </w:p>
        </w:tc>
        <w:tc>
          <w:tcPr>
            <w:tcW w:w="1111" w:type="dxa"/>
            <w:shd w:val="clear" w:color="auto" w:fill="auto"/>
            <w:vAlign w:val="center"/>
          </w:tcPr>
          <w:p w14:paraId="6C3C718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0.6</w:t>
            </w:r>
          </w:p>
        </w:tc>
        <w:tc>
          <w:tcPr>
            <w:tcW w:w="1111" w:type="dxa"/>
            <w:shd w:val="clear" w:color="auto" w:fill="auto"/>
            <w:vAlign w:val="center"/>
          </w:tcPr>
          <w:p w14:paraId="65DCE60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0.572</w:t>
            </w:r>
          </w:p>
          <w:p w14:paraId="66721A45"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(-108.4°C/4°C)</w:t>
            </w:r>
          </w:p>
        </w:tc>
        <w:tc>
          <w:tcPr>
            <w:tcW w:w="1111" w:type="dxa"/>
            <w:shd w:val="clear" w:color="auto" w:fill="auto"/>
            <w:vAlign w:val="center"/>
          </w:tcPr>
          <w:p w14:paraId="4266C6F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
        </w:tc>
        <w:tc>
          <w:tcPr>
            <w:tcW w:w="1111" w:type="dxa"/>
            <w:shd w:val="clear" w:color="auto" w:fill="auto"/>
            <w:vAlign w:val="center"/>
          </w:tcPr>
          <w:p w14:paraId="7BEB11BE"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0.5139</w:t>
            </w:r>
          </w:p>
          <w:p w14:paraId="0414B27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(20°C/4°C)</w:t>
            </w:r>
          </w:p>
        </w:tc>
        <w:tc>
          <w:tcPr>
            <w:tcW w:w="1111" w:type="dxa"/>
            <w:shd w:val="clear" w:color="auto" w:fill="auto"/>
            <w:vAlign w:val="center"/>
          </w:tcPr>
          <w:p w14:paraId="290E5BD0"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0.6255</w:t>
            </w:r>
          </w:p>
          <w:p w14:paraId="26E50E5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(-6.47°C/4°C)</w:t>
            </w:r>
          </w:p>
        </w:tc>
        <w:tc>
          <w:tcPr>
            <w:tcW w:w="1111" w:type="dxa"/>
            <w:shd w:val="clear" w:color="auto" w:fill="auto"/>
            <w:vAlign w:val="center"/>
          </w:tcPr>
          <w:p w14:paraId="3C63AF9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0.6</w:t>
            </w:r>
          </w:p>
        </w:tc>
        <w:tc>
          <w:tcPr>
            <w:tcW w:w="1111" w:type="dxa"/>
            <w:shd w:val="clear" w:color="auto" w:fill="auto"/>
            <w:vAlign w:val="center"/>
          </w:tcPr>
          <w:p w14:paraId="57531B9A"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0.6</w:t>
            </w:r>
          </w:p>
        </w:tc>
        <w:tc>
          <w:tcPr>
            <w:tcW w:w="1251" w:type="dxa"/>
            <w:shd w:val="clear" w:color="auto" w:fill="auto"/>
            <w:vAlign w:val="center"/>
          </w:tcPr>
          <w:p w14:paraId="2A56B930"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0.589 g/cm</w:t>
            </w:r>
            <w:r w:rsidRPr="00CC7746">
              <w:rPr>
                <w:rFonts w:ascii="Times New Roman" w:hAnsi="Times New Roman"/>
                <w:color w:val="000000" w:themeColor="text1"/>
                <w:sz w:val="14"/>
                <w:szCs w:val="22"/>
                <w:vertAlign w:val="superscript"/>
                <w:lang w:bidi="en-US"/>
              </w:rPr>
              <w:t>3</w:t>
            </w:r>
          </w:p>
          <w:p w14:paraId="5C0B42E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(25°C, P &gt; 1 atm)</w:t>
            </w:r>
          </w:p>
        </w:tc>
        <w:tc>
          <w:tcPr>
            <w:tcW w:w="1111" w:type="dxa"/>
            <w:vAlign w:val="center"/>
          </w:tcPr>
          <w:p w14:paraId="371250F0"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0.62638</w:t>
            </w:r>
          </w:p>
          <w:p w14:paraId="54B7E9C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(20°C/4°C)</w:t>
            </w:r>
          </w:p>
        </w:tc>
        <w:tc>
          <w:tcPr>
            <w:tcW w:w="1111" w:type="dxa"/>
            <w:vAlign w:val="center"/>
          </w:tcPr>
          <w:p w14:paraId="2E90EC1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0.6</w:t>
            </w:r>
          </w:p>
        </w:tc>
        <w:tc>
          <w:tcPr>
            <w:tcW w:w="1251" w:type="dxa"/>
            <w:vAlign w:val="center"/>
          </w:tcPr>
          <w:p w14:paraId="08BDCB95"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0.7915</w:t>
            </w:r>
          </w:p>
          <w:p w14:paraId="7437C075"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(20°C/4°C</w:t>
            </w:r>
          </w:p>
        </w:tc>
      </w:tr>
      <w:tr w:rsidR="00CC7746" w:rsidRPr="00CC7746" w14:paraId="3AB1D35F" w14:textId="77777777" w:rsidTr="00257D5E">
        <w:trPr>
          <w:trHeight w:val="584"/>
        </w:trPr>
        <w:tc>
          <w:tcPr>
            <w:tcW w:w="1357" w:type="dxa"/>
            <w:shd w:val="clear" w:color="auto" w:fill="auto"/>
            <w:vAlign w:val="center"/>
          </w:tcPr>
          <w:p w14:paraId="2557008A"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Solubility</w:t>
            </w:r>
          </w:p>
        </w:tc>
        <w:tc>
          <w:tcPr>
            <w:tcW w:w="1005" w:type="dxa"/>
            <w:shd w:val="clear" w:color="auto" w:fill="auto"/>
            <w:vAlign w:val="center"/>
          </w:tcPr>
          <w:p w14:paraId="15BC840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62.4 mg/L</w:t>
            </w:r>
          </w:p>
          <w:p w14:paraId="7C20D3F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(25°C, water)</w:t>
            </w:r>
          </w:p>
        </w:tc>
        <w:tc>
          <w:tcPr>
            <w:tcW w:w="1111" w:type="dxa"/>
            <w:shd w:val="clear" w:color="auto" w:fill="auto"/>
            <w:vAlign w:val="center"/>
          </w:tcPr>
          <w:p w14:paraId="1271382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61 mg/L</w:t>
            </w:r>
          </w:p>
          <w:p w14:paraId="1C84D0B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 water)</w:t>
            </w:r>
          </w:p>
        </w:tc>
        <w:tc>
          <w:tcPr>
            <w:tcW w:w="1111" w:type="dxa"/>
            <w:shd w:val="clear" w:color="auto" w:fill="auto"/>
            <w:vAlign w:val="center"/>
          </w:tcPr>
          <w:p w14:paraId="2E47E96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48.9 mg/L</w:t>
            </w:r>
          </w:p>
          <w:p w14:paraId="17D2D87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(Water)</w:t>
            </w:r>
          </w:p>
        </w:tc>
        <w:tc>
          <w:tcPr>
            <w:tcW w:w="1111" w:type="dxa"/>
            <w:shd w:val="clear" w:color="auto" w:fill="auto"/>
            <w:vAlign w:val="center"/>
          </w:tcPr>
          <w:p w14:paraId="0EC7D76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47 mg/L</w:t>
            </w:r>
          </w:p>
          <w:p w14:paraId="239E5EE9"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 water)</w:t>
            </w:r>
          </w:p>
        </w:tc>
        <w:tc>
          <w:tcPr>
            <w:tcW w:w="1111" w:type="dxa"/>
            <w:shd w:val="clear" w:color="auto" w:fill="auto"/>
            <w:vAlign w:val="center"/>
          </w:tcPr>
          <w:p w14:paraId="0DABCCBE"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131 mg/L</w:t>
            </w:r>
          </w:p>
          <w:p w14:paraId="12DA3C10"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(25°C, water)</w:t>
            </w:r>
          </w:p>
        </w:tc>
        <w:tc>
          <w:tcPr>
            <w:tcW w:w="1111" w:type="dxa"/>
            <w:shd w:val="clear" w:color="auto" w:fill="auto"/>
            <w:vAlign w:val="center"/>
          </w:tcPr>
          <w:p w14:paraId="593EFDA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200 mg/L</w:t>
            </w:r>
          </w:p>
          <w:p w14:paraId="60954F8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(25°C, water)</w:t>
            </w:r>
          </w:p>
        </w:tc>
        <w:tc>
          <w:tcPr>
            <w:tcW w:w="1111" w:type="dxa"/>
            <w:shd w:val="clear" w:color="auto" w:fill="auto"/>
            <w:vAlign w:val="center"/>
          </w:tcPr>
          <w:p w14:paraId="5B18A47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500 mg/L</w:t>
            </w:r>
          </w:p>
          <w:p w14:paraId="5B6957F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(Water)</w:t>
            </w:r>
          </w:p>
        </w:tc>
        <w:tc>
          <w:tcPr>
            <w:tcW w:w="1111" w:type="dxa"/>
            <w:shd w:val="clear" w:color="auto" w:fill="auto"/>
            <w:vAlign w:val="center"/>
          </w:tcPr>
          <w:p w14:paraId="735FB10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700 mg/L</w:t>
            </w:r>
          </w:p>
          <w:p w14:paraId="3917831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(25°C, water)</w:t>
            </w:r>
          </w:p>
        </w:tc>
        <w:tc>
          <w:tcPr>
            <w:tcW w:w="1111" w:type="dxa"/>
            <w:shd w:val="clear" w:color="auto" w:fill="auto"/>
            <w:vAlign w:val="center"/>
          </w:tcPr>
          <w:p w14:paraId="560D7EB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265 mg/L</w:t>
            </w:r>
          </w:p>
          <w:p w14:paraId="5EC43A5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(25°C, water)</w:t>
            </w:r>
          </w:p>
        </w:tc>
        <w:tc>
          <w:tcPr>
            <w:tcW w:w="1251" w:type="dxa"/>
            <w:shd w:val="clear" w:color="auto" w:fill="auto"/>
            <w:vAlign w:val="center"/>
          </w:tcPr>
          <w:p w14:paraId="28FF8E2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30 mg/100ml</w:t>
            </w:r>
          </w:p>
          <w:p w14:paraId="6EFD208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(20°C, water)</w:t>
            </w:r>
          </w:p>
        </w:tc>
        <w:tc>
          <w:tcPr>
            <w:tcW w:w="1111" w:type="dxa"/>
            <w:vAlign w:val="center"/>
          </w:tcPr>
          <w:p w14:paraId="7FD56A8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360 mg/L</w:t>
            </w:r>
          </w:p>
          <w:p w14:paraId="3965942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(16°C, water)</w:t>
            </w:r>
          </w:p>
        </w:tc>
        <w:tc>
          <w:tcPr>
            <w:tcW w:w="1111" w:type="dxa"/>
            <w:vAlign w:val="center"/>
          </w:tcPr>
          <w:p w14:paraId="08F0F8B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48.0 mg/L</w:t>
            </w:r>
          </w:p>
          <w:p w14:paraId="1F82D4A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(25°C, water)</w:t>
            </w:r>
          </w:p>
        </w:tc>
        <w:tc>
          <w:tcPr>
            <w:tcW w:w="1251" w:type="dxa"/>
            <w:vAlign w:val="center"/>
          </w:tcPr>
          <w:p w14:paraId="7924154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1.00 × 10</w:t>
            </w:r>
            <w:r w:rsidRPr="00CC7746">
              <w:rPr>
                <w:rFonts w:ascii="Times New Roman" w:hAnsi="Times New Roman"/>
                <w:color w:val="000000" w:themeColor="text1"/>
                <w:sz w:val="14"/>
                <w:szCs w:val="22"/>
                <w:vertAlign w:val="superscript"/>
                <w:lang w:bidi="en-US"/>
              </w:rPr>
              <w:t xml:space="preserve">6 </w:t>
            </w:r>
            <w:r w:rsidRPr="00CC7746">
              <w:rPr>
                <w:rFonts w:ascii="Times New Roman" w:hAnsi="Times New Roman"/>
                <w:color w:val="000000" w:themeColor="text1"/>
                <w:sz w:val="14"/>
                <w:szCs w:val="22"/>
                <w:lang w:bidi="en-US"/>
              </w:rPr>
              <w:t>mg/L</w:t>
            </w:r>
          </w:p>
          <w:p w14:paraId="7850469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(Water)</w:t>
            </w:r>
          </w:p>
        </w:tc>
      </w:tr>
      <w:tr w:rsidR="00CC7746" w:rsidRPr="00CC7746" w14:paraId="7E92B139" w14:textId="77777777" w:rsidTr="00257D5E">
        <w:trPr>
          <w:trHeight w:val="584"/>
        </w:trPr>
        <w:tc>
          <w:tcPr>
            <w:tcW w:w="1357" w:type="dxa"/>
            <w:shd w:val="clear" w:color="auto" w:fill="auto"/>
            <w:vAlign w:val="center"/>
          </w:tcPr>
          <w:p w14:paraId="5306B15D"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n-octanol</w:t>
            </w:r>
          </w:p>
          <w:p w14:paraId="42CF0C0F"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w:t>
            </w:r>
            <w:proofErr w:type="gramStart"/>
            <w:r w:rsidRPr="00CC7746">
              <w:rPr>
                <w:rFonts w:ascii="Times New Roman" w:hAnsi="Times New Roman"/>
                <w:color w:val="000000" w:themeColor="text1"/>
                <w:sz w:val="14"/>
                <w:szCs w:val="22"/>
                <w:lang w:bidi="en-US"/>
              </w:rPr>
              <w:t>water</w:t>
            </w:r>
            <w:proofErr w:type="gramEnd"/>
            <w:r w:rsidRPr="00CC7746">
              <w:rPr>
                <w:rFonts w:ascii="Times New Roman" w:hAnsi="Times New Roman"/>
                <w:color w:val="000000" w:themeColor="text1"/>
                <w:sz w:val="14"/>
                <w:szCs w:val="22"/>
                <w:lang w:bidi="en-US"/>
              </w:rPr>
              <w:t xml:space="preserve"> partition coefficient</w:t>
            </w:r>
          </w:p>
        </w:tc>
        <w:tc>
          <w:tcPr>
            <w:tcW w:w="1005" w:type="dxa"/>
            <w:shd w:val="clear" w:color="auto" w:fill="auto"/>
            <w:vAlign w:val="center"/>
          </w:tcPr>
          <w:p w14:paraId="1C0E7C09" w14:textId="77777777" w:rsidR="007132DB" w:rsidRPr="00CC7746" w:rsidRDefault="007132DB" w:rsidP="00DE5940">
            <w:pPr>
              <w:spacing w:line="200" w:lineRule="exact"/>
              <w:ind w:leftChars="-35" w:left="-73" w:rightChars="-53" w:right="-111"/>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2.35</w:t>
            </w:r>
          </w:p>
        </w:tc>
        <w:tc>
          <w:tcPr>
            <w:tcW w:w="1111" w:type="dxa"/>
            <w:shd w:val="clear" w:color="auto" w:fill="auto"/>
            <w:vAlign w:val="center"/>
          </w:tcPr>
          <w:p w14:paraId="72B91DEA" w14:textId="77777777" w:rsidR="007132DB" w:rsidRPr="00CC7746" w:rsidRDefault="007132DB" w:rsidP="00DE5940">
            <w:pPr>
              <w:spacing w:line="200" w:lineRule="exact"/>
              <w:ind w:leftChars="-53" w:left="-111" w:rightChars="-52" w:right="-109"/>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2.89</w:t>
            </w:r>
          </w:p>
          <w:p w14:paraId="42BD802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(Measured value)</w:t>
            </w:r>
          </w:p>
        </w:tc>
        <w:tc>
          <w:tcPr>
            <w:tcW w:w="1111" w:type="dxa"/>
            <w:shd w:val="clear" w:color="auto" w:fill="auto"/>
            <w:vAlign w:val="center"/>
          </w:tcPr>
          <w:p w14:paraId="7AE9885E" w14:textId="77777777" w:rsidR="007132DB" w:rsidRPr="00CC7746" w:rsidRDefault="007132DB" w:rsidP="00DE5940">
            <w:pPr>
              <w:spacing w:line="200" w:lineRule="exact"/>
              <w:ind w:leftChars="-50" w:left="-105" w:rightChars="-50" w:right="-105"/>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 xml:space="preserve">log </w:t>
            </w:r>
            <w:proofErr w:type="spellStart"/>
            <w:r w:rsidRPr="00CC7746">
              <w:rPr>
                <w:rFonts w:ascii="Times New Roman" w:hAnsi="Times New Roman"/>
                <w:color w:val="000000" w:themeColor="text1"/>
                <w:sz w:val="14"/>
                <w:szCs w:val="22"/>
                <w:lang w:bidi="en-US"/>
              </w:rPr>
              <w:t>Kow</w:t>
            </w:r>
            <w:proofErr w:type="spellEnd"/>
            <w:r w:rsidRPr="00CC7746">
              <w:rPr>
                <w:rFonts w:ascii="Times New Roman" w:hAnsi="Times New Roman"/>
                <w:color w:val="000000" w:themeColor="text1"/>
                <w:sz w:val="14"/>
                <w:szCs w:val="22"/>
                <w:lang w:bidi="en-US"/>
              </w:rPr>
              <w:t xml:space="preserve"> = 2.8</w:t>
            </w:r>
          </w:p>
        </w:tc>
        <w:tc>
          <w:tcPr>
            <w:tcW w:w="1111" w:type="dxa"/>
            <w:shd w:val="clear" w:color="auto" w:fill="auto"/>
            <w:vAlign w:val="center"/>
          </w:tcPr>
          <w:p w14:paraId="6C216D31" w14:textId="77777777" w:rsidR="007132DB" w:rsidRPr="00CC7746" w:rsidRDefault="007132DB" w:rsidP="00DE5940">
            <w:pPr>
              <w:spacing w:line="200" w:lineRule="exact"/>
              <w:ind w:leftChars="-52" w:left="-109" w:rightChars="-30" w:right="-63"/>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1.81</w:t>
            </w:r>
          </w:p>
          <w:p w14:paraId="5966D22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(Measured value)</w:t>
            </w:r>
          </w:p>
        </w:tc>
        <w:tc>
          <w:tcPr>
            <w:tcW w:w="1111" w:type="dxa"/>
            <w:shd w:val="clear" w:color="auto" w:fill="auto"/>
            <w:vAlign w:val="center"/>
          </w:tcPr>
          <w:p w14:paraId="58983A64" w14:textId="77777777" w:rsidR="007132DB" w:rsidRPr="00CC7746" w:rsidRDefault="007132DB" w:rsidP="00DE5940">
            <w:pPr>
              <w:spacing w:line="200" w:lineRule="exact"/>
              <w:ind w:leftChars="-50" w:left="-105" w:rightChars="-39" w:right="-82"/>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 xml:space="preserve">log </w:t>
            </w:r>
            <w:proofErr w:type="spellStart"/>
            <w:r w:rsidRPr="00CC7746">
              <w:rPr>
                <w:rFonts w:ascii="Times New Roman" w:hAnsi="Times New Roman"/>
                <w:color w:val="000000" w:themeColor="text1"/>
                <w:sz w:val="14"/>
                <w:szCs w:val="22"/>
                <w:lang w:bidi="en-US"/>
              </w:rPr>
              <w:t>Kow</w:t>
            </w:r>
            <w:proofErr w:type="spellEnd"/>
            <w:r w:rsidRPr="00CC7746">
              <w:rPr>
                <w:rFonts w:ascii="Times New Roman" w:hAnsi="Times New Roman"/>
                <w:color w:val="000000" w:themeColor="text1"/>
                <w:sz w:val="14"/>
                <w:szCs w:val="22"/>
                <w:lang w:bidi="en-US"/>
              </w:rPr>
              <w:t xml:space="preserve"> = 1.13</w:t>
            </w:r>
          </w:p>
          <w:p w14:paraId="6304F893" w14:textId="77777777" w:rsidR="007132DB" w:rsidRPr="00CC7746" w:rsidRDefault="007132DB" w:rsidP="00DE5940">
            <w:pPr>
              <w:spacing w:line="200" w:lineRule="exact"/>
              <w:ind w:leftChars="-50" w:left="-105"/>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(Measured value)</w:t>
            </w:r>
          </w:p>
        </w:tc>
        <w:tc>
          <w:tcPr>
            <w:tcW w:w="1111" w:type="dxa"/>
            <w:shd w:val="clear" w:color="auto" w:fill="auto"/>
            <w:vAlign w:val="center"/>
          </w:tcPr>
          <w:p w14:paraId="50C10EF8" w14:textId="77777777" w:rsidR="007132DB" w:rsidRPr="00CC7746" w:rsidRDefault="007132DB" w:rsidP="00DE5940">
            <w:pPr>
              <w:spacing w:line="200" w:lineRule="exact"/>
              <w:ind w:leftChars="-62" w:left="-130" w:rightChars="-47" w:right="-99"/>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1.77</w:t>
            </w:r>
          </w:p>
        </w:tc>
        <w:tc>
          <w:tcPr>
            <w:tcW w:w="1111" w:type="dxa"/>
            <w:shd w:val="clear" w:color="auto" w:fill="auto"/>
            <w:vAlign w:val="center"/>
          </w:tcPr>
          <w:p w14:paraId="19682BB2" w14:textId="77777777" w:rsidR="007132DB" w:rsidRPr="00CC7746" w:rsidRDefault="007132DB" w:rsidP="00DE5940">
            <w:pPr>
              <w:spacing w:line="200" w:lineRule="exact"/>
              <w:ind w:leftChars="-50" w:left="-105" w:rightChars="-56" w:right="-118"/>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 xml:space="preserve">log </w:t>
            </w:r>
            <w:proofErr w:type="spellStart"/>
            <w:r w:rsidRPr="00CC7746">
              <w:rPr>
                <w:rFonts w:ascii="Times New Roman" w:hAnsi="Times New Roman"/>
                <w:color w:val="000000" w:themeColor="text1"/>
                <w:sz w:val="14"/>
                <w:szCs w:val="22"/>
                <w:lang w:bidi="en-US"/>
              </w:rPr>
              <w:t>Kow</w:t>
            </w:r>
            <w:proofErr w:type="spellEnd"/>
            <w:r w:rsidRPr="00CC7746">
              <w:rPr>
                <w:rFonts w:ascii="Times New Roman" w:hAnsi="Times New Roman"/>
                <w:color w:val="000000" w:themeColor="text1"/>
                <w:sz w:val="14"/>
                <w:szCs w:val="22"/>
                <w:lang w:bidi="en-US"/>
              </w:rPr>
              <w:t xml:space="preserve"> = 2.4</w:t>
            </w:r>
          </w:p>
        </w:tc>
        <w:tc>
          <w:tcPr>
            <w:tcW w:w="1111" w:type="dxa"/>
            <w:shd w:val="clear" w:color="auto" w:fill="auto"/>
            <w:vAlign w:val="center"/>
          </w:tcPr>
          <w:p w14:paraId="4C60F8D8" w14:textId="77777777" w:rsidR="007132DB" w:rsidRPr="00CC7746" w:rsidRDefault="007132DB" w:rsidP="00DE5940">
            <w:pPr>
              <w:spacing w:line="200" w:lineRule="exact"/>
              <w:ind w:leftChars="-52" w:left="-109" w:rightChars="-51" w:right="-107"/>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2.33</w:t>
            </w:r>
          </w:p>
        </w:tc>
        <w:tc>
          <w:tcPr>
            <w:tcW w:w="1111" w:type="dxa"/>
            <w:shd w:val="clear" w:color="auto" w:fill="auto"/>
            <w:vAlign w:val="center"/>
          </w:tcPr>
          <w:p w14:paraId="3F37649D" w14:textId="77777777" w:rsidR="007132DB" w:rsidRPr="00CC7746" w:rsidRDefault="007132DB" w:rsidP="00DE5940">
            <w:pPr>
              <w:spacing w:line="200" w:lineRule="exact"/>
              <w:ind w:leftChars="-50" w:left="-105" w:rightChars="-52" w:right="-109"/>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2.31</w:t>
            </w:r>
          </w:p>
        </w:tc>
        <w:tc>
          <w:tcPr>
            <w:tcW w:w="1251" w:type="dxa"/>
            <w:shd w:val="clear" w:color="auto" w:fill="auto"/>
            <w:vAlign w:val="center"/>
          </w:tcPr>
          <w:p w14:paraId="4B1BB553" w14:textId="77777777" w:rsidR="007132DB" w:rsidRPr="00CC7746" w:rsidRDefault="007132DB" w:rsidP="00DE5940">
            <w:pPr>
              <w:spacing w:line="200" w:lineRule="exact"/>
              <w:ind w:leftChars="-52" w:left="-109" w:rightChars="-50" w:right="-105"/>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2.35</w:t>
            </w:r>
          </w:p>
        </w:tc>
        <w:tc>
          <w:tcPr>
            <w:tcW w:w="1111" w:type="dxa"/>
            <w:vAlign w:val="center"/>
          </w:tcPr>
          <w:p w14:paraId="01080646" w14:textId="77777777" w:rsidR="007132DB" w:rsidRPr="00CC7746" w:rsidRDefault="007132DB" w:rsidP="00DE5940">
            <w:pPr>
              <w:spacing w:line="200" w:lineRule="exact"/>
              <w:ind w:leftChars="-48" w:left="-101" w:rightChars="-52" w:right="-109"/>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2.36</w:t>
            </w:r>
          </w:p>
        </w:tc>
        <w:tc>
          <w:tcPr>
            <w:tcW w:w="1111" w:type="dxa"/>
            <w:vAlign w:val="center"/>
          </w:tcPr>
          <w:p w14:paraId="2BE56C18" w14:textId="77777777" w:rsidR="007132DB" w:rsidRPr="00CC7746" w:rsidRDefault="007132DB" w:rsidP="00DE5940">
            <w:pPr>
              <w:spacing w:line="200" w:lineRule="exact"/>
              <w:ind w:leftChars="-50" w:left="-105" w:rightChars="-50" w:right="-105"/>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 2.30</w:t>
            </w:r>
          </w:p>
          <w:p w14:paraId="1B70A53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(Estimated value)</w:t>
            </w:r>
          </w:p>
        </w:tc>
        <w:tc>
          <w:tcPr>
            <w:tcW w:w="1251" w:type="dxa"/>
            <w:vAlign w:val="center"/>
          </w:tcPr>
          <w:p w14:paraId="4B7E314A"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log Pow =</w:t>
            </w:r>
          </w:p>
          <w:p w14:paraId="4335B5F8" w14:textId="77777777" w:rsidR="007132DB" w:rsidRPr="00CC7746" w:rsidRDefault="007132DB" w:rsidP="00DE5940">
            <w:pPr>
              <w:spacing w:line="200" w:lineRule="exact"/>
              <w:ind w:leftChars="-50" w:left="-105" w:rightChars="-50" w:right="-105"/>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-0.82 to -0.66</w:t>
            </w:r>
          </w:p>
        </w:tc>
      </w:tr>
      <w:tr w:rsidR="00CC7746" w:rsidRPr="00CC7746" w14:paraId="28639C69" w14:textId="77777777" w:rsidTr="0052060D">
        <w:trPr>
          <w:trHeight w:val="584"/>
        </w:trPr>
        <w:tc>
          <w:tcPr>
            <w:tcW w:w="1357" w:type="dxa"/>
            <w:tcBorders>
              <w:top w:val="single" w:sz="4" w:space="0" w:color="auto"/>
              <w:left w:val="single" w:sz="4" w:space="0" w:color="auto"/>
              <w:bottom w:val="single" w:sz="4" w:space="0" w:color="auto"/>
              <w:right w:val="single" w:sz="4" w:space="0" w:color="auto"/>
            </w:tcBorders>
            <w:vAlign w:val="center"/>
          </w:tcPr>
          <w:p w14:paraId="5CA5D882" w14:textId="1CC5893A" w:rsidR="00E61289" w:rsidRPr="00CC7746" w:rsidRDefault="00E61289" w:rsidP="00DE5940">
            <w:pPr>
              <w:spacing w:line="200" w:lineRule="exact"/>
              <w:rPr>
                <w:rFonts w:ascii="Times New Roman" w:eastAsia="ＭＳ ゴシック" w:hAnsi="Times New Roman"/>
                <w:color w:val="000000" w:themeColor="text1"/>
                <w:sz w:val="14"/>
                <w:szCs w:val="14"/>
              </w:rPr>
            </w:pPr>
            <w:r w:rsidRPr="00CC7746">
              <w:rPr>
                <w:rFonts w:ascii="Times New Roman" w:hAnsi="Times New Roman"/>
                <w:color w:val="000000" w:themeColor="text1"/>
                <w:sz w:val="14"/>
                <w:szCs w:val="14"/>
                <w:lang w:bidi="en-US"/>
              </w:rPr>
              <w:t>Auto-ignition temperature</w:t>
            </w:r>
          </w:p>
        </w:tc>
        <w:tc>
          <w:tcPr>
            <w:tcW w:w="1005" w:type="dxa"/>
            <w:shd w:val="clear" w:color="auto" w:fill="auto"/>
            <w:vAlign w:val="center"/>
          </w:tcPr>
          <w:p w14:paraId="616FD65B"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450°C</w:t>
            </w:r>
          </w:p>
        </w:tc>
        <w:tc>
          <w:tcPr>
            <w:tcW w:w="1111" w:type="dxa"/>
            <w:shd w:val="clear" w:color="auto" w:fill="auto"/>
            <w:vAlign w:val="center"/>
          </w:tcPr>
          <w:p w14:paraId="1A7F46D0"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287°C</w:t>
            </w:r>
          </w:p>
        </w:tc>
        <w:tc>
          <w:tcPr>
            <w:tcW w:w="1111" w:type="dxa"/>
            <w:shd w:val="clear" w:color="auto" w:fill="auto"/>
            <w:vAlign w:val="center"/>
          </w:tcPr>
          <w:p w14:paraId="1FCC66AA"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460°C</w:t>
            </w:r>
          </w:p>
        </w:tc>
        <w:tc>
          <w:tcPr>
            <w:tcW w:w="1111" w:type="dxa"/>
            <w:shd w:val="clear" w:color="auto" w:fill="auto"/>
            <w:vAlign w:val="center"/>
          </w:tcPr>
          <w:p w14:paraId="7F8B5E12"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472°C</w:t>
            </w:r>
          </w:p>
        </w:tc>
        <w:tc>
          <w:tcPr>
            <w:tcW w:w="1111" w:type="dxa"/>
            <w:shd w:val="clear" w:color="auto" w:fill="auto"/>
            <w:vAlign w:val="center"/>
          </w:tcPr>
          <w:p w14:paraId="20A4E256"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490°C</w:t>
            </w:r>
          </w:p>
        </w:tc>
        <w:tc>
          <w:tcPr>
            <w:tcW w:w="1111" w:type="dxa"/>
            <w:shd w:val="clear" w:color="auto" w:fill="auto"/>
            <w:vAlign w:val="center"/>
          </w:tcPr>
          <w:p w14:paraId="708BB237"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455°C</w:t>
            </w:r>
          </w:p>
        </w:tc>
        <w:tc>
          <w:tcPr>
            <w:tcW w:w="1111" w:type="dxa"/>
            <w:shd w:val="clear" w:color="auto" w:fill="auto"/>
            <w:vAlign w:val="center"/>
          </w:tcPr>
          <w:p w14:paraId="3A40D1EE"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385°C</w:t>
            </w:r>
          </w:p>
        </w:tc>
        <w:tc>
          <w:tcPr>
            <w:tcW w:w="1111" w:type="dxa"/>
            <w:shd w:val="clear" w:color="auto" w:fill="auto"/>
            <w:vAlign w:val="center"/>
          </w:tcPr>
          <w:p w14:paraId="63C26B4E"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324°C</w:t>
            </w:r>
          </w:p>
        </w:tc>
        <w:tc>
          <w:tcPr>
            <w:tcW w:w="1111" w:type="dxa"/>
            <w:shd w:val="clear" w:color="auto" w:fill="auto"/>
            <w:vAlign w:val="center"/>
          </w:tcPr>
          <w:p w14:paraId="349B72FE"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324°C</w:t>
            </w:r>
          </w:p>
        </w:tc>
        <w:tc>
          <w:tcPr>
            <w:tcW w:w="1251" w:type="dxa"/>
            <w:shd w:val="clear" w:color="auto" w:fill="auto"/>
            <w:vAlign w:val="center"/>
          </w:tcPr>
          <w:p w14:paraId="4A974414"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465°C</w:t>
            </w:r>
          </w:p>
        </w:tc>
        <w:tc>
          <w:tcPr>
            <w:tcW w:w="1111" w:type="dxa"/>
            <w:vAlign w:val="center"/>
          </w:tcPr>
          <w:p w14:paraId="281B89E2"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260°C</w:t>
            </w:r>
          </w:p>
        </w:tc>
        <w:tc>
          <w:tcPr>
            <w:tcW w:w="1111" w:type="dxa"/>
            <w:vAlign w:val="center"/>
          </w:tcPr>
          <w:p w14:paraId="43857C0B"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420°C</w:t>
            </w:r>
          </w:p>
        </w:tc>
        <w:tc>
          <w:tcPr>
            <w:tcW w:w="1251" w:type="dxa"/>
            <w:vAlign w:val="center"/>
          </w:tcPr>
          <w:p w14:paraId="72F47CC6" w14:textId="77777777" w:rsidR="00E61289" w:rsidRPr="00CC7746" w:rsidRDefault="00E61289"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464°C</w:t>
            </w:r>
          </w:p>
        </w:tc>
      </w:tr>
      <w:tr w:rsidR="00CC7746" w:rsidRPr="00CC7746" w14:paraId="70B64524" w14:textId="77777777" w:rsidTr="00257D5E">
        <w:trPr>
          <w:trHeight w:val="584"/>
        </w:trPr>
        <w:tc>
          <w:tcPr>
            <w:tcW w:w="1357" w:type="dxa"/>
            <w:shd w:val="clear" w:color="auto" w:fill="auto"/>
            <w:vAlign w:val="center"/>
          </w:tcPr>
          <w:p w14:paraId="107431F4"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Other Data</w:t>
            </w:r>
          </w:p>
          <w:p w14:paraId="54AD0DE5"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(Molecular weight)</w:t>
            </w:r>
          </w:p>
        </w:tc>
        <w:tc>
          <w:tcPr>
            <w:tcW w:w="1005" w:type="dxa"/>
            <w:shd w:val="clear" w:color="auto" w:fill="auto"/>
            <w:vAlign w:val="center"/>
          </w:tcPr>
          <w:p w14:paraId="0DFAE32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44.1</w:t>
            </w:r>
          </w:p>
          <w:p w14:paraId="6CE85A21"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(ICSC)</w:t>
            </w:r>
          </w:p>
        </w:tc>
        <w:tc>
          <w:tcPr>
            <w:tcW w:w="1111" w:type="dxa"/>
            <w:shd w:val="clear" w:color="auto" w:fill="auto"/>
            <w:vAlign w:val="center"/>
          </w:tcPr>
          <w:p w14:paraId="28D6887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58.1</w:t>
            </w:r>
          </w:p>
          <w:p w14:paraId="493E2D6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(ICSC)</w:t>
            </w:r>
          </w:p>
        </w:tc>
        <w:tc>
          <w:tcPr>
            <w:tcW w:w="1111" w:type="dxa"/>
            <w:shd w:val="clear" w:color="auto" w:fill="auto"/>
            <w:vAlign w:val="center"/>
          </w:tcPr>
          <w:p w14:paraId="716078A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58.12</w:t>
            </w:r>
          </w:p>
        </w:tc>
        <w:tc>
          <w:tcPr>
            <w:tcW w:w="1111" w:type="dxa"/>
            <w:shd w:val="clear" w:color="auto" w:fill="auto"/>
            <w:vAlign w:val="center"/>
          </w:tcPr>
          <w:p w14:paraId="1D02376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30.1</w:t>
            </w:r>
          </w:p>
          <w:p w14:paraId="79151B7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(ICSC)</w:t>
            </w:r>
          </w:p>
        </w:tc>
        <w:tc>
          <w:tcPr>
            <w:tcW w:w="1111" w:type="dxa"/>
            <w:shd w:val="clear" w:color="auto" w:fill="auto"/>
            <w:vAlign w:val="center"/>
          </w:tcPr>
          <w:p w14:paraId="39CAF63A"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28.054</w:t>
            </w:r>
          </w:p>
        </w:tc>
        <w:tc>
          <w:tcPr>
            <w:tcW w:w="1111" w:type="dxa"/>
            <w:shd w:val="clear" w:color="auto" w:fill="auto"/>
            <w:vAlign w:val="center"/>
          </w:tcPr>
          <w:p w14:paraId="3A54D4D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42.08</w:t>
            </w:r>
          </w:p>
        </w:tc>
        <w:tc>
          <w:tcPr>
            <w:tcW w:w="1111" w:type="dxa"/>
            <w:shd w:val="clear" w:color="auto" w:fill="auto"/>
            <w:vAlign w:val="center"/>
          </w:tcPr>
          <w:p w14:paraId="6375A6F9"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56.1</w:t>
            </w:r>
          </w:p>
        </w:tc>
        <w:tc>
          <w:tcPr>
            <w:tcW w:w="1111" w:type="dxa"/>
            <w:shd w:val="clear" w:color="auto" w:fill="auto"/>
            <w:vAlign w:val="center"/>
          </w:tcPr>
          <w:p w14:paraId="3393961E"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56.108</w:t>
            </w:r>
          </w:p>
        </w:tc>
        <w:tc>
          <w:tcPr>
            <w:tcW w:w="1111" w:type="dxa"/>
            <w:shd w:val="clear" w:color="auto" w:fill="auto"/>
            <w:vAlign w:val="center"/>
          </w:tcPr>
          <w:p w14:paraId="3FF2D9CF"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56.108</w:t>
            </w:r>
          </w:p>
        </w:tc>
        <w:tc>
          <w:tcPr>
            <w:tcW w:w="1251" w:type="dxa"/>
            <w:shd w:val="clear" w:color="auto" w:fill="auto"/>
            <w:vAlign w:val="center"/>
          </w:tcPr>
          <w:p w14:paraId="629ABD07"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56.108</w:t>
            </w:r>
          </w:p>
        </w:tc>
        <w:tc>
          <w:tcPr>
            <w:tcW w:w="1111" w:type="dxa"/>
            <w:vAlign w:val="center"/>
          </w:tcPr>
          <w:p w14:paraId="6552A5C9"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72.15</w:t>
            </w:r>
          </w:p>
        </w:tc>
        <w:tc>
          <w:tcPr>
            <w:tcW w:w="1111" w:type="dxa"/>
            <w:vAlign w:val="center"/>
          </w:tcPr>
          <w:p w14:paraId="2EAEED9B"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72.15</w:t>
            </w:r>
          </w:p>
        </w:tc>
        <w:tc>
          <w:tcPr>
            <w:tcW w:w="1251" w:type="dxa"/>
            <w:vAlign w:val="center"/>
          </w:tcPr>
          <w:p w14:paraId="07DE2822"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32.04</w:t>
            </w:r>
          </w:p>
        </w:tc>
      </w:tr>
      <w:tr w:rsidR="00CC7746" w:rsidRPr="00CC7746" w14:paraId="7C2D24DF" w14:textId="77777777" w:rsidTr="00257D5E">
        <w:trPr>
          <w:trHeight w:val="584"/>
        </w:trPr>
        <w:tc>
          <w:tcPr>
            <w:tcW w:w="1357" w:type="dxa"/>
            <w:shd w:val="clear" w:color="auto" w:fill="auto"/>
            <w:vAlign w:val="center"/>
          </w:tcPr>
          <w:p w14:paraId="1B87570A" w14:textId="77777777" w:rsidR="007132DB" w:rsidRPr="00CC7746" w:rsidRDefault="007132DB" w:rsidP="00DE5940">
            <w:pPr>
              <w:spacing w:line="200" w:lineRule="exact"/>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CAS No.</w:t>
            </w:r>
          </w:p>
        </w:tc>
        <w:tc>
          <w:tcPr>
            <w:tcW w:w="1005" w:type="dxa"/>
            <w:shd w:val="clear" w:color="auto" w:fill="auto"/>
            <w:vAlign w:val="center"/>
          </w:tcPr>
          <w:p w14:paraId="3222CFE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74-98-6</w:t>
            </w:r>
          </w:p>
        </w:tc>
        <w:tc>
          <w:tcPr>
            <w:tcW w:w="1111" w:type="dxa"/>
            <w:shd w:val="clear" w:color="auto" w:fill="auto"/>
            <w:vAlign w:val="center"/>
          </w:tcPr>
          <w:p w14:paraId="7C8ED6B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106-97-8</w:t>
            </w:r>
          </w:p>
        </w:tc>
        <w:tc>
          <w:tcPr>
            <w:tcW w:w="1111" w:type="dxa"/>
            <w:shd w:val="clear" w:color="auto" w:fill="auto"/>
            <w:vAlign w:val="center"/>
          </w:tcPr>
          <w:p w14:paraId="0ED0FA3D"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75-28-5</w:t>
            </w:r>
          </w:p>
        </w:tc>
        <w:tc>
          <w:tcPr>
            <w:tcW w:w="1111" w:type="dxa"/>
            <w:shd w:val="clear" w:color="auto" w:fill="auto"/>
            <w:vAlign w:val="center"/>
          </w:tcPr>
          <w:p w14:paraId="021CA718"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74-84-0</w:t>
            </w:r>
          </w:p>
        </w:tc>
        <w:tc>
          <w:tcPr>
            <w:tcW w:w="1111" w:type="dxa"/>
            <w:shd w:val="clear" w:color="auto" w:fill="auto"/>
            <w:vAlign w:val="center"/>
          </w:tcPr>
          <w:p w14:paraId="2042E849"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74-85-1</w:t>
            </w:r>
          </w:p>
        </w:tc>
        <w:tc>
          <w:tcPr>
            <w:tcW w:w="1111" w:type="dxa"/>
            <w:shd w:val="clear" w:color="auto" w:fill="auto"/>
            <w:vAlign w:val="center"/>
          </w:tcPr>
          <w:p w14:paraId="41D60493"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115-07-1</w:t>
            </w:r>
          </w:p>
        </w:tc>
        <w:tc>
          <w:tcPr>
            <w:tcW w:w="1111" w:type="dxa"/>
            <w:shd w:val="clear" w:color="auto" w:fill="auto"/>
            <w:vAlign w:val="center"/>
          </w:tcPr>
          <w:p w14:paraId="4A7A53E4"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106-98-9</w:t>
            </w:r>
          </w:p>
        </w:tc>
        <w:tc>
          <w:tcPr>
            <w:tcW w:w="1111" w:type="dxa"/>
            <w:shd w:val="clear" w:color="auto" w:fill="auto"/>
            <w:vAlign w:val="center"/>
          </w:tcPr>
          <w:p w14:paraId="51F13F8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590-18-1</w:t>
            </w:r>
          </w:p>
        </w:tc>
        <w:tc>
          <w:tcPr>
            <w:tcW w:w="1111" w:type="dxa"/>
            <w:shd w:val="clear" w:color="auto" w:fill="auto"/>
            <w:vAlign w:val="center"/>
          </w:tcPr>
          <w:p w14:paraId="2F1ECE8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624-64-6</w:t>
            </w:r>
          </w:p>
        </w:tc>
        <w:tc>
          <w:tcPr>
            <w:tcW w:w="1251" w:type="dxa"/>
            <w:shd w:val="clear" w:color="auto" w:fill="auto"/>
            <w:vAlign w:val="center"/>
          </w:tcPr>
          <w:p w14:paraId="4BE5B229"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115-11-7</w:t>
            </w:r>
          </w:p>
        </w:tc>
        <w:tc>
          <w:tcPr>
            <w:tcW w:w="1111" w:type="dxa"/>
            <w:vAlign w:val="center"/>
          </w:tcPr>
          <w:p w14:paraId="45F0B3AC"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109-66-0</w:t>
            </w:r>
          </w:p>
        </w:tc>
        <w:tc>
          <w:tcPr>
            <w:tcW w:w="1111" w:type="dxa"/>
            <w:vAlign w:val="center"/>
          </w:tcPr>
          <w:p w14:paraId="3E29B316"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78-78-4</w:t>
            </w:r>
          </w:p>
        </w:tc>
        <w:tc>
          <w:tcPr>
            <w:tcW w:w="1251" w:type="dxa"/>
            <w:vAlign w:val="center"/>
          </w:tcPr>
          <w:p w14:paraId="60C83885" w14:textId="77777777" w:rsidR="007132DB" w:rsidRPr="00CC7746" w:rsidRDefault="007132DB" w:rsidP="00DE5940">
            <w:pPr>
              <w:spacing w:line="200" w:lineRule="exact"/>
              <w:jc w:val="center"/>
              <w:rPr>
                <w:rFonts w:ascii="Times New Roman" w:eastAsia="ＭＳ ゴシック" w:hAnsi="Times New Roman"/>
                <w:color w:val="000000" w:themeColor="text1"/>
                <w:sz w:val="14"/>
                <w:szCs w:val="22"/>
              </w:rPr>
            </w:pPr>
            <w:r w:rsidRPr="00CC7746">
              <w:rPr>
                <w:rFonts w:ascii="Times New Roman" w:hAnsi="Times New Roman"/>
                <w:color w:val="000000" w:themeColor="text1"/>
                <w:sz w:val="14"/>
                <w:szCs w:val="22"/>
                <w:lang w:bidi="en-US"/>
              </w:rPr>
              <w:t>67-56-1</w:t>
            </w:r>
          </w:p>
        </w:tc>
      </w:tr>
    </w:tbl>
    <w:bookmarkEnd w:id="13"/>
    <w:p w14:paraId="6AEC880E" w14:textId="77777777" w:rsidR="00DB596A" w:rsidRPr="00CC7746" w:rsidRDefault="00DB596A" w:rsidP="00DB596A">
      <w:pPr>
        <w:jc w:val="left"/>
        <w:rPr>
          <w:rFonts w:ascii="Times New Roman" w:eastAsia="ＭＳ ゴシック" w:hAnsi="Times New Roman"/>
          <w:color w:val="000000" w:themeColor="text1"/>
          <w:kern w:val="0"/>
        </w:rPr>
      </w:pPr>
      <w:r w:rsidRPr="00CC7746">
        <w:rPr>
          <w:rFonts w:ascii="Times New Roman" w:hAnsi="Times New Roman"/>
          <w:color w:val="000000" w:themeColor="text1"/>
          <w:kern w:val="0"/>
          <w:lang w:bidi="en-US"/>
        </w:rPr>
        <w:t>(Reference) CAS numbers also include the following classifications: LPG: 68476-85-7, mixture of butylene isomers: 25167-67-3, 2(β)-butylene: 107-01-7.</w:t>
      </w:r>
    </w:p>
    <w:p w14:paraId="0F2C6378" w14:textId="4DD74284" w:rsidR="007356A0" w:rsidRPr="00CC7746" w:rsidRDefault="00DB596A" w:rsidP="00DB596A">
      <w:pPr>
        <w:tabs>
          <w:tab w:val="left" w:pos="2520"/>
          <w:tab w:val="left" w:pos="2880"/>
        </w:tabs>
        <w:ind w:firstLineChars="100" w:firstLine="210"/>
        <w:jc w:val="right"/>
        <w:rPr>
          <w:rFonts w:ascii="Times New Roman" w:eastAsia="ＭＳ ゴシック" w:hAnsi="Times New Roman"/>
          <w:color w:val="000000" w:themeColor="text1"/>
          <w:kern w:val="0"/>
        </w:rPr>
      </w:pPr>
      <w:bookmarkStart w:id="14" w:name="_Hlk31962494"/>
      <w:r w:rsidRPr="00CC7746">
        <w:rPr>
          <w:rFonts w:ascii="Times New Roman" w:hAnsi="Times New Roman"/>
          <w:color w:val="000000" w:themeColor="text1"/>
          <w:kern w:val="0"/>
          <w:lang w:bidi="en-US"/>
        </w:rPr>
        <w:t>(Source: Workplace Safety Site, International Chemical Safety Card (ICSC))</w:t>
      </w:r>
      <w:bookmarkEnd w:id="14"/>
    </w:p>
    <w:p w14:paraId="34F0B91A" w14:textId="6BB68B6F" w:rsidR="000D627B" w:rsidRPr="00CC7746" w:rsidRDefault="00290CAB" w:rsidP="00ED7487">
      <w:pPr>
        <w:tabs>
          <w:tab w:val="left" w:pos="10170"/>
        </w:tabs>
        <w:ind w:right="400"/>
        <w:rPr>
          <w:rFonts w:ascii="Times New Roman" w:eastAsia="ＭＳ ゴシック" w:hAnsi="Times New Roman"/>
          <w:color w:val="000000" w:themeColor="text1"/>
          <w:sz w:val="20"/>
          <w:szCs w:val="20"/>
          <w:u w:val="single" w:color="808080"/>
        </w:rPr>
      </w:pPr>
      <w:r w:rsidRPr="00CC7746">
        <w:rPr>
          <w:rFonts w:ascii="Times New Roman" w:hAnsi="Times New Roman"/>
          <w:noProof/>
          <w:color w:val="000000" w:themeColor="text1"/>
          <w:sz w:val="20"/>
          <w:u w:val="single" w:color="808080"/>
        </w:rPr>
        <mc:AlternateContent>
          <mc:Choice Requires="wpc">
            <w:drawing>
              <wp:anchor distT="0" distB="0" distL="114300" distR="114300" simplePos="0" relativeHeight="251655168" behindDoc="0" locked="0" layoutInCell="1" allowOverlap="1" wp14:anchorId="597AED59" wp14:editId="104FD4EE">
                <wp:simplePos x="0" y="0"/>
                <wp:positionH relativeFrom="character">
                  <wp:posOffset>0</wp:posOffset>
                </wp:positionH>
                <wp:positionV relativeFrom="line">
                  <wp:posOffset>0</wp:posOffset>
                </wp:positionV>
                <wp:extent cx="10144125" cy="5741035"/>
                <wp:effectExtent l="0" t="0" r="9525" b="0"/>
                <wp:wrapNone/>
                <wp:docPr id="268" name="キャンバス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 name="Group 228"/>
                        <wpg:cNvGrpSpPr>
                          <a:grpSpLocks/>
                        </wpg:cNvGrpSpPr>
                        <wpg:grpSpPr bwMode="auto">
                          <a:xfrm>
                            <a:off x="0" y="635"/>
                            <a:ext cx="10144125" cy="5511800"/>
                            <a:chOff x="-12" y="0"/>
                            <a:chExt cx="15975" cy="8680"/>
                          </a:xfrm>
                        </wpg:grpSpPr>
                        <wps:wsp>
                          <wps:cNvPr id="28" name="Rectangle 52"/>
                          <wps:cNvSpPr>
                            <a:spLocks noChangeArrowheads="1"/>
                          </wps:cNvSpPr>
                          <wps:spPr bwMode="auto">
                            <a:xfrm>
                              <a:off x="3761" y="4271"/>
                              <a:ext cx="11209"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8"/>
                          <wps:cNvSpPr>
                            <a:spLocks noChangeArrowheads="1"/>
                          </wps:cNvSpPr>
                          <wps:spPr bwMode="auto">
                            <a:xfrm>
                              <a:off x="0" y="0"/>
                              <a:ext cx="14970" cy="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2A5C3D" w14:textId="63EB8086" w:rsidR="0052060D" w:rsidRPr="00EE40BC" w:rsidRDefault="0052060D">
                                <w:pPr>
                                  <w:rPr>
                                    <w:rFonts w:ascii="ＭＳ Ｐゴシック" w:eastAsia="ＭＳ Ｐゴシック" w:hAnsi="ＭＳ Ｐゴシック"/>
                                    <w:sz w:val="24"/>
                                  </w:rPr>
                                </w:pPr>
                                <w:proofErr w:type="gramStart"/>
                                <w:r w:rsidRPr="00B32982">
                                  <w:rPr>
                                    <w:color w:val="000000" w:themeColor="text1"/>
                                    <w:sz w:val="24"/>
                                    <w:lang w:bidi="en-US"/>
                                  </w:rPr>
                                  <w:t xml:space="preserve">Style </w:t>
                                </w:r>
                                <w:r w:rsidR="00B32982">
                                  <w:rPr>
                                    <w:rFonts w:hint="eastAsia"/>
                                    <w:color w:val="000000" w:themeColor="text1"/>
                                    <w:sz w:val="24"/>
                                    <w:lang w:bidi="en-US"/>
                                  </w:rPr>
                                  <w:t>:</w:t>
                                </w:r>
                                <w:proofErr w:type="gramEnd"/>
                                <w:r w:rsidR="00EF78FE">
                                  <w:rPr>
                                    <w:color w:val="000000" w:themeColor="text1"/>
                                    <w:sz w:val="24"/>
                                    <w:lang w:bidi="en-US"/>
                                  </w:rPr>
                                  <w:t xml:space="preserve"> </w:t>
                                </w:r>
                                <w:r w:rsidRPr="00B32982">
                                  <w:rPr>
                                    <w:color w:val="000000" w:themeColor="text1"/>
                                    <w:sz w:val="24"/>
                                    <w:lang w:bidi="en-US"/>
                                  </w:rPr>
                                  <w:t>Wei</w:t>
                                </w:r>
                                <w:r w:rsidRPr="00EE40BC">
                                  <w:rPr>
                                    <w:sz w:val="24"/>
                                    <w:lang w:bidi="en-US"/>
                                  </w:rPr>
                                  <w:t>ght ratio of hazardous substances related to</w:t>
                                </w:r>
                                <w:r w:rsidR="00B32982">
                                  <w:rPr>
                                    <w:sz w:val="24"/>
                                    <w:lang w:bidi="en-US"/>
                                  </w:rPr>
                                  <w:t xml:space="preserve"> </w:t>
                                </w:r>
                                <w:r w:rsidRPr="00EE40BC">
                                  <w:rPr>
                                    <w:sz w:val="24"/>
                                    <w:lang w:bidi="en-US"/>
                                  </w:rPr>
                                  <w:t>mix gas and auto gas</w:t>
                                </w:r>
                              </w:p>
                            </w:txbxContent>
                          </wps:txbx>
                          <wps:bodyPr rot="0" vert="horz" wrap="square" lIns="91440" tIns="45720" rIns="91440" bIns="45720" anchor="t" anchorCtr="0" upright="1">
                            <a:noAutofit/>
                          </wps:bodyPr>
                        </wps:wsp>
                        <wps:wsp>
                          <wps:cNvPr id="5" name="Rectangle 29"/>
                          <wps:cNvSpPr>
                            <a:spLocks noChangeArrowheads="1"/>
                          </wps:cNvSpPr>
                          <wps:spPr bwMode="auto">
                            <a:xfrm>
                              <a:off x="3761" y="1820"/>
                              <a:ext cx="2458"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0"/>
                          <wps:cNvSpPr>
                            <a:spLocks noChangeArrowheads="1"/>
                          </wps:cNvSpPr>
                          <wps:spPr bwMode="auto">
                            <a:xfrm>
                              <a:off x="7957" y="1820"/>
                              <a:ext cx="351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1"/>
                          <wps:cNvSpPr>
                            <a:spLocks noChangeArrowheads="1"/>
                          </wps:cNvSpPr>
                          <wps:spPr bwMode="auto">
                            <a:xfrm>
                              <a:off x="13207" y="1820"/>
                              <a:ext cx="176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2"/>
                          <wps:cNvSpPr>
                            <a:spLocks noChangeArrowheads="1"/>
                          </wps:cNvSpPr>
                          <wps:spPr bwMode="auto">
                            <a:xfrm>
                              <a:off x="3761" y="2092"/>
                              <a:ext cx="2458"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3"/>
                          <wps:cNvSpPr>
                            <a:spLocks noChangeArrowheads="1"/>
                          </wps:cNvSpPr>
                          <wps:spPr bwMode="auto">
                            <a:xfrm>
                              <a:off x="7957" y="2092"/>
                              <a:ext cx="351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4"/>
                          <wps:cNvSpPr>
                            <a:spLocks noChangeArrowheads="1"/>
                          </wps:cNvSpPr>
                          <wps:spPr bwMode="auto">
                            <a:xfrm>
                              <a:off x="13207" y="2092"/>
                              <a:ext cx="176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5"/>
                          <wps:cNvSpPr>
                            <a:spLocks noChangeArrowheads="1"/>
                          </wps:cNvSpPr>
                          <wps:spPr bwMode="auto">
                            <a:xfrm>
                              <a:off x="3761" y="2365"/>
                              <a:ext cx="2458" cy="2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6"/>
                          <wps:cNvSpPr>
                            <a:spLocks noChangeArrowheads="1"/>
                          </wps:cNvSpPr>
                          <wps:spPr bwMode="auto">
                            <a:xfrm>
                              <a:off x="7957" y="2365"/>
                              <a:ext cx="3513" cy="2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37"/>
                          <wps:cNvSpPr>
                            <a:spLocks noChangeArrowheads="1"/>
                          </wps:cNvSpPr>
                          <wps:spPr bwMode="auto">
                            <a:xfrm>
                              <a:off x="13207" y="2365"/>
                              <a:ext cx="1763" cy="2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8"/>
                          <wps:cNvSpPr>
                            <a:spLocks noChangeArrowheads="1"/>
                          </wps:cNvSpPr>
                          <wps:spPr bwMode="auto">
                            <a:xfrm>
                              <a:off x="3761" y="2637"/>
                              <a:ext cx="2458"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9"/>
                          <wps:cNvSpPr>
                            <a:spLocks noChangeArrowheads="1"/>
                          </wps:cNvSpPr>
                          <wps:spPr bwMode="auto">
                            <a:xfrm>
                              <a:off x="7957" y="2637"/>
                              <a:ext cx="351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0"/>
                          <wps:cNvSpPr>
                            <a:spLocks noChangeArrowheads="1"/>
                          </wps:cNvSpPr>
                          <wps:spPr bwMode="auto">
                            <a:xfrm>
                              <a:off x="13207" y="2637"/>
                              <a:ext cx="176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1"/>
                          <wps:cNvSpPr>
                            <a:spLocks noChangeArrowheads="1"/>
                          </wps:cNvSpPr>
                          <wps:spPr bwMode="auto">
                            <a:xfrm>
                              <a:off x="3761" y="2909"/>
                              <a:ext cx="2458"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42"/>
                          <wps:cNvSpPr>
                            <a:spLocks noChangeArrowheads="1"/>
                          </wps:cNvSpPr>
                          <wps:spPr bwMode="auto">
                            <a:xfrm>
                              <a:off x="7957" y="2909"/>
                              <a:ext cx="351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3"/>
                          <wps:cNvSpPr>
                            <a:spLocks noChangeArrowheads="1"/>
                          </wps:cNvSpPr>
                          <wps:spPr bwMode="auto">
                            <a:xfrm>
                              <a:off x="13207" y="2909"/>
                              <a:ext cx="176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44"/>
                          <wps:cNvSpPr>
                            <a:spLocks noChangeArrowheads="1"/>
                          </wps:cNvSpPr>
                          <wps:spPr bwMode="auto">
                            <a:xfrm>
                              <a:off x="3761" y="3182"/>
                              <a:ext cx="2458"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45"/>
                          <wps:cNvSpPr>
                            <a:spLocks noChangeArrowheads="1"/>
                          </wps:cNvSpPr>
                          <wps:spPr bwMode="auto">
                            <a:xfrm>
                              <a:off x="7957" y="3182"/>
                              <a:ext cx="351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46"/>
                          <wps:cNvSpPr>
                            <a:spLocks noChangeArrowheads="1"/>
                          </wps:cNvSpPr>
                          <wps:spPr bwMode="auto">
                            <a:xfrm>
                              <a:off x="13207" y="3182"/>
                              <a:ext cx="176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47"/>
                          <wps:cNvSpPr>
                            <a:spLocks noChangeArrowheads="1"/>
                          </wps:cNvSpPr>
                          <wps:spPr bwMode="auto">
                            <a:xfrm>
                              <a:off x="3761" y="3454"/>
                              <a:ext cx="7709"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48"/>
                          <wps:cNvSpPr>
                            <a:spLocks noChangeArrowheads="1"/>
                          </wps:cNvSpPr>
                          <wps:spPr bwMode="auto">
                            <a:xfrm>
                              <a:off x="13207" y="3454"/>
                              <a:ext cx="1763"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49"/>
                          <wps:cNvSpPr>
                            <a:spLocks noChangeArrowheads="1"/>
                          </wps:cNvSpPr>
                          <wps:spPr bwMode="auto">
                            <a:xfrm>
                              <a:off x="3761" y="3727"/>
                              <a:ext cx="7709" cy="2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50"/>
                          <wps:cNvSpPr>
                            <a:spLocks noChangeArrowheads="1"/>
                          </wps:cNvSpPr>
                          <wps:spPr bwMode="auto">
                            <a:xfrm>
                              <a:off x="13207" y="3727"/>
                              <a:ext cx="1763" cy="28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51"/>
                          <wps:cNvSpPr>
                            <a:spLocks noChangeArrowheads="1"/>
                          </wps:cNvSpPr>
                          <wps:spPr bwMode="auto">
                            <a:xfrm>
                              <a:off x="3761" y="3999"/>
                              <a:ext cx="11209" cy="2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3"/>
                          <wps:cNvSpPr>
                            <a:spLocks noChangeArrowheads="1"/>
                          </wps:cNvSpPr>
                          <wps:spPr bwMode="auto">
                            <a:xfrm>
                              <a:off x="3761" y="4544"/>
                              <a:ext cx="11209" cy="557"/>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4"/>
                          <wps:cNvSpPr>
                            <a:spLocks noChangeArrowheads="1"/>
                          </wps:cNvSpPr>
                          <wps:spPr bwMode="auto">
                            <a:xfrm>
                              <a:off x="3761" y="5088"/>
                              <a:ext cx="9459" cy="55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3761" y="5633"/>
                              <a:ext cx="4208" cy="11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6"/>
                          <wps:cNvSpPr>
                            <a:spLocks noChangeArrowheads="1"/>
                          </wps:cNvSpPr>
                          <wps:spPr bwMode="auto">
                            <a:xfrm>
                              <a:off x="9707" y="5633"/>
                              <a:ext cx="3513" cy="11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7"/>
                          <wps:cNvSpPr>
                            <a:spLocks noChangeArrowheads="1"/>
                          </wps:cNvSpPr>
                          <wps:spPr bwMode="auto">
                            <a:xfrm>
                              <a:off x="3761" y="6723"/>
                              <a:ext cx="4208" cy="56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8"/>
                          <wps:cNvSpPr>
                            <a:spLocks noChangeArrowheads="1"/>
                          </wps:cNvSpPr>
                          <wps:spPr bwMode="auto">
                            <a:xfrm>
                              <a:off x="11457" y="6723"/>
                              <a:ext cx="1763" cy="569"/>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9"/>
                          <wps:cNvSpPr>
                            <a:spLocks noChangeArrowheads="1"/>
                          </wps:cNvSpPr>
                          <wps:spPr bwMode="auto">
                            <a:xfrm>
                              <a:off x="0" y="7280"/>
                              <a:ext cx="15963" cy="9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60"/>
                          <wps:cNvSpPr>
                            <a:spLocks noChangeArrowheads="1"/>
                          </wps:cNvSpPr>
                          <wps:spPr bwMode="auto">
                            <a:xfrm>
                              <a:off x="0" y="8245"/>
                              <a:ext cx="14970" cy="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61"/>
                          <wps:cNvSpPr>
                            <a:spLocks noChangeArrowheads="1"/>
                          </wps:cNvSpPr>
                          <wps:spPr bwMode="auto">
                            <a:xfrm>
                              <a:off x="13927" y="223"/>
                              <a:ext cx="155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35B9" w14:textId="77777777" w:rsidR="0052060D" w:rsidRDefault="0052060D">
                                <w:r>
                                  <w:rPr>
                                    <w:kern w:val="0"/>
                                    <w:sz w:val="22"/>
                                    <w:lang w:bidi="en-US"/>
                                  </w:rPr>
                                  <w:t>(Attachment-1)</w:t>
                                </w:r>
                              </w:p>
                            </w:txbxContent>
                          </wps:txbx>
                          <wps:bodyPr rot="0" vert="horz" wrap="none" lIns="0" tIns="0" rIns="0" bIns="0" anchor="t" anchorCtr="0">
                            <a:spAutoFit/>
                          </wps:bodyPr>
                        </wps:wsp>
                        <wps:wsp>
                          <wps:cNvPr id="38" name="Rectangle 62"/>
                          <wps:cNvSpPr>
                            <a:spLocks noChangeArrowheads="1"/>
                          </wps:cNvSpPr>
                          <wps:spPr bwMode="auto">
                            <a:xfrm>
                              <a:off x="50" y="7354"/>
                              <a:ext cx="4197"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5EB9" w14:textId="77777777" w:rsidR="0052060D" w:rsidRPr="00257D5E" w:rsidRDefault="0052060D">
                                <w:pPr>
                                  <w:rPr>
                                    <w:sz w:val="16"/>
                                    <w:szCs w:val="20"/>
                                  </w:rPr>
                                </w:pPr>
                                <w:r w:rsidRPr="00257D5E">
                                  <w:rPr>
                                    <w:kern w:val="0"/>
                                    <w:sz w:val="18"/>
                                    <w:szCs w:val="20"/>
                                    <w:lang w:bidi="en-US"/>
                                  </w:rPr>
                                  <w:t>(Note 1) Number included in butane concentration</w:t>
                                </w:r>
                              </w:p>
                            </w:txbxContent>
                          </wps:txbx>
                          <wps:bodyPr rot="0" vert="horz" wrap="none" lIns="0" tIns="0" rIns="0" bIns="0" anchor="t" anchorCtr="0">
                            <a:spAutoFit/>
                          </wps:bodyPr>
                        </wps:wsp>
                        <wps:wsp>
                          <wps:cNvPr id="39" name="Rectangle 63"/>
                          <wps:cNvSpPr>
                            <a:spLocks noChangeArrowheads="1"/>
                          </wps:cNvSpPr>
                          <wps:spPr bwMode="auto">
                            <a:xfrm>
                              <a:off x="50" y="7676"/>
                              <a:ext cx="429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A4731" w14:textId="77777777" w:rsidR="0052060D" w:rsidRPr="00257D5E" w:rsidRDefault="0052060D">
                                <w:pPr>
                                  <w:rPr>
                                    <w:sz w:val="16"/>
                                    <w:szCs w:val="20"/>
                                  </w:rPr>
                                </w:pPr>
                                <w:r w:rsidRPr="00257D5E">
                                  <w:rPr>
                                    <w:kern w:val="0"/>
                                    <w:sz w:val="18"/>
                                    <w:szCs w:val="20"/>
                                    <w:lang w:bidi="en-US"/>
                                  </w:rPr>
                                  <w:t>(Note 2) Number included in propane concentration</w:t>
                                </w:r>
                              </w:p>
                            </w:txbxContent>
                          </wps:txbx>
                          <wps:bodyPr rot="0" vert="horz" wrap="none" lIns="0" tIns="0" rIns="0" bIns="0" anchor="t" anchorCtr="0">
                            <a:spAutoFit/>
                          </wps:bodyPr>
                        </wps:wsp>
                        <wps:wsp>
                          <wps:cNvPr id="40" name="Rectangle 64"/>
                          <wps:cNvSpPr>
                            <a:spLocks noChangeArrowheads="1"/>
                          </wps:cNvSpPr>
                          <wps:spPr bwMode="auto">
                            <a:xfrm>
                              <a:off x="50" y="7998"/>
                              <a:ext cx="1570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86D93" w14:textId="77777777" w:rsidR="0052060D" w:rsidRPr="00257D5E" w:rsidRDefault="0052060D">
                                <w:pPr>
                                  <w:rPr>
                                    <w:sz w:val="16"/>
                                    <w:szCs w:val="20"/>
                                  </w:rPr>
                                </w:pPr>
                                <w:r w:rsidRPr="00257D5E">
                                  <w:rPr>
                                    <w:kern w:val="0"/>
                                    <w:sz w:val="18"/>
                                    <w:szCs w:val="20"/>
                                    <w:lang w:bidi="en-US"/>
                                  </w:rPr>
                                  <w:t>(Note 3) Yellow shaded area corresponds to the concentration above which SDS is required by the Industrial Safety and Health Act (ethane + ethylene is assumed to be all ethylene).</w:t>
                                </w:r>
                              </w:p>
                            </w:txbxContent>
                          </wps:txbx>
                          <wps:bodyPr rot="0" vert="horz" wrap="square" lIns="0" tIns="0" rIns="0" bIns="0" anchor="t" anchorCtr="0">
                            <a:spAutoFit/>
                          </wps:bodyPr>
                        </wps:wsp>
                        <wps:wsp>
                          <wps:cNvPr id="41" name="Rectangle 65"/>
                          <wps:cNvSpPr>
                            <a:spLocks noChangeArrowheads="1"/>
                          </wps:cNvSpPr>
                          <wps:spPr bwMode="auto">
                            <a:xfrm>
                              <a:off x="69" y="8320"/>
                              <a:ext cx="1572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2AE65" w14:textId="77777777" w:rsidR="0052060D" w:rsidRPr="00257D5E" w:rsidRDefault="0052060D">
                                <w:pPr>
                                  <w:rPr>
                                    <w:sz w:val="16"/>
                                    <w:szCs w:val="20"/>
                                  </w:rPr>
                                </w:pPr>
                                <w:r w:rsidRPr="00257D5E">
                                  <w:rPr>
                                    <w:kern w:val="0"/>
                                    <w:sz w:val="18"/>
                                    <w:szCs w:val="20"/>
                                    <w:lang w:bidi="en-US"/>
                                  </w:rPr>
                                  <w:t>(Note 4) The row of the relevant product is clearly marked with a circle according to the properties of the product to be actually shipped, and this is also reflected in the delivery record.</w:t>
                                </w:r>
                              </w:p>
                            </w:txbxContent>
                          </wps:txbx>
                          <wps:bodyPr rot="0" vert="horz" wrap="square" lIns="0" tIns="0" rIns="0" bIns="0" anchor="t" anchorCtr="0">
                            <a:spAutoFit/>
                          </wps:bodyPr>
                        </wps:wsp>
                        <wps:wsp>
                          <wps:cNvPr id="42" name="Rectangle 66"/>
                          <wps:cNvSpPr>
                            <a:spLocks noChangeArrowheads="1"/>
                          </wps:cNvSpPr>
                          <wps:spPr bwMode="auto">
                            <a:xfrm>
                              <a:off x="50" y="987"/>
                              <a:ext cx="121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2EC31" w14:textId="77777777" w:rsidR="0052060D" w:rsidRDefault="0052060D">
                                <w:r>
                                  <w:rPr>
                                    <w:kern w:val="0"/>
                                    <w:sz w:val="22"/>
                                    <w:lang w:bidi="en-US"/>
                                  </w:rPr>
                                  <w:t>Applicable item</w:t>
                                </w:r>
                              </w:p>
                            </w:txbxContent>
                          </wps:txbx>
                          <wps:bodyPr rot="0" vert="horz" wrap="square" lIns="0" tIns="0" rIns="0" bIns="0" anchor="t" anchorCtr="0">
                            <a:spAutoFit/>
                          </wps:bodyPr>
                        </wps:wsp>
                        <wps:wsp>
                          <wps:cNvPr id="43" name="Rectangle 67"/>
                          <wps:cNvSpPr>
                            <a:spLocks noChangeArrowheads="1"/>
                          </wps:cNvSpPr>
                          <wps:spPr bwMode="auto">
                            <a:xfrm>
                              <a:off x="13311" y="6849"/>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BE4E7" w14:textId="77777777" w:rsidR="0052060D" w:rsidRPr="0066605A" w:rsidRDefault="0052060D">
                                <w:pPr>
                                  <w:rPr>
                                    <w:sz w:val="20"/>
                                    <w:szCs w:val="22"/>
                                  </w:rPr>
                                </w:pPr>
                                <w:r w:rsidRPr="0066605A">
                                  <w:rPr>
                                    <w:kern w:val="0"/>
                                    <w:szCs w:val="22"/>
                                    <w:lang w:bidi="en-US"/>
                                  </w:rPr>
                                  <w:t>Less than 0.02%</w:t>
                                </w:r>
                              </w:p>
                            </w:txbxContent>
                          </wps:txbx>
                          <wps:bodyPr rot="0" vert="horz" wrap="none" lIns="0" tIns="0" rIns="0" bIns="0" anchor="t" anchorCtr="0">
                            <a:spAutoFit/>
                          </wps:bodyPr>
                        </wps:wsp>
                        <wps:wsp>
                          <wps:cNvPr id="44" name="Rectangle 68"/>
                          <wps:cNvSpPr>
                            <a:spLocks noChangeArrowheads="1"/>
                          </wps:cNvSpPr>
                          <wps:spPr bwMode="auto">
                            <a:xfrm>
                              <a:off x="11555" y="6295"/>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A678B" w14:textId="77777777" w:rsidR="0052060D" w:rsidRDefault="0052060D">
                                <w:r>
                                  <w:rPr>
                                    <w:kern w:val="0"/>
                                    <w:sz w:val="22"/>
                                    <w:lang w:bidi="en-US"/>
                                  </w:rPr>
                                  <w:t>Less than 1.8%</w:t>
                                </w:r>
                              </w:p>
                            </w:txbxContent>
                          </wps:txbx>
                          <wps:bodyPr rot="0" vert="horz" wrap="none" lIns="0" tIns="0" rIns="0" bIns="0" anchor="t" anchorCtr="0">
                            <a:spAutoFit/>
                          </wps:bodyPr>
                        </wps:wsp>
                        <wps:wsp>
                          <wps:cNvPr id="45" name="Rectangle 69"/>
                          <wps:cNvSpPr>
                            <a:spLocks noChangeArrowheads="1"/>
                          </wps:cNvSpPr>
                          <wps:spPr bwMode="auto">
                            <a:xfrm>
                              <a:off x="13311" y="6276"/>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E9F80" w14:textId="77777777" w:rsidR="0052060D" w:rsidRPr="0066605A" w:rsidRDefault="0052060D">
                                <w:pPr>
                                  <w:rPr>
                                    <w:sz w:val="20"/>
                                    <w:szCs w:val="22"/>
                                  </w:rPr>
                                </w:pPr>
                                <w:r w:rsidRPr="0066605A">
                                  <w:rPr>
                                    <w:kern w:val="0"/>
                                    <w:szCs w:val="22"/>
                                    <w:lang w:bidi="en-US"/>
                                  </w:rPr>
                                  <w:t>Less than 0.05%</w:t>
                                </w:r>
                              </w:p>
                            </w:txbxContent>
                          </wps:txbx>
                          <wps:bodyPr rot="0" vert="horz" wrap="none" lIns="0" tIns="0" rIns="0" bIns="0" anchor="t" anchorCtr="0">
                            <a:spAutoFit/>
                          </wps:bodyPr>
                        </wps:wsp>
                        <wps:wsp>
                          <wps:cNvPr id="46" name="Rectangle 70"/>
                          <wps:cNvSpPr>
                            <a:spLocks noChangeArrowheads="1"/>
                          </wps:cNvSpPr>
                          <wps:spPr bwMode="auto">
                            <a:xfrm>
                              <a:off x="50" y="7057"/>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0ACCA" w14:textId="77777777" w:rsidR="0052060D" w:rsidRDefault="0052060D"/>
                            </w:txbxContent>
                          </wps:txbx>
                          <wps:bodyPr rot="0" vert="horz" wrap="none" lIns="0" tIns="0" rIns="0" bIns="0" anchor="t" anchorCtr="0">
                            <a:spAutoFit/>
                          </wps:bodyPr>
                        </wps:wsp>
                        <wps:wsp>
                          <wps:cNvPr id="47" name="Rectangle 71"/>
                          <wps:cNvSpPr>
                            <a:spLocks noChangeArrowheads="1"/>
                          </wps:cNvSpPr>
                          <wps:spPr bwMode="auto">
                            <a:xfrm>
                              <a:off x="1507" y="6833"/>
                              <a:ext cx="203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88716" w14:textId="77777777" w:rsidR="0052060D" w:rsidRDefault="0052060D">
                                <w:r>
                                  <w:rPr>
                                    <w:kern w:val="0"/>
                                    <w:sz w:val="22"/>
                                    <w:lang w:bidi="en-US"/>
                                  </w:rPr>
                                  <w:t>0% to less than 10%</w:t>
                                </w:r>
                              </w:p>
                            </w:txbxContent>
                          </wps:txbx>
                          <wps:bodyPr rot="0" vert="horz" wrap="none" lIns="0" tIns="0" rIns="0" bIns="0" anchor="t" anchorCtr="0">
                            <a:spAutoFit/>
                          </wps:bodyPr>
                        </wps:wsp>
                        <wps:wsp>
                          <wps:cNvPr id="48" name="Rectangle 72"/>
                          <wps:cNvSpPr>
                            <a:spLocks noChangeArrowheads="1"/>
                          </wps:cNvSpPr>
                          <wps:spPr bwMode="auto">
                            <a:xfrm>
                              <a:off x="3929" y="6833"/>
                              <a:ext cx="227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016E" w14:textId="77777777" w:rsidR="0052060D" w:rsidRDefault="0052060D">
                                <w:r>
                                  <w:rPr>
                                    <w:kern w:val="0"/>
                                    <w:sz w:val="22"/>
                                    <w:lang w:bidi="en-US"/>
                                  </w:rPr>
                                  <w:t>90% to less than 100%</w:t>
                                </w:r>
                              </w:p>
                            </w:txbxContent>
                          </wps:txbx>
                          <wps:bodyPr rot="0" vert="horz" wrap="none" lIns="0" tIns="0" rIns="0" bIns="0" anchor="t" anchorCtr="0">
                            <a:spAutoFit/>
                          </wps:bodyPr>
                        </wps:wsp>
                        <wps:wsp>
                          <wps:cNvPr id="49" name="Rectangle 73"/>
                          <wps:cNvSpPr>
                            <a:spLocks noChangeArrowheads="1"/>
                          </wps:cNvSpPr>
                          <wps:spPr bwMode="auto">
                            <a:xfrm>
                              <a:off x="6379" y="6833"/>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B5A4" w14:textId="77777777" w:rsidR="0052060D" w:rsidRDefault="0052060D">
                                <w:r>
                                  <w:rPr>
                                    <w:kern w:val="0"/>
                                    <w:sz w:val="22"/>
                                    <w:lang w:bidi="en-US"/>
                                  </w:rPr>
                                  <w:t>Less than 2.5%</w:t>
                                </w:r>
                              </w:p>
                            </w:txbxContent>
                          </wps:txbx>
                          <wps:bodyPr rot="0" vert="horz" wrap="none" lIns="0" tIns="0" rIns="0" bIns="0" anchor="t" anchorCtr="0">
                            <a:spAutoFit/>
                          </wps:bodyPr>
                        </wps:wsp>
                        <wps:wsp>
                          <wps:cNvPr id="50" name="Rectangle 74"/>
                          <wps:cNvSpPr>
                            <a:spLocks noChangeArrowheads="1"/>
                          </wps:cNvSpPr>
                          <wps:spPr bwMode="auto">
                            <a:xfrm>
                              <a:off x="8044" y="679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ABD17" w14:textId="77777777" w:rsidR="0052060D" w:rsidRDefault="0052060D">
                                <w:r>
                                  <w:rPr>
                                    <w:kern w:val="0"/>
                                    <w:sz w:val="22"/>
                                    <w:lang w:bidi="en-US"/>
                                  </w:rPr>
                                  <w:t>Less than 0.3%</w:t>
                                </w:r>
                              </w:p>
                            </w:txbxContent>
                          </wps:txbx>
                          <wps:bodyPr rot="0" vert="horz" wrap="none" lIns="0" tIns="0" rIns="0" bIns="0" anchor="t" anchorCtr="0">
                            <a:spAutoFit/>
                          </wps:bodyPr>
                        </wps:wsp>
                        <wps:wsp>
                          <wps:cNvPr id="51" name="Rectangle 75"/>
                          <wps:cNvSpPr>
                            <a:spLocks noChangeArrowheads="1"/>
                          </wps:cNvSpPr>
                          <wps:spPr bwMode="auto">
                            <a:xfrm>
                              <a:off x="9879" y="6822"/>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37E4" w14:textId="77777777" w:rsidR="0052060D" w:rsidRPr="004122BD" w:rsidRDefault="0052060D">
                                <w:pPr>
                                  <w:rPr>
                                    <w:color w:val="000000"/>
                                  </w:rPr>
                                </w:pPr>
                                <w:r w:rsidRPr="004122BD">
                                  <w:rPr>
                                    <w:kern w:val="0"/>
                                    <w:sz w:val="22"/>
                                    <w:lang w:bidi="en-US"/>
                                  </w:rPr>
                                  <w:t>Less than 1%</w:t>
                                </w:r>
                              </w:p>
                            </w:txbxContent>
                          </wps:txbx>
                          <wps:bodyPr rot="0" vert="horz" wrap="none" lIns="0" tIns="0" rIns="0" bIns="0" anchor="t" anchorCtr="0">
                            <a:spAutoFit/>
                          </wps:bodyPr>
                        </wps:wsp>
                        <wps:wsp>
                          <wps:cNvPr id="52" name="Rectangle 76"/>
                          <wps:cNvSpPr>
                            <a:spLocks noChangeArrowheads="1"/>
                          </wps:cNvSpPr>
                          <wps:spPr bwMode="auto">
                            <a:xfrm>
                              <a:off x="11574" y="6860"/>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786B" w14:textId="77777777" w:rsidR="0052060D" w:rsidRDefault="0052060D">
                                <w:r>
                                  <w:rPr>
                                    <w:kern w:val="0"/>
                                    <w:sz w:val="22"/>
                                    <w:lang w:bidi="en-US"/>
                                  </w:rPr>
                                  <w:t>Less than 1.9%</w:t>
                                </w:r>
                              </w:p>
                            </w:txbxContent>
                          </wps:txbx>
                          <wps:bodyPr rot="0" vert="horz" wrap="none" lIns="0" tIns="0" rIns="0" bIns="0" anchor="t" anchorCtr="0">
                            <a:spAutoFit/>
                          </wps:bodyPr>
                        </wps:wsp>
                        <wps:wsp>
                          <wps:cNvPr id="53" name="Rectangle 77"/>
                          <wps:cNvSpPr>
                            <a:spLocks noChangeArrowheads="1"/>
                          </wps:cNvSpPr>
                          <wps:spPr bwMode="auto">
                            <a:xfrm>
                              <a:off x="50" y="6500"/>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32871" w14:textId="77777777" w:rsidR="0052060D" w:rsidRDefault="0052060D"/>
                            </w:txbxContent>
                          </wps:txbx>
                          <wps:bodyPr rot="0" vert="horz" wrap="none" lIns="0" tIns="0" rIns="0" bIns="0" anchor="t" anchorCtr="0">
                            <a:spAutoFit/>
                          </wps:bodyPr>
                        </wps:wsp>
                        <wps:wsp>
                          <wps:cNvPr id="54" name="Rectangle 78"/>
                          <wps:cNvSpPr>
                            <a:spLocks noChangeArrowheads="1"/>
                          </wps:cNvSpPr>
                          <wps:spPr bwMode="auto">
                            <a:xfrm>
                              <a:off x="1475" y="6276"/>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5911A" w14:textId="77777777" w:rsidR="0052060D" w:rsidRDefault="0052060D">
                                <w:r>
                                  <w:rPr>
                                    <w:kern w:val="0"/>
                                    <w:sz w:val="22"/>
                                    <w:lang w:bidi="en-US"/>
                                  </w:rPr>
                                  <w:t>10% to less than 20%</w:t>
                                </w:r>
                              </w:p>
                            </w:txbxContent>
                          </wps:txbx>
                          <wps:bodyPr rot="0" vert="horz" wrap="none" lIns="0" tIns="0" rIns="0" bIns="0" anchor="t" anchorCtr="0">
                            <a:spAutoFit/>
                          </wps:bodyPr>
                        </wps:wsp>
                        <wps:wsp>
                          <wps:cNvPr id="55" name="Rectangle 79"/>
                          <wps:cNvSpPr>
                            <a:spLocks noChangeArrowheads="1"/>
                          </wps:cNvSpPr>
                          <wps:spPr bwMode="auto">
                            <a:xfrm>
                              <a:off x="3929" y="6270"/>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2268B" w14:textId="77777777" w:rsidR="0052060D" w:rsidRDefault="0052060D">
                                <w:r>
                                  <w:rPr>
                                    <w:kern w:val="0"/>
                                    <w:sz w:val="22"/>
                                    <w:lang w:bidi="en-US"/>
                                  </w:rPr>
                                  <w:t>80% to less than 90%</w:t>
                                </w:r>
                              </w:p>
                            </w:txbxContent>
                          </wps:txbx>
                          <wps:bodyPr rot="0" vert="horz" wrap="none" lIns="0" tIns="0" rIns="0" bIns="0" anchor="t" anchorCtr="0">
                            <a:spAutoFit/>
                          </wps:bodyPr>
                        </wps:wsp>
                        <wps:wsp>
                          <wps:cNvPr id="56" name="Rectangle 80"/>
                          <wps:cNvSpPr>
                            <a:spLocks noChangeArrowheads="1"/>
                          </wps:cNvSpPr>
                          <wps:spPr bwMode="auto">
                            <a:xfrm>
                              <a:off x="6379" y="6270"/>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36182" w14:textId="77777777" w:rsidR="0052060D" w:rsidRDefault="0052060D">
                                <w:r>
                                  <w:rPr>
                                    <w:kern w:val="0"/>
                                    <w:sz w:val="22"/>
                                    <w:lang w:bidi="en-US"/>
                                  </w:rPr>
                                  <w:t>Less than 2.3%</w:t>
                                </w:r>
                              </w:p>
                            </w:txbxContent>
                          </wps:txbx>
                          <wps:bodyPr rot="0" vert="horz" wrap="none" lIns="0" tIns="0" rIns="0" bIns="0" anchor="t" anchorCtr="0">
                            <a:spAutoFit/>
                          </wps:bodyPr>
                        </wps:wsp>
                        <wps:wsp>
                          <wps:cNvPr id="57" name="Rectangle 81"/>
                          <wps:cNvSpPr>
                            <a:spLocks noChangeArrowheads="1"/>
                          </wps:cNvSpPr>
                          <wps:spPr bwMode="auto">
                            <a:xfrm>
                              <a:off x="8110" y="627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6E62E" w14:textId="77777777" w:rsidR="0052060D" w:rsidRDefault="0052060D">
                                <w:r>
                                  <w:rPr>
                                    <w:kern w:val="0"/>
                                    <w:sz w:val="22"/>
                                    <w:lang w:bidi="en-US"/>
                                  </w:rPr>
                                  <w:t>Less than 0.5%</w:t>
                                </w:r>
                              </w:p>
                            </w:txbxContent>
                          </wps:txbx>
                          <wps:bodyPr rot="0" vert="horz" wrap="none" lIns="0" tIns="0" rIns="0" bIns="0" anchor="t" anchorCtr="0">
                            <a:spAutoFit/>
                          </wps:bodyPr>
                        </wps:wsp>
                        <wps:wsp>
                          <wps:cNvPr id="58" name="Rectangle 82"/>
                          <wps:cNvSpPr>
                            <a:spLocks noChangeArrowheads="1"/>
                          </wps:cNvSpPr>
                          <wps:spPr bwMode="auto">
                            <a:xfrm>
                              <a:off x="9879" y="6270"/>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5C33" w14:textId="77777777" w:rsidR="0052060D" w:rsidRPr="004122BD" w:rsidRDefault="0052060D">
                                <w:pPr>
                                  <w:rPr>
                                    <w:color w:val="000000"/>
                                  </w:rPr>
                                </w:pPr>
                                <w:r w:rsidRPr="004122BD">
                                  <w:rPr>
                                    <w:kern w:val="0"/>
                                    <w:sz w:val="22"/>
                                    <w:lang w:bidi="en-US"/>
                                  </w:rPr>
                                  <w:t>Less than 2%</w:t>
                                </w:r>
                              </w:p>
                            </w:txbxContent>
                          </wps:txbx>
                          <wps:bodyPr rot="0" vert="horz" wrap="none" lIns="0" tIns="0" rIns="0" bIns="0" anchor="t" anchorCtr="0">
                            <a:spAutoFit/>
                          </wps:bodyPr>
                        </wps:wsp>
                        <wps:wsp>
                          <wps:cNvPr id="59" name="Rectangle 83"/>
                          <wps:cNvSpPr>
                            <a:spLocks noChangeArrowheads="1"/>
                          </wps:cNvSpPr>
                          <wps:spPr bwMode="auto">
                            <a:xfrm>
                              <a:off x="11574" y="520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17194" w14:textId="77777777" w:rsidR="0052060D" w:rsidRDefault="0052060D">
                                <w:r>
                                  <w:rPr>
                                    <w:kern w:val="0"/>
                                    <w:sz w:val="22"/>
                                    <w:lang w:bidi="en-US"/>
                                  </w:rPr>
                                  <w:t>Less than 1.5%</w:t>
                                </w:r>
                              </w:p>
                            </w:txbxContent>
                          </wps:txbx>
                          <wps:bodyPr rot="0" vert="horz" wrap="none" lIns="0" tIns="0" rIns="0" bIns="0" anchor="t" anchorCtr="0">
                            <a:spAutoFit/>
                          </wps:bodyPr>
                        </wps:wsp>
                        <wps:wsp>
                          <wps:cNvPr id="60" name="Rectangle 84"/>
                          <wps:cNvSpPr>
                            <a:spLocks noChangeArrowheads="1"/>
                          </wps:cNvSpPr>
                          <wps:spPr bwMode="auto">
                            <a:xfrm>
                              <a:off x="13311" y="5168"/>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7359" w14:textId="77777777" w:rsidR="0052060D" w:rsidRPr="0066605A" w:rsidRDefault="0052060D">
                                <w:pPr>
                                  <w:rPr>
                                    <w:sz w:val="20"/>
                                    <w:szCs w:val="22"/>
                                  </w:rPr>
                                </w:pPr>
                                <w:r w:rsidRPr="0066605A">
                                  <w:rPr>
                                    <w:kern w:val="0"/>
                                    <w:szCs w:val="22"/>
                                    <w:lang w:bidi="en-US"/>
                                  </w:rPr>
                                  <w:t>Less than 0.10%</w:t>
                                </w:r>
                              </w:p>
                            </w:txbxContent>
                          </wps:txbx>
                          <wps:bodyPr rot="0" vert="horz" wrap="none" lIns="0" tIns="0" rIns="0" bIns="0" anchor="t" anchorCtr="0">
                            <a:spAutoFit/>
                          </wps:bodyPr>
                        </wps:wsp>
                        <wps:wsp>
                          <wps:cNvPr id="61" name="Rectangle 85"/>
                          <wps:cNvSpPr>
                            <a:spLocks noChangeArrowheads="1"/>
                          </wps:cNvSpPr>
                          <wps:spPr bwMode="auto">
                            <a:xfrm>
                              <a:off x="50" y="5955"/>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B188" w14:textId="77777777" w:rsidR="0052060D" w:rsidRDefault="0052060D"/>
                            </w:txbxContent>
                          </wps:txbx>
                          <wps:bodyPr rot="0" vert="horz" wrap="none" lIns="0" tIns="0" rIns="0" bIns="0" anchor="t" anchorCtr="0">
                            <a:spAutoFit/>
                          </wps:bodyPr>
                        </wps:wsp>
                        <wps:wsp>
                          <wps:cNvPr id="62" name="Rectangle 86"/>
                          <wps:cNvSpPr>
                            <a:spLocks noChangeArrowheads="1"/>
                          </wps:cNvSpPr>
                          <wps:spPr bwMode="auto">
                            <a:xfrm>
                              <a:off x="1475" y="5713"/>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F990C" w14:textId="77777777" w:rsidR="0052060D" w:rsidRDefault="0052060D">
                                <w:r>
                                  <w:rPr>
                                    <w:kern w:val="0"/>
                                    <w:sz w:val="22"/>
                                    <w:lang w:bidi="en-US"/>
                                  </w:rPr>
                                  <w:t>20% to less than 30%</w:t>
                                </w:r>
                              </w:p>
                            </w:txbxContent>
                          </wps:txbx>
                          <wps:bodyPr rot="0" vert="horz" wrap="none" lIns="0" tIns="0" rIns="0" bIns="0" anchor="t" anchorCtr="0">
                            <a:spAutoFit/>
                          </wps:bodyPr>
                        </wps:wsp>
                        <wps:wsp>
                          <wps:cNvPr id="63" name="Rectangle 87"/>
                          <wps:cNvSpPr>
                            <a:spLocks noChangeArrowheads="1"/>
                          </wps:cNvSpPr>
                          <wps:spPr bwMode="auto">
                            <a:xfrm>
                              <a:off x="3929" y="5751"/>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8224C" w14:textId="77777777" w:rsidR="0052060D" w:rsidRDefault="0052060D">
                                <w:r>
                                  <w:rPr>
                                    <w:kern w:val="0"/>
                                    <w:sz w:val="22"/>
                                    <w:lang w:bidi="en-US"/>
                                  </w:rPr>
                                  <w:t>70% to less than 80%</w:t>
                                </w:r>
                              </w:p>
                            </w:txbxContent>
                          </wps:txbx>
                          <wps:bodyPr rot="0" vert="horz" wrap="none" lIns="0" tIns="0" rIns="0" bIns="0" anchor="t" anchorCtr="0">
                            <a:spAutoFit/>
                          </wps:bodyPr>
                        </wps:wsp>
                        <wps:wsp>
                          <wps:cNvPr id="64" name="Rectangle 88"/>
                          <wps:cNvSpPr>
                            <a:spLocks noChangeArrowheads="1"/>
                          </wps:cNvSpPr>
                          <wps:spPr bwMode="auto">
                            <a:xfrm>
                              <a:off x="6360" y="5713"/>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29DD8" w14:textId="77777777" w:rsidR="0052060D" w:rsidRDefault="0052060D">
                                <w:r>
                                  <w:rPr>
                                    <w:kern w:val="0"/>
                                    <w:sz w:val="22"/>
                                    <w:lang w:bidi="en-US"/>
                                  </w:rPr>
                                  <w:t>Less than 2.1%</w:t>
                                </w:r>
                              </w:p>
                            </w:txbxContent>
                          </wps:txbx>
                          <wps:bodyPr rot="0" vert="horz" wrap="none" lIns="0" tIns="0" rIns="0" bIns="0" anchor="t" anchorCtr="0">
                            <a:spAutoFit/>
                          </wps:bodyPr>
                        </wps:wsp>
                        <wps:wsp>
                          <wps:cNvPr id="65" name="Rectangle 89"/>
                          <wps:cNvSpPr>
                            <a:spLocks noChangeArrowheads="1"/>
                          </wps:cNvSpPr>
                          <wps:spPr bwMode="auto">
                            <a:xfrm>
                              <a:off x="8110" y="5751"/>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B97A" w14:textId="77777777" w:rsidR="0052060D" w:rsidRDefault="0052060D">
                                <w:r>
                                  <w:rPr>
                                    <w:kern w:val="0"/>
                                    <w:sz w:val="22"/>
                                    <w:lang w:bidi="en-US"/>
                                  </w:rPr>
                                  <w:t>Less than 0.8%</w:t>
                                </w:r>
                              </w:p>
                            </w:txbxContent>
                          </wps:txbx>
                          <wps:bodyPr rot="0" vert="horz" wrap="none" lIns="0" tIns="0" rIns="0" bIns="0" anchor="t" anchorCtr="0">
                            <a:spAutoFit/>
                          </wps:bodyPr>
                        </wps:wsp>
                        <wps:wsp>
                          <wps:cNvPr id="66" name="Rectangle 90"/>
                          <wps:cNvSpPr>
                            <a:spLocks noChangeArrowheads="1"/>
                          </wps:cNvSpPr>
                          <wps:spPr bwMode="auto">
                            <a:xfrm>
                              <a:off x="9842" y="5751"/>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9CC8B" w14:textId="77777777" w:rsidR="0052060D" w:rsidRPr="004122BD" w:rsidRDefault="0052060D">
                                <w:pPr>
                                  <w:rPr>
                                    <w:color w:val="000000"/>
                                  </w:rPr>
                                </w:pPr>
                                <w:r w:rsidRPr="004122BD">
                                  <w:rPr>
                                    <w:kern w:val="0"/>
                                    <w:sz w:val="22"/>
                                    <w:lang w:bidi="en-US"/>
                                  </w:rPr>
                                  <w:t>Less than 3%</w:t>
                                </w:r>
                              </w:p>
                            </w:txbxContent>
                          </wps:txbx>
                          <wps:bodyPr rot="0" vert="horz" wrap="none" lIns="0" tIns="0" rIns="0" bIns="0" anchor="t" anchorCtr="0">
                            <a:spAutoFit/>
                          </wps:bodyPr>
                        </wps:wsp>
                        <wps:wsp>
                          <wps:cNvPr id="67" name="Rectangle 91"/>
                          <wps:cNvSpPr>
                            <a:spLocks noChangeArrowheads="1"/>
                          </wps:cNvSpPr>
                          <wps:spPr bwMode="auto">
                            <a:xfrm>
                              <a:off x="11582" y="5751"/>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F1AF1" w14:textId="77777777" w:rsidR="0052060D" w:rsidRDefault="0052060D">
                                <w:r>
                                  <w:rPr>
                                    <w:kern w:val="0"/>
                                    <w:sz w:val="22"/>
                                    <w:lang w:bidi="en-US"/>
                                  </w:rPr>
                                  <w:t>Less than 1.6%</w:t>
                                </w:r>
                              </w:p>
                            </w:txbxContent>
                          </wps:txbx>
                          <wps:bodyPr rot="0" vert="horz" wrap="none" lIns="0" tIns="0" rIns="0" bIns="0" anchor="t" anchorCtr="0">
                            <a:spAutoFit/>
                          </wps:bodyPr>
                        </wps:wsp>
                        <wps:wsp>
                          <wps:cNvPr id="68" name="Rectangle 92"/>
                          <wps:cNvSpPr>
                            <a:spLocks noChangeArrowheads="1"/>
                          </wps:cNvSpPr>
                          <wps:spPr bwMode="auto">
                            <a:xfrm>
                              <a:off x="13350" y="5713"/>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194A1" w14:textId="77777777" w:rsidR="0052060D" w:rsidRPr="0066605A" w:rsidRDefault="0052060D">
                                <w:pPr>
                                  <w:rPr>
                                    <w:sz w:val="20"/>
                                    <w:szCs w:val="22"/>
                                  </w:rPr>
                                </w:pPr>
                                <w:r w:rsidRPr="0066605A">
                                  <w:rPr>
                                    <w:kern w:val="0"/>
                                    <w:szCs w:val="22"/>
                                    <w:lang w:bidi="en-US"/>
                                  </w:rPr>
                                  <w:t>Less than 0.07%</w:t>
                                </w:r>
                              </w:p>
                            </w:txbxContent>
                          </wps:txbx>
                          <wps:bodyPr rot="0" vert="horz" wrap="none" lIns="0" tIns="0" rIns="0" bIns="0" anchor="t" anchorCtr="0">
                            <a:spAutoFit/>
                          </wps:bodyPr>
                        </wps:wsp>
                        <wps:wsp>
                          <wps:cNvPr id="69" name="Rectangle 93"/>
                          <wps:cNvSpPr>
                            <a:spLocks noChangeArrowheads="1"/>
                          </wps:cNvSpPr>
                          <wps:spPr bwMode="auto">
                            <a:xfrm>
                              <a:off x="50" y="5410"/>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CF5D5" w14:textId="77777777" w:rsidR="0052060D" w:rsidRDefault="0052060D"/>
                            </w:txbxContent>
                          </wps:txbx>
                          <wps:bodyPr rot="0" vert="horz" wrap="none" lIns="0" tIns="0" rIns="0" bIns="0" anchor="t" anchorCtr="0">
                            <a:spAutoFit/>
                          </wps:bodyPr>
                        </wps:wsp>
                        <wps:wsp>
                          <wps:cNvPr id="70" name="Rectangle 94"/>
                          <wps:cNvSpPr>
                            <a:spLocks noChangeArrowheads="1"/>
                          </wps:cNvSpPr>
                          <wps:spPr bwMode="auto">
                            <a:xfrm>
                              <a:off x="1475" y="5206"/>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02E9" w14:textId="77777777" w:rsidR="0052060D" w:rsidRDefault="0052060D">
                                <w:r>
                                  <w:rPr>
                                    <w:kern w:val="0"/>
                                    <w:sz w:val="22"/>
                                    <w:lang w:bidi="en-US"/>
                                  </w:rPr>
                                  <w:t>30% to less than 40%</w:t>
                                </w:r>
                              </w:p>
                            </w:txbxContent>
                          </wps:txbx>
                          <wps:bodyPr rot="0" vert="horz" wrap="none" lIns="0" tIns="0" rIns="0" bIns="0" anchor="t" anchorCtr="0">
                            <a:spAutoFit/>
                          </wps:bodyPr>
                        </wps:wsp>
                        <wps:wsp>
                          <wps:cNvPr id="71" name="Rectangle 95"/>
                          <wps:cNvSpPr>
                            <a:spLocks noChangeArrowheads="1"/>
                          </wps:cNvSpPr>
                          <wps:spPr bwMode="auto">
                            <a:xfrm>
                              <a:off x="3929" y="5226"/>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0E99" w14:textId="77777777" w:rsidR="0052060D" w:rsidRDefault="0052060D">
                                <w:r>
                                  <w:rPr>
                                    <w:kern w:val="0"/>
                                    <w:sz w:val="22"/>
                                    <w:lang w:bidi="en-US"/>
                                  </w:rPr>
                                  <w:t>60% to less than 70%</w:t>
                                </w:r>
                              </w:p>
                            </w:txbxContent>
                          </wps:txbx>
                          <wps:bodyPr rot="0" vert="horz" wrap="none" lIns="0" tIns="0" rIns="0" bIns="0" anchor="t" anchorCtr="0">
                            <a:spAutoFit/>
                          </wps:bodyPr>
                        </wps:wsp>
                        <wps:wsp>
                          <wps:cNvPr id="72" name="Rectangle 96"/>
                          <wps:cNvSpPr>
                            <a:spLocks noChangeArrowheads="1"/>
                          </wps:cNvSpPr>
                          <wps:spPr bwMode="auto">
                            <a:xfrm>
                              <a:off x="6379" y="520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A7EFA" w14:textId="77777777" w:rsidR="0052060D" w:rsidRDefault="0052060D">
                                <w:r>
                                  <w:rPr>
                                    <w:kern w:val="0"/>
                                    <w:sz w:val="22"/>
                                    <w:lang w:bidi="en-US"/>
                                  </w:rPr>
                                  <w:t>Less than 1.9%</w:t>
                                </w:r>
                              </w:p>
                            </w:txbxContent>
                          </wps:txbx>
                          <wps:bodyPr rot="0" vert="horz" wrap="none" lIns="0" tIns="0" rIns="0" bIns="0" anchor="t" anchorCtr="0">
                            <a:spAutoFit/>
                          </wps:bodyPr>
                        </wps:wsp>
                        <wps:wsp>
                          <wps:cNvPr id="73" name="Rectangle 97"/>
                          <wps:cNvSpPr>
                            <a:spLocks noChangeArrowheads="1"/>
                          </wps:cNvSpPr>
                          <wps:spPr bwMode="auto">
                            <a:xfrm>
                              <a:off x="8017" y="520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CEE14" w14:textId="77777777" w:rsidR="0052060D" w:rsidRDefault="0052060D">
                                <w:r>
                                  <w:rPr>
                                    <w:kern w:val="0"/>
                                    <w:sz w:val="22"/>
                                    <w:lang w:bidi="en-US"/>
                                  </w:rPr>
                                  <w:t>Less than 1.1%</w:t>
                                </w:r>
                              </w:p>
                            </w:txbxContent>
                          </wps:txbx>
                          <wps:bodyPr rot="0" vert="horz" wrap="none" lIns="0" tIns="0" rIns="0" bIns="0" anchor="t" anchorCtr="0">
                            <a:spAutoFit/>
                          </wps:bodyPr>
                        </wps:wsp>
                        <wps:wsp>
                          <wps:cNvPr id="74" name="Rectangle 98"/>
                          <wps:cNvSpPr>
                            <a:spLocks noChangeArrowheads="1"/>
                          </wps:cNvSpPr>
                          <wps:spPr bwMode="auto">
                            <a:xfrm>
                              <a:off x="9879" y="5262"/>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4FF4C" w14:textId="77777777" w:rsidR="0052060D" w:rsidRPr="004122BD" w:rsidRDefault="0052060D">
                                <w:pPr>
                                  <w:rPr>
                                    <w:color w:val="000000"/>
                                  </w:rPr>
                                </w:pPr>
                                <w:r w:rsidRPr="004122BD">
                                  <w:rPr>
                                    <w:kern w:val="0"/>
                                    <w:sz w:val="22"/>
                                    <w:lang w:bidi="en-US"/>
                                  </w:rPr>
                                  <w:t>Less than 4%</w:t>
                                </w:r>
                              </w:p>
                            </w:txbxContent>
                          </wps:txbx>
                          <wps:bodyPr rot="0" vert="horz" wrap="none" lIns="0" tIns="0" rIns="0" bIns="0" anchor="t" anchorCtr="0">
                            <a:spAutoFit/>
                          </wps:bodyPr>
                        </wps:wsp>
                        <wps:wsp>
                          <wps:cNvPr id="75" name="Rectangle 99"/>
                          <wps:cNvSpPr>
                            <a:spLocks noChangeArrowheads="1"/>
                          </wps:cNvSpPr>
                          <wps:spPr bwMode="auto">
                            <a:xfrm>
                              <a:off x="11555" y="413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75B9" w14:textId="77777777" w:rsidR="0052060D" w:rsidRDefault="0052060D">
                                <w:r>
                                  <w:rPr>
                                    <w:kern w:val="0"/>
                                    <w:sz w:val="22"/>
                                    <w:lang w:bidi="en-US"/>
                                  </w:rPr>
                                  <w:t>Less than 1.1%</w:t>
                                </w:r>
                              </w:p>
                            </w:txbxContent>
                          </wps:txbx>
                          <wps:bodyPr rot="0" vert="horz" wrap="none" lIns="0" tIns="0" rIns="0" bIns="0" anchor="t" anchorCtr="0">
                            <a:spAutoFit/>
                          </wps:bodyPr>
                        </wps:wsp>
                        <wps:wsp>
                          <wps:cNvPr id="76" name="Rectangle 100"/>
                          <wps:cNvSpPr>
                            <a:spLocks noChangeArrowheads="1"/>
                          </wps:cNvSpPr>
                          <wps:spPr bwMode="auto">
                            <a:xfrm>
                              <a:off x="13280" y="4135"/>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A68F1" w14:textId="77777777" w:rsidR="0052060D" w:rsidRPr="0066605A" w:rsidRDefault="0052060D">
                                <w:pPr>
                                  <w:rPr>
                                    <w:sz w:val="20"/>
                                    <w:szCs w:val="22"/>
                                  </w:rPr>
                                </w:pPr>
                                <w:r w:rsidRPr="0066605A">
                                  <w:rPr>
                                    <w:kern w:val="0"/>
                                    <w:szCs w:val="22"/>
                                    <w:lang w:bidi="en-US"/>
                                  </w:rPr>
                                  <w:t>Less than 0.15%</w:t>
                                </w:r>
                              </w:p>
                            </w:txbxContent>
                          </wps:txbx>
                          <wps:bodyPr rot="0" vert="horz" wrap="none" lIns="0" tIns="0" rIns="0" bIns="0" anchor="t" anchorCtr="0">
                            <a:spAutoFit/>
                          </wps:bodyPr>
                        </wps:wsp>
                        <wps:wsp>
                          <wps:cNvPr id="77" name="Rectangle 101"/>
                          <wps:cNvSpPr>
                            <a:spLocks noChangeArrowheads="1"/>
                          </wps:cNvSpPr>
                          <wps:spPr bwMode="auto">
                            <a:xfrm>
                              <a:off x="50" y="4866"/>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E35A" w14:textId="77777777" w:rsidR="0052060D" w:rsidRDefault="0052060D"/>
                            </w:txbxContent>
                          </wps:txbx>
                          <wps:bodyPr rot="0" vert="horz" wrap="none" lIns="0" tIns="0" rIns="0" bIns="0" anchor="t" anchorCtr="0">
                            <a:spAutoFit/>
                          </wps:bodyPr>
                        </wps:wsp>
                        <wps:wsp>
                          <wps:cNvPr id="78" name="Rectangle 102"/>
                          <wps:cNvSpPr>
                            <a:spLocks noChangeArrowheads="1"/>
                          </wps:cNvSpPr>
                          <wps:spPr bwMode="auto">
                            <a:xfrm>
                              <a:off x="1475" y="4686"/>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022" w14:textId="77777777" w:rsidR="0052060D" w:rsidRDefault="0052060D">
                                <w:r>
                                  <w:rPr>
                                    <w:kern w:val="0"/>
                                    <w:sz w:val="22"/>
                                    <w:lang w:bidi="en-US"/>
                                  </w:rPr>
                                  <w:t>40% to less than 50%</w:t>
                                </w:r>
                              </w:p>
                            </w:txbxContent>
                          </wps:txbx>
                          <wps:bodyPr rot="0" vert="horz" wrap="none" lIns="0" tIns="0" rIns="0" bIns="0" anchor="t" anchorCtr="0">
                            <a:spAutoFit/>
                          </wps:bodyPr>
                        </wps:wsp>
                        <wps:wsp>
                          <wps:cNvPr id="79" name="Rectangle 103"/>
                          <wps:cNvSpPr>
                            <a:spLocks noChangeArrowheads="1"/>
                          </wps:cNvSpPr>
                          <wps:spPr bwMode="auto">
                            <a:xfrm>
                              <a:off x="3929" y="4717"/>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D68E" w14:textId="77777777" w:rsidR="0052060D" w:rsidRDefault="0052060D">
                                <w:r>
                                  <w:rPr>
                                    <w:kern w:val="0"/>
                                    <w:sz w:val="22"/>
                                    <w:lang w:bidi="en-US"/>
                                  </w:rPr>
                                  <w:t>50% to less than 60%</w:t>
                                </w:r>
                              </w:p>
                            </w:txbxContent>
                          </wps:txbx>
                          <wps:bodyPr rot="0" vert="horz" wrap="none" lIns="0" tIns="0" rIns="0" bIns="0" anchor="t" anchorCtr="0">
                            <a:spAutoFit/>
                          </wps:bodyPr>
                        </wps:wsp>
                        <wps:wsp>
                          <wps:cNvPr id="80" name="Rectangle 104"/>
                          <wps:cNvSpPr>
                            <a:spLocks noChangeArrowheads="1"/>
                          </wps:cNvSpPr>
                          <wps:spPr bwMode="auto">
                            <a:xfrm>
                              <a:off x="6360" y="4681"/>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F594" w14:textId="77777777" w:rsidR="0052060D" w:rsidRDefault="0052060D">
                                <w:r>
                                  <w:rPr>
                                    <w:kern w:val="0"/>
                                    <w:sz w:val="22"/>
                                    <w:lang w:bidi="en-US"/>
                                  </w:rPr>
                                  <w:t>Less than 1.6%</w:t>
                                </w:r>
                              </w:p>
                            </w:txbxContent>
                          </wps:txbx>
                          <wps:bodyPr rot="0" vert="horz" wrap="none" lIns="0" tIns="0" rIns="0" bIns="0" anchor="t" anchorCtr="0">
                            <a:spAutoFit/>
                          </wps:bodyPr>
                        </wps:wsp>
                        <wps:wsp>
                          <wps:cNvPr id="81" name="Rectangle 105"/>
                          <wps:cNvSpPr>
                            <a:spLocks noChangeArrowheads="1"/>
                          </wps:cNvSpPr>
                          <wps:spPr bwMode="auto">
                            <a:xfrm>
                              <a:off x="8044" y="4668"/>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6FD7F" w14:textId="77777777" w:rsidR="0052060D" w:rsidRDefault="0052060D">
                                <w:r>
                                  <w:rPr>
                                    <w:kern w:val="0"/>
                                    <w:sz w:val="22"/>
                                    <w:lang w:bidi="en-US"/>
                                  </w:rPr>
                                  <w:t>Less than 1.5%</w:t>
                                </w:r>
                              </w:p>
                            </w:txbxContent>
                          </wps:txbx>
                          <wps:bodyPr rot="0" vert="horz" wrap="none" lIns="0" tIns="0" rIns="0" bIns="0" anchor="t" anchorCtr="0">
                            <a:spAutoFit/>
                          </wps:bodyPr>
                        </wps:wsp>
                        <wps:wsp>
                          <wps:cNvPr id="82" name="Rectangle 106"/>
                          <wps:cNvSpPr>
                            <a:spLocks noChangeArrowheads="1"/>
                          </wps:cNvSpPr>
                          <wps:spPr bwMode="auto">
                            <a:xfrm>
                              <a:off x="9879" y="4681"/>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260A" w14:textId="77777777" w:rsidR="0052060D" w:rsidRPr="004122BD" w:rsidRDefault="0052060D">
                                <w:pPr>
                                  <w:rPr>
                                    <w:color w:val="000000"/>
                                  </w:rPr>
                                </w:pPr>
                                <w:r w:rsidRPr="004122BD">
                                  <w:rPr>
                                    <w:kern w:val="0"/>
                                    <w:sz w:val="22"/>
                                    <w:lang w:bidi="en-US"/>
                                  </w:rPr>
                                  <w:t>Less than 5%</w:t>
                                </w:r>
                              </w:p>
                            </w:txbxContent>
                          </wps:txbx>
                          <wps:bodyPr rot="0" vert="horz" wrap="none" lIns="0" tIns="0" rIns="0" bIns="0" anchor="t" anchorCtr="0">
                            <a:spAutoFit/>
                          </wps:bodyPr>
                        </wps:wsp>
                        <wps:wsp>
                          <wps:cNvPr id="83" name="Rectangle 107"/>
                          <wps:cNvSpPr>
                            <a:spLocks noChangeArrowheads="1"/>
                          </wps:cNvSpPr>
                          <wps:spPr bwMode="auto">
                            <a:xfrm>
                              <a:off x="11555" y="4655"/>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FFA6" w14:textId="77777777" w:rsidR="0052060D" w:rsidRDefault="0052060D">
                                <w:r>
                                  <w:rPr>
                                    <w:kern w:val="0"/>
                                    <w:sz w:val="22"/>
                                    <w:lang w:bidi="en-US"/>
                                  </w:rPr>
                                  <w:t>Less than 1.3%</w:t>
                                </w:r>
                              </w:p>
                            </w:txbxContent>
                          </wps:txbx>
                          <wps:bodyPr rot="0" vert="horz" wrap="none" lIns="0" tIns="0" rIns="0" bIns="0" anchor="t" anchorCtr="0">
                            <a:spAutoFit/>
                          </wps:bodyPr>
                        </wps:wsp>
                        <wps:wsp>
                          <wps:cNvPr id="84" name="Rectangle 108"/>
                          <wps:cNvSpPr>
                            <a:spLocks noChangeArrowheads="1"/>
                          </wps:cNvSpPr>
                          <wps:spPr bwMode="auto">
                            <a:xfrm>
                              <a:off x="13280" y="4661"/>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C1BB6" w14:textId="77777777" w:rsidR="0052060D" w:rsidRPr="0066605A" w:rsidRDefault="0052060D">
                                <w:pPr>
                                  <w:rPr>
                                    <w:sz w:val="20"/>
                                    <w:szCs w:val="22"/>
                                  </w:rPr>
                                </w:pPr>
                                <w:r w:rsidRPr="0066605A">
                                  <w:rPr>
                                    <w:kern w:val="0"/>
                                    <w:szCs w:val="22"/>
                                    <w:lang w:bidi="en-US"/>
                                  </w:rPr>
                                  <w:t>Less than 0.12%</w:t>
                                </w:r>
                              </w:p>
                            </w:txbxContent>
                          </wps:txbx>
                          <wps:bodyPr rot="0" vert="horz" wrap="none" lIns="0" tIns="0" rIns="0" bIns="0" anchor="t" anchorCtr="0">
                            <a:spAutoFit/>
                          </wps:bodyPr>
                        </wps:wsp>
                        <wps:wsp>
                          <wps:cNvPr id="85" name="Rectangle 109"/>
                          <wps:cNvSpPr>
                            <a:spLocks noChangeArrowheads="1"/>
                          </wps:cNvSpPr>
                          <wps:spPr bwMode="auto">
                            <a:xfrm>
                              <a:off x="50" y="4321"/>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4A376" w14:textId="77777777" w:rsidR="0052060D" w:rsidRDefault="0052060D"/>
                            </w:txbxContent>
                          </wps:txbx>
                          <wps:bodyPr rot="0" vert="horz" wrap="none" lIns="0" tIns="0" rIns="0" bIns="0" anchor="t" anchorCtr="0">
                            <a:spAutoFit/>
                          </wps:bodyPr>
                        </wps:wsp>
                        <wps:wsp>
                          <wps:cNvPr id="86" name="Rectangle 110"/>
                          <wps:cNvSpPr>
                            <a:spLocks noChangeArrowheads="1"/>
                          </wps:cNvSpPr>
                          <wps:spPr bwMode="auto">
                            <a:xfrm>
                              <a:off x="1494" y="4120"/>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3B6E3" w14:textId="77777777" w:rsidR="0052060D" w:rsidRDefault="0052060D">
                                <w:r>
                                  <w:rPr>
                                    <w:kern w:val="0"/>
                                    <w:sz w:val="22"/>
                                    <w:lang w:bidi="en-US"/>
                                  </w:rPr>
                                  <w:t>50% to less than 60%</w:t>
                                </w:r>
                              </w:p>
                            </w:txbxContent>
                          </wps:txbx>
                          <wps:bodyPr rot="0" vert="horz" wrap="none" lIns="0" tIns="0" rIns="0" bIns="0" anchor="t" anchorCtr="0">
                            <a:spAutoFit/>
                          </wps:bodyPr>
                        </wps:wsp>
                        <wps:wsp>
                          <wps:cNvPr id="87" name="Rectangle 111"/>
                          <wps:cNvSpPr>
                            <a:spLocks noChangeArrowheads="1"/>
                          </wps:cNvSpPr>
                          <wps:spPr bwMode="auto">
                            <a:xfrm>
                              <a:off x="3965" y="4172"/>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66E48" w14:textId="77777777" w:rsidR="0052060D" w:rsidRDefault="0052060D">
                                <w:r>
                                  <w:rPr>
                                    <w:kern w:val="0"/>
                                    <w:sz w:val="22"/>
                                    <w:lang w:bidi="en-US"/>
                                  </w:rPr>
                                  <w:t>40% to less than 50%</w:t>
                                </w:r>
                              </w:p>
                            </w:txbxContent>
                          </wps:txbx>
                          <wps:bodyPr rot="0" vert="horz" wrap="none" lIns="0" tIns="0" rIns="0" bIns="0" anchor="t" anchorCtr="0">
                            <a:spAutoFit/>
                          </wps:bodyPr>
                        </wps:wsp>
                        <wps:wsp>
                          <wps:cNvPr id="88" name="Rectangle 112"/>
                          <wps:cNvSpPr>
                            <a:spLocks noChangeArrowheads="1"/>
                          </wps:cNvSpPr>
                          <wps:spPr bwMode="auto">
                            <a:xfrm>
                              <a:off x="6379" y="413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8645A" w14:textId="77777777" w:rsidR="0052060D" w:rsidRDefault="0052060D">
                                <w:r>
                                  <w:rPr>
                                    <w:kern w:val="0"/>
                                    <w:sz w:val="22"/>
                                    <w:lang w:bidi="en-US"/>
                                  </w:rPr>
                                  <w:t>Less than 1.4%</w:t>
                                </w:r>
                              </w:p>
                            </w:txbxContent>
                          </wps:txbx>
                          <wps:bodyPr rot="0" vert="horz" wrap="none" lIns="0" tIns="0" rIns="0" bIns="0" anchor="t" anchorCtr="0">
                            <a:spAutoFit/>
                          </wps:bodyPr>
                        </wps:wsp>
                        <wps:wsp>
                          <wps:cNvPr id="89" name="Rectangle 113"/>
                          <wps:cNvSpPr>
                            <a:spLocks noChangeArrowheads="1"/>
                          </wps:cNvSpPr>
                          <wps:spPr bwMode="auto">
                            <a:xfrm>
                              <a:off x="8017" y="4120"/>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CCC96" w14:textId="77777777" w:rsidR="0052060D" w:rsidRDefault="0052060D">
                                <w:r>
                                  <w:rPr>
                                    <w:kern w:val="0"/>
                                    <w:sz w:val="22"/>
                                    <w:lang w:bidi="en-US"/>
                                  </w:rPr>
                                  <w:t>Less than 1.8%</w:t>
                                </w:r>
                              </w:p>
                            </w:txbxContent>
                          </wps:txbx>
                          <wps:bodyPr rot="0" vert="horz" wrap="none" lIns="0" tIns="0" rIns="0" bIns="0" anchor="t" anchorCtr="0">
                            <a:spAutoFit/>
                          </wps:bodyPr>
                        </wps:wsp>
                        <wps:wsp>
                          <wps:cNvPr id="90" name="Rectangle 114"/>
                          <wps:cNvSpPr>
                            <a:spLocks noChangeArrowheads="1"/>
                          </wps:cNvSpPr>
                          <wps:spPr bwMode="auto">
                            <a:xfrm>
                              <a:off x="9879" y="4120"/>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58B39" w14:textId="77777777" w:rsidR="0052060D" w:rsidRPr="004122BD" w:rsidRDefault="0052060D">
                                <w:pPr>
                                  <w:rPr>
                                    <w:color w:val="000000"/>
                                  </w:rPr>
                                </w:pPr>
                                <w:r w:rsidRPr="004122BD">
                                  <w:rPr>
                                    <w:kern w:val="0"/>
                                    <w:sz w:val="22"/>
                                    <w:lang w:bidi="en-US"/>
                                  </w:rPr>
                                  <w:t>Less than 6%</w:t>
                                </w:r>
                              </w:p>
                            </w:txbxContent>
                          </wps:txbx>
                          <wps:bodyPr rot="0" vert="horz" wrap="none" lIns="0" tIns="0" rIns="0" bIns="0" anchor="t" anchorCtr="0">
                            <a:spAutoFit/>
                          </wps:bodyPr>
                        </wps:wsp>
                        <wps:wsp>
                          <wps:cNvPr id="91" name="Rectangle 115"/>
                          <wps:cNvSpPr>
                            <a:spLocks noChangeArrowheads="1"/>
                          </wps:cNvSpPr>
                          <wps:spPr bwMode="auto">
                            <a:xfrm>
                              <a:off x="13280" y="3008"/>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2165" w14:textId="77777777" w:rsidR="0052060D" w:rsidRPr="0066605A" w:rsidRDefault="0052060D">
                                <w:pPr>
                                  <w:rPr>
                                    <w:sz w:val="20"/>
                                    <w:szCs w:val="22"/>
                                  </w:rPr>
                                </w:pPr>
                                <w:r w:rsidRPr="0066605A">
                                  <w:rPr>
                                    <w:kern w:val="0"/>
                                    <w:szCs w:val="22"/>
                                    <w:lang w:bidi="en-US"/>
                                  </w:rPr>
                                  <w:t>Less than 0.19%</w:t>
                                </w:r>
                              </w:p>
                            </w:txbxContent>
                          </wps:txbx>
                          <wps:bodyPr rot="0" vert="horz" wrap="none" lIns="0" tIns="0" rIns="0" bIns="0" anchor="t" anchorCtr="0">
                            <a:spAutoFit/>
                          </wps:bodyPr>
                        </wps:wsp>
                        <wps:wsp>
                          <wps:cNvPr id="92" name="Rectangle 116"/>
                          <wps:cNvSpPr>
                            <a:spLocks noChangeArrowheads="1"/>
                          </wps:cNvSpPr>
                          <wps:spPr bwMode="auto">
                            <a:xfrm>
                              <a:off x="50" y="3776"/>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5829B" w14:textId="77777777" w:rsidR="0052060D" w:rsidRDefault="0052060D"/>
                            </w:txbxContent>
                          </wps:txbx>
                          <wps:bodyPr rot="0" vert="horz" wrap="none" lIns="0" tIns="0" rIns="0" bIns="0" anchor="t" anchorCtr="0">
                            <a:spAutoFit/>
                          </wps:bodyPr>
                        </wps:wsp>
                        <wps:wsp>
                          <wps:cNvPr id="93" name="Rectangle 117"/>
                          <wps:cNvSpPr>
                            <a:spLocks noChangeArrowheads="1"/>
                          </wps:cNvSpPr>
                          <wps:spPr bwMode="auto">
                            <a:xfrm>
                              <a:off x="1475" y="3591"/>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D9AF" w14:textId="77777777" w:rsidR="0052060D" w:rsidRDefault="0052060D">
                                <w:r>
                                  <w:rPr>
                                    <w:kern w:val="0"/>
                                    <w:sz w:val="22"/>
                                    <w:lang w:bidi="en-US"/>
                                  </w:rPr>
                                  <w:t>60% to less than 70%</w:t>
                                </w:r>
                              </w:p>
                            </w:txbxContent>
                          </wps:txbx>
                          <wps:bodyPr rot="0" vert="horz" wrap="none" lIns="0" tIns="0" rIns="0" bIns="0" anchor="t" anchorCtr="0">
                            <a:spAutoFit/>
                          </wps:bodyPr>
                        </wps:wsp>
                        <wps:wsp>
                          <wps:cNvPr id="94" name="Rectangle 118"/>
                          <wps:cNvSpPr>
                            <a:spLocks noChangeArrowheads="1"/>
                          </wps:cNvSpPr>
                          <wps:spPr bwMode="auto">
                            <a:xfrm>
                              <a:off x="3965" y="3553"/>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CA835" w14:textId="77777777" w:rsidR="0052060D" w:rsidRDefault="0052060D">
                                <w:r>
                                  <w:rPr>
                                    <w:kern w:val="0"/>
                                    <w:sz w:val="22"/>
                                    <w:lang w:bidi="en-US"/>
                                  </w:rPr>
                                  <w:t>30% to less than 40%</w:t>
                                </w:r>
                              </w:p>
                            </w:txbxContent>
                          </wps:txbx>
                          <wps:bodyPr rot="0" vert="horz" wrap="none" lIns="0" tIns="0" rIns="0" bIns="0" anchor="t" anchorCtr="0">
                            <a:spAutoFit/>
                          </wps:bodyPr>
                        </wps:wsp>
                        <wps:wsp>
                          <wps:cNvPr id="95" name="Rectangle 119"/>
                          <wps:cNvSpPr>
                            <a:spLocks noChangeArrowheads="1"/>
                          </wps:cNvSpPr>
                          <wps:spPr bwMode="auto">
                            <a:xfrm>
                              <a:off x="6360" y="3553"/>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872D1" w14:textId="77777777" w:rsidR="0052060D" w:rsidRDefault="0052060D">
                                <w:r>
                                  <w:rPr>
                                    <w:kern w:val="0"/>
                                    <w:sz w:val="22"/>
                                    <w:lang w:bidi="en-US"/>
                                  </w:rPr>
                                  <w:t>Less than 1.2%</w:t>
                                </w:r>
                              </w:p>
                            </w:txbxContent>
                          </wps:txbx>
                          <wps:bodyPr rot="0" vert="horz" wrap="none" lIns="0" tIns="0" rIns="0" bIns="0" anchor="t" anchorCtr="0">
                            <a:spAutoFit/>
                          </wps:bodyPr>
                        </wps:wsp>
                        <wps:wsp>
                          <wps:cNvPr id="96" name="Rectangle 120"/>
                          <wps:cNvSpPr>
                            <a:spLocks noChangeArrowheads="1"/>
                          </wps:cNvSpPr>
                          <wps:spPr bwMode="auto">
                            <a:xfrm>
                              <a:off x="8017" y="3591"/>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DA8D7" w14:textId="77777777" w:rsidR="0052060D" w:rsidRDefault="0052060D">
                                <w:r>
                                  <w:rPr>
                                    <w:kern w:val="0"/>
                                    <w:sz w:val="22"/>
                                    <w:lang w:bidi="en-US"/>
                                  </w:rPr>
                                  <w:t>Less than 2.2%</w:t>
                                </w:r>
                              </w:p>
                            </w:txbxContent>
                          </wps:txbx>
                          <wps:bodyPr rot="0" vert="horz" wrap="none" lIns="0" tIns="0" rIns="0" bIns="0" anchor="t" anchorCtr="0">
                            <a:spAutoFit/>
                          </wps:bodyPr>
                        </wps:wsp>
                        <wps:wsp>
                          <wps:cNvPr id="97" name="Rectangle 121"/>
                          <wps:cNvSpPr>
                            <a:spLocks noChangeArrowheads="1"/>
                          </wps:cNvSpPr>
                          <wps:spPr bwMode="auto">
                            <a:xfrm>
                              <a:off x="9879" y="3554"/>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92242" w14:textId="77777777" w:rsidR="0052060D" w:rsidRPr="004122BD" w:rsidRDefault="0052060D">
                                <w:pPr>
                                  <w:rPr>
                                    <w:color w:val="000000"/>
                                  </w:rPr>
                                </w:pPr>
                                <w:r w:rsidRPr="004122BD">
                                  <w:rPr>
                                    <w:kern w:val="0"/>
                                    <w:sz w:val="22"/>
                                    <w:lang w:bidi="en-US"/>
                                  </w:rPr>
                                  <w:t>Less than 7%</w:t>
                                </w:r>
                              </w:p>
                            </w:txbxContent>
                          </wps:txbx>
                          <wps:bodyPr rot="0" vert="horz" wrap="none" lIns="0" tIns="0" rIns="0" bIns="0" anchor="t" anchorCtr="0">
                            <a:spAutoFit/>
                          </wps:bodyPr>
                        </wps:wsp>
                        <wps:wsp>
                          <wps:cNvPr id="98" name="Rectangle 122"/>
                          <wps:cNvSpPr>
                            <a:spLocks noChangeArrowheads="1"/>
                          </wps:cNvSpPr>
                          <wps:spPr bwMode="auto">
                            <a:xfrm>
                              <a:off x="11536" y="3553"/>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A7839" w14:textId="77777777" w:rsidR="0052060D" w:rsidRDefault="0052060D">
                                <w:r>
                                  <w:rPr>
                                    <w:kern w:val="0"/>
                                    <w:sz w:val="22"/>
                                    <w:lang w:bidi="en-US"/>
                                  </w:rPr>
                                  <w:t>Less than 0.9%</w:t>
                                </w:r>
                              </w:p>
                            </w:txbxContent>
                          </wps:txbx>
                          <wps:bodyPr rot="0" vert="horz" wrap="none" lIns="0" tIns="0" rIns="0" bIns="0" anchor="t" anchorCtr="0">
                            <a:spAutoFit/>
                          </wps:bodyPr>
                        </wps:wsp>
                        <wps:wsp>
                          <wps:cNvPr id="99" name="Rectangle 123"/>
                          <wps:cNvSpPr>
                            <a:spLocks noChangeArrowheads="1"/>
                          </wps:cNvSpPr>
                          <wps:spPr bwMode="auto">
                            <a:xfrm>
                              <a:off x="13280" y="3555"/>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D5675" w14:textId="77777777" w:rsidR="0052060D" w:rsidRPr="0066605A" w:rsidRDefault="0052060D">
                                <w:pPr>
                                  <w:rPr>
                                    <w:sz w:val="20"/>
                                    <w:szCs w:val="22"/>
                                  </w:rPr>
                                </w:pPr>
                                <w:r w:rsidRPr="0066605A">
                                  <w:rPr>
                                    <w:kern w:val="0"/>
                                    <w:szCs w:val="22"/>
                                    <w:lang w:bidi="en-US"/>
                                  </w:rPr>
                                  <w:t>Less than 0.17%</w:t>
                                </w:r>
                              </w:p>
                            </w:txbxContent>
                          </wps:txbx>
                          <wps:bodyPr rot="0" vert="horz" wrap="none" lIns="0" tIns="0" rIns="0" bIns="0" anchor="t" anchorCtr="0">
                            <a:spAutoFit/>
                          </wps:bodyPr>
                        </wps:wsp>
                        <wps:wsp>
                          <wps:cNvPr id="100" name="Rectangle 124"/>
                          <wps:cNvSpPr>
                            <a:spLocks noChangeArrowheads="1"/>
                          </wps:cNvSpPr>
                          <wps:spPr bwMode="auto">
                            <a:xfrm>
                              <a:off x="1433" y="3083"/>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28DA8" w14:textId="77777777" w:rsidR="0052060D" w:rsidRDefault="0052060D">
                                <w:r>
                                  <w:rPr>
                                    <w:kern w:val="0"/>
                                    <w:sz w:val="22"/>
                                    <w:lang w:bidi="en-US"/>
                                  </w:rPr>
                                  <w:t>70% to less than 80%</w:t>
                                </w:r>
                              </w:p>
                            </w:txbxContent>
                          </wps:txbx>
                          <wps:bodyPr rot="0" vert="horz" wrap="none" lIns="0" tIns="0" rIns="0" bIns="0" anchor="t" anchorCtr="0">
                            <a:spAutoFit/>
                          </wps:bodyPr>
                        </wps:wsp>
                        <wps:wsp>
                          <wps:cNvPr id="101" name="Rectangle 125"/>
                          <wps:cNvSpPr>
                            <a:spLocks noChangeArrowheads="1"/>
                          </wps:cNvSpPr>
                          <wps:spPr bwMode="auto">
                            <a:xfrm>
                              <a:off x="3965" y="3047"/>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C0AE2" w14:textId="77777777" w:rsidR="0052060D" w:rsidRDefault="0052060D">
                                <w:r>
                                  <w:rPr>
                                    <w:kern w:val="0"/>
                                    <w:sz w:val="22"/>
                                    <w:lang w:bidi="en-US"/>
                                  </w:rPr>
                                  <w:t>20% to less than 30%</w:t>
                                </w:r>
                              </w:p>
                            </w:txbxContent>
                          </wps:txbx>
                          <wps:bodyPr rot="0" vert="horz" wrap="none" lIns="0" tIns="0" rIns="0" bIns="0" anchor="t" anchorCtr="0">
                            <a:spAutoFit/>
                          </wps:bodyPr>
                        </wps:wsp>
                        <wps:wsp>
                          <wps:cNvPr id="102" name="Rectangle 126"/>
                          <wps:cNvSpPr>
                            <a:spLocks noChangeArrowheads="1"/>
                          </wps:cNvSpPr>
                          <wps:spPr bwMode="auto">
                            <a:xfrm>
                              <a:off x="6379" y="3008"/>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60F3B" w14:textId="77777777" w:rsidR="0052060D" w:rsidRDefault="0052060D">
                                <w:r>
                                  <w:rPr>
                                    <w:kern w:val="0"/>
                                    <w:sz w:val="22"/>
                                    <w:lang w:bidi="en-US"/>
                                  </w:rPr>
                                  <w:t>Less than 0.9%</w:t>
                                </w:r>
                              </w:p>
                            </w:txbxContent>
                          </wps:txbx>
                          <wps:bodyPr rot="0" vert="horz" wrap="none" lIns="0" tIns="0" rIns="0" bIns="0" anchor="t" anchorCtr="0">
                            <a:spAutoFit/>
                          </wps:bodyPr>
                        </wps:wsp>
                        <wps:wsp>
                          <wps:cNvPr id="103" name="Rectangle 127"/>
                          <wps:cNvSpPr>
                            <a:spLocks noChangeArrowheads="1"/>
                          </wps:cNvSpPr>
                          <wps:spPr bwMode="auto">
                            <a:xfrm>
                              <a:off x="8044" y="3027"/>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8FC6" w14:textId="77777777" w:rsidR="0052060D" w:rsidRDefault="0052060D">
                                <w:r>
                                  <w:rPr>
                                    <w:kern w:val="0"/>
                                    <w:sz w:val="22"/>
                                    <w:lang w:bidi="en-US"/>
                                  </w:rPr>
                                  <w:t>Less than 2.6%</w:t>
                                </w:r>
                              </w:p>
                            </w:txbxContent>
                          </wps:txbx>
                          <wps:bodyPr rot="0" vert="horz" wrap="none" lIns="0" tIns="0" rIns="0" bIns="0" anchor="t" anchorCtr="0">
                            <a:spAutoFit/>
                          </wps:bodyPr>
                        </wps:wsp>
                        <wps:wsp>
                          <wps:cNvPr id="104" name="Rectangle 128"/>
                          <wps:cNvSpPr>
                            <a:spLocks noChangeArrowheads="1"/>
                          </wps:cNvSpPr>
                          <wps:spPr bwMode="auto">
                            <a:xfrm>
                              <a:off x="9842" y="3045"/>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0946" w14:textId="77777777" w:rsidR="0052060D" w:rsidRPr="004122BD" w:rsidRDefault="0052060D">
                                <w:pPr>
                                  <w:rPr>
                                    <w:color w:val="000000"/>
                                  </w:rPr>
                                </w:pPr>
                                <w:r w:rsidRPr="004122BD">
                                  <w:rPr>
                                    <w:kern w:val="0"/>
                                    <w:sz w:val="22"/>
                                    <w:lang w:bidi="en-US"/>
                                  </w:rPr>
                                  <w:t>Less than 8%</w:t>
                                </w:r>
                              </w:p>
                            </w:txbxContent>
                          </wps:txbx>
                          <wps:bodyPr rot="0" vert="horz" wrap="none" lIns="0" tIns="0" rIns="0" bIns="0" anchor="t" anchorCtr="0">
                            <a:spAutoFit/>
                          </wps:bodyPr>
                        </wps:wsp>
                        <wps:wsp>
                          <wps:cNvPr id="105" name="Rectangle 129"/>
                          <wps:cNvSpPr>
                            <a:spLocks noChangeArrowheads="1"/>
                          </wps:cNvSpPr>
                          <wps:spPr bwMode="auto">
                            <a:xfrm>
                              <a:off x="11574" y="3008"/>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7FD25" w14:textId="77777777" w:rsidR="0052060D" w:rsidRDefault="0052060D">
                                <w:r>
                                  <w:rPr>
                                    <w:kern w:val="0"/>
                                    <w:sz w:val="22"/>
                                    <w:lang w:bidi="en-US"/>
                                  </w:rPr>
                                  <w:t>Less than 0.7%</w:t>
                                </w:r>
                              </w:p>
                            </w:txbxContent>
                          </wps:txbx>
                          <wps:bodyPr rot="0" vert="horz" wrap="none" lIns="0" tIns="0" rIns="0" bIns="0" anchor="t" anchorCtr="0">
                            <a:spAutoFit/>
                          </wps:bodyPr>
                        </wps:wsp>
                        <wps:wsp>
                          <wps:cNvPr id="106" name="Rectangle 130"/>
                          <wps:cNvSpPr>
                            <a:spLocks noChangeArrowheads="1"/>
                          </wps:cNvSpPr>
                          <wps:spPr bwMode="auto">
                            <a:xfrm>
                              <a:off x="3929" y="2488"/>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D3C5" w14:textId="77777777" w:rsidR="0052060D" w:rsidRDefault="0052060D">
                                <w:r>
                                  <w:rPr>
                                    <w:kern w:val="0"/>
                                    <w:sz w:val="22"/>
                                    <w:lang w:bidi="en-US"/>
                                  </w:rPr>
                                  <w:t>10% to less than 20%</w:t>
                                </w:r>
                              </w:p>
                            </w:txbxContent>
                          </wps:txbx>
                          <wps:bodyPr rot="0" vert="horz" wrap="none" lIns="0" tIns="0" rIns="0" bIns="0" anchor="t" anchorCtr="0">
                            <a:spAutoFit/>
                          </wps:bodyPr>
                        </wps:wsp>
                        <wps:wsp>
                          <wps:cNvPr id="107" name="Rectangle 131"/>
                          <wps:cNvSpPr>
                            <a:spLocks noChangeArrowheads="1"/>
                          </wps:cNvSpPr>
                          <wps:spPr bwMode="auto">
                            <a:xfrm>
                              <a:off x="6323" y="2484"/>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94FF7" w14:textId="77777777" w:rsidR="0052060D" w:rsidRDefault="0052060D">
                                <w:r>
                                  <w:rPr>
                                    <w:kern w:val="0"/>
                                    <w:sz w:val="22"/>
                                    <w:lang w:bidi="en-US"/>
                                  </w:rPr>
                                  <w:t>Less than 0.6%</w:t>
                                </w:r>
                              </w:p>
                            </w:txbxContent>
                          </wps:txbx>
                          <wps:bodyPr rot="0" vert="horz" wrap="none" lIns="0" tIns="0" rIns="0" bIns="0" anchor="t" anchorCtr="0">
                            <a:spAutoFit/>
                          </wps:bodyPr>
                        </wps:wsp>
                        <wps:wsp>
                          <wps:cNvPr id="108" name="Rectangle 132"/>
                          <wps:cNvSpPr>
                            <a:spLocks noChangeArrowheads="1"/>
                          </wps:cNvSpPr>
                          <wps:spPr bwMode="auto">
                            <a:xfrm>
                              <a:off x="8044" y="2460"/>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E6210" w14:textId="77777777" w:rsidR="0052060D" w:rsidRDefault="0052060D">
                                <w:r>
                                  <w:rPr>
                                    <w:kern w:val="0"/>
                                    <w:sz w:val="22"/>
                                    <w:lang w:bidi="en-US"/>
                                  </w:rPr>
                                  <w:t>Less than 3.0%</w:t>
                                </w:r>
                              </w:p>
                            </w:txbxContent>
                          </wps:txbx>
                          <wps:bodyPr rot="0" vert="horz" wrap="none" lIns="0" tIns="0" rIns="0" bIns="0" anchor="t" anchorCtr="0">
                            <a:spAutoFit/>
                          </wps:bodyPr>
                        </wps:wsp>
                        <wps:wsp>
                          <wps:cNvPr id="109" name="Rectangle 133"/>
                          <wps:cNvSpPr>
                            <a:spLocks noChangeArrowheads="1"/>
                          </wps:cNvSpPr>
                          <wps:spPr bwMode="auto">
                            <a:xfrm>
                              <a:off x="9842" y="2460"/>
                              <a:ext cx="136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6AF77" w14:textId="77777777" w:rsidR="0052060D" w:rsidRPr="004122BD" w:rsidRDefault="0052060D">
                                <w:pPr>
                                  <w:rPr>
                                    <w:color w:val="000000"/>
                                  </w:rPr>
                                </w:pPr>
                                <w:r w:rsidRPr="004122BD">
                                  <w:rPr>
                                    <w:kern w:val="0"/>
                                    <w:sz w:val="22"/>
                                    <w:lang w:bidi="en-US"/>
                                  </w:rPr>
                                  <w:t>Less than 9%</w:t>
                                </w:r>
                              </w:p>
                            </w:txbxContent>
                          </wps:txbx>
                          <wps:bodyPr rot="0" vert="horz" wrap="none" lIns="0" tIns="0" rIns="0" bIns="0" anchor="t" anchorCtr="0">
                            <a:spAutoFit/>
                          </wps:bodyPr>
                        </wps:wsp>
                        <wps:wsp>
                          <wps:cNvPr id="110" name="Rectangle 134"/>
                          <wps:cNvSpPr>
                            <a:spLocks noChangeArrowheads="1"/>
                          </wps:cNvSpPr>
                          <wps:spPr bwMode="auto">
                            <a:xfrm>
                              <a:off x="11555" y="245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43293" w14:textId="77777777" w:rsidR="0052060D" w:rsidRDefault="0052060D">
                                <w:r>
                                  <w:rPr>
                                    <w:kern w:val="0"/>
                                    <w:sz w:val="22"/>
                                    <w:lang w:bidi="en-US"/>
                                  </w:rPr>
                                  <w:t>Less than 0.5%</w:t>
                                </w:r>
                              </w:p>
                            </w:txbxContent>
                          </wps:txbx>
                          <wps:bodyPr rot="0" vert="horz" wrap="none" lIns="0" tIns="0" rIns="0" bIns="0" anchor="t" anchorCtr="0">
                            <a:spAutoFit/>
                          </wps:bodyPr>
                        </wps:wsp>
                        <wps:wsp>
                          <wps:cNvPr id="111" name="Rectangle 135"/>
                          <wps:cNvSpPr>
                            <a:spLocks noChangeArrowheads="1"/>
                          </wps:cNvSpPr>
                          <wps:spPr bwMode="auto">
                            <a:xfrm>
                              <a:off x="13280" y="2502"/>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4C833" w14:textId="77777777" w:rsidR="0052060D" w:rsidRPr="0066605A" w:rsidRDefault="0052060D">
                                <w:pPr>
                                  <w:rPr>
                                    <w:sz w:val="20"/>
                                    <w:szCs w:val="22"/>
                                  </w:rPr>
                                </w:pPr>
                                <w:r w:rsidRPr="0066605A">
                                  <w:rPr>
                                    <w:kern w:val="0"/>
                                    <w:szCs w:val="22"/>
                                    <w:lang w:bidi="en-US"/>
                                  </w:rPr>
                                  <w:t>Less than 0.22%</w:t>
                                </w:r>
                              </w:p>
                            </w:txbxContent>
                          </wps:txbx>
                          <wps:bodyPr rot="0" vert="horz" wrap="none" lIns="0" tIns="0" rIns="0" bIns="0" anchor="t" anchorCtr="0">
                            <a:spAutoFit/>
                          </wps:bodyPr>
                        </wps:wsp>
                        <wps:wsp>
                          <wps:cNvPr id="112" name="Rectangle 136"/>
                          <wps:cNvSpPr>
                            <a:spLocks noChangeArrowheads="1"/>
                          </wps:cNvSpPr>
                          <wps:spPr bwMode="auto">
                            <a:xfrm>
                              <a:off x="3929" y="1918"/>
                              <a:ext cx="203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BDD3F" w14:textId="77777777" w:rsidR="0052060D" w:rsidRPr="004122BD" w:rsidRDefault="0052060D">
                                <w:pPr>
                                  <w:rPr>
                                    <w:color w:val="000000"/>
                                  </w:rPr>
                                </w:pPr>
                                <w:r w:rsidRPr="004122BD">
                                  <w:rPr>
                                    <w:kern w:val="0"/>
                                    <w:sz w:val="22"/>
                                    <w:lang w:bidi="en-US"/>
                                  </w:rPr>
                                  <w:t>0% to less than 10%</w:t>
                                </w:r>
                              </w:p>
                            </w:txbxContent>
                          </wps:txbx>
                          <wps:bodyPr rot="0" vert="horz" wrap="none" lIns="0" tIns="0" rIns="0" bIns="0" anchor="t" anchorCtr="0">
                            <a:spAutoFit/>
                          </wps:bodyPr>
                        </wps:wsp>
                        <wps:wsp>
                          <wps:cNvPr id="113" name="Rectangle 137"/>
                          <wps:cNvSpPr>
                            <a:spLocks noChangeArrowheads="1"/>
                          </wps:cNvSpPr>
                          <wps:spPr bwMode="auto">
                            <a:xfrm>
                              <a:off x="6323" y="1956"/>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9F20A" w14:textId="77777777" w:rsidR="0052060D" w:rsidRPr="004122BD" w:rsidRDefault="0052060D">
                                <w:pPr>
                                  <w:rPr>
                                    <w:color w:val="000000"/>
                                  </w:rPr>
                                </w:pPr>
                                <w:r w:rsidRPr="004122BD">
                                  <w:rPr>
                                    <w:kern w:val="0"/>
                                    <w:sz w:val="22"/>
                                    <w:lang w:bidi="en-US"/>
                                  </w:rPr>
                                  <w:t>Less than 0.3%</w:t>
                                </w:r>
                              </w:p>
                            </w:txbxContent>
                          </wps:txbx>
                          <wps:bodyPr rot="0" vert="horz" wrap="none" lIns="0" tIns="0" rIns="0" bIns="0" anchor="t" anchorCtr="0">
                            <a:spAutoFit/>
                          </wps:bodyPr>
                        </wps:wsp>
                        <wps:wsp>
                          <wps:cNvPr id="114" name="Rectangle 138"/>
                          <wps:cNvSpPr>
                            <a:spLocks noChangeArrowheads="1"/>
                          </wps:cNvSpPr>
                          <wps:spPr bwMode="auto">
                            <a:xfrm>
                              <a:off x="8044" y="1949"/>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9AB25" w14:textId="77777777" w:rsidR="0052060D" w:rsidRPr="004122BD" w:rsidRDefault="0052060D">
                                <w:pPr>
                                  <w:rPr>
                                    <w:color w:val="000000"/>
                                  </w:rPr>
                                </w:pPr>
                                <w:r w:rsidRPr="004122BD">
                                  <w:rPr>
                                    <w:kern w:val="0"/>
                                    <w:sz w:val="22"/>
                                    <w:lang w:bidi="en-US"/>
                                  </w:rPr>
                                  <w:t>Less than 3.4%</w:t>
                                </w:r>
                              </w:p>
                            </w:txbxContent>
                          </wps:txbx>
                          <wps:bodyPr rot="0" vert="horz" wrap="none" lIns="0" tIns="0" rIns="0" bIns="0" anchor="t" anchorCtr="0">
                            <a:spAutoFit/>
                          </wps:bodyPr>
                        </wps:wsp>
                        <wps:wsp>
                          <wps:cNvPr id="116" name="Rectangle 140"/>
                          <wps:cNvSpPr>
                            <a:spLocks noChangeArrowheads="1"/>
                          </wps:cNvSpPr>
                          <wps:spPr bwMode="auto">
                            <a:xfrm>
                              <a:off x="11574" y="1918"/>
                              <a:ext cx="154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A956" w14:textId="77777777" w:rsidR="0052060D" w:rsidRPr="004122BD" w:rsidRDefault="0052060D">
                                <w:pPr>
                                  <w:rPr>
                                    <w:color w:val="000000"/>
                                  </w:rPr>
                                </w:pPr>
                                <w:r w:rsidRPr="004122BD">
                                  <w:rPr>
                                    <w:kern w:val="0"/>
                                    <w:sz w:val="22"/>
                                    <w:lang w:bidi="en-US"/>
                                  </w:rPr>
                                  <w:t>Less than 0.2%</w:t>
                                </w:r>
                              </w:p>
                            </w:txbxContent>
                          </wps:txbx>
                          <wps:bodyPr rot="0" vert="horz" wrap="none" lIns="0" tIns="0" rIns="0" bIns="0" anchor="t" anchorCtr="0">
                            <a:spAutoFit/>
                          </wps:bodyPr>
                        </wps:wsp>
                        <wps:wsp>
                          <wps:cNvPr id="117" name="Rectangle 141"/>
                          <wps:cNvSpPr>
                            <a:spLocks noChangeArrowheads="1"/>
                          </wps:cNvSpPr>
                          <wps:spPr bwMode="auto">
                            <a:xfrm>
                              <a:off x="13280" y="1918"/>
                              <a:ext cx="159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5A86F" w14:textId="77777777" w:rsidR="0052060D" w:rsidRPr="0066605A" w:rsidRDefault="0052060D">
                                <w:pPr>
                                  <w:rPr>
                                    <w:color w:val="000000"/>
                                    <w:sz w:val="20"/>
                                    <w:szCs w:val="22"/>
                                  </w:rPr>
                                </w:pPr>
                                <w:r w:rsidRPr="0066605A">
                                  <w:rPr>
                                    <w:kern w:val="0"/>
                                    <w:szCs w:val="22"/>
                                    <w:lang w:bidi="en-US"/>
                                  </w:rPr>
                                  <w:t>Less than 0.24%</w:t>
                                </w:r>
                              </w:p>
                            </w:txbxContent>
                          </wps:txbx>
                          <wps:bodyPr rot="0" vert="horz" wrap="none" lIns="0" tIns="0" rIns="0" bIns="0" anchor="t" anchorCtr="0">
                            <a:spAutoFit/>
                          </wps:bodyPr>
                        </wps:wsp>
                        <wps:wsp>
                          <wps:cNvPr id="118" name="Rectangle 142"/>
                          <wps:cNvSpPr>
                            <a:spLocks noChangeArrowheads="1"/>
                          </wps:cNvSpPr>
                          <wps:spPr bwMode="auto">
                            <a:xfrm>
                              <a:off x="50" y="2142"/>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94E16" w14:textId="77777777" w:rsidR="0052060D" w:rsidRDefault="0052060D"/>
                            </w:txbxContent>
                          </wps:txbx>
                          <wps:bodyPr rot="0" vert="horz" wrap="none" lIns="0" tIns="0" rIns="0" bIns="0" anchor="t" anchorCtr="0">
                            <a:spAutoFit/>
                          </wps:bodyPr>
                        </wps:wsp>
                        <wps:wsp>
                          <wps:cNvPr id="119" name="Rectangle 143"/>
                          <wps:cNvSpPr>
                            <a:spLocks noChangeArrowheads="1"/>
                          </wps:cNvSpPr>
                          <wps:spPr bwMode="auto">
                            <a:xfrm>
                              <a:off x="1433" y="1918"/>
                              <a:ext cx="227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484E1" w14:textId="77777777" w:rsidR="0052060D" w:rsidRPr="004122BD" w:rsidRDefault="0052060D">
                                <w:pPr>
                                  <w:rPr>
                                    <w:color w:val="000000"/>
                                  </w:rPr>
                                </w:pPr>
                                <w:r w:rsidRPr="004122BD">
                                  <w:rPr>
                                    <w:kern w:val="0"/>
                                    <w:sz w:val="22"/>
                                    <w:lang w:bidi="en-US"/>
                                  </w:rPr>
                                  <w:t>90% to less than 100%</w:t>
                                </w:r>
                              </w:p>
                            </w:txbxContent>
                          </wps:txbx>
                          <wps:bodyPr rot="0" vert="horz" wrap="none" lIns="0" tIns="0" rIns="0" bIns="0" anchor="t" anchorCtr="0">
                            <a:spAutoFit/>
                          </wps:bodyPr>
                        </wps:wsp>
                        <wps:wsp>
                          <wps:cNvPr id="120" name="Rectangle 144"/>
                          <wps:cNvSpPr>
                            <a:spLocks noChangeArrowheads="1"/>
                          </wps:cNvSpPr>
                          <wps:spPr bwMode="auto">
                            <a:xfrm>
                              <a:off x="50" y="2687"/>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9E7E7" w14:textId="77777777" w:rsidR="0052060D" w:rsidRDefault="0052060D"/>
                            </w:txbxContent>
                          </wps:txbx>
                          <wps:bodyPr rot="0" vert="horz" wrap="none" lIns="0" tIns="0" rIns="0" bIns="0" anchor="t" anchorCtr="0">
                            <a:spAutoFit/>
                          </wps:bodyPr>
                        </wps:wsp>
                        <wps:wsp>
                          <wps:cNvPr id="121" name="Rectangle 145"/>
                          <wps:cNvSpPr>
                            <a:spLocks noChangeArrowheads="1"/>
                          </wps:cNvSpPr>
                          <wps:spPr bwMode="auto">
                            <a:xfrm>
                              <a:off x="1433" y="2460"/>
                              <a:ext cx="21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A410D" w14:textId="77777777" w:rsidR="0052060D" w:rsidRDefault="0052060D">
                                <w:r>
                                  <w:rPr>
                                    <w:kern w:val="0"/>
                                    <w:sz w:val="22"/>
                                    <w:lang w:bidi="en-US"/>
                                  </w:rPr>
                                  <w:t>80% to less than 90%</w:t>
                                </w:r>
                              </w:p>
                            </w:txbxContent>
                          </wps:txbx>
                          <wps:bodyPr rot="0" vert="horz" wrap="none" lIns="0" tIns="0" rIns="0" bIns="0" anchor="t" anchorCtr="0">
                            <a:spAutoFit/>
                          </wps:bodyPr>
                        </wps:wsp>
                        <wps:wsp>
                          <wps:cNvPr id="122" name="Rectangle 146"/>
                          <wps:cNvSpPr>
                            <a:spLocks noChangeArrowheads="1"/>
                          </wps:cNvSpPr>
                          <wps:spPr bwMode="auto">
                            <a:xfrm>
                              <a:off x="50" y="3231"/>
                              <a:ext cx="1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3703" w14:textId="77777777" w:rsidR="0052060D" w:rsidRDefault="0052060D"/>
                            </w:txbxContent>
                          </wps:txbx>
                          <wps:bodyPr rot="0" vert="horz" wrap="none" lIns="0" tIns="0" rIns="0" bIns="0" anchor="t" anchorCtr="0">
                            <a:spAutoFit/>
                          </wps:bodyPr>
                        </wps:wsp>
                        <wps:wsp>
                          <wps:cNvPr id="123" name="Rectangle 147"/>
                          <wps:cNvSpPr>
                            <a:spLocks noChangeArrowheads="1"/>
                          </wps:cNvSpPr>
                          <wps:spPr bwMode="auto">
                            <a:xfrm>
                              <a:off x="7746" y="706"/>
                              <a:ext cx="11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A88F" w14:textId="77777777" w:rsidR="0052060D" w:rsidRDefault="0052060D">
                                <w:r>
                                  <w:rPr>
                                    <w:kern w:val="0"/>
                                    <w:sz w:val="22"/>
                                    <w:lang w:bidi="en-US"/>
                                  </w:rPr>
                                  <w:t>Weight (%)</w:t>
                                </w:r>
                              </w:p>
                            </w:txbxContent>
                          </wps:txbx>
                          <wps:bodyPr rot="0" vert="horz" wrap="none" lIns="0" tIns="0" rIns="0" bIns="0" anchor="t" anchorCtr="0">
                            <a:spAutoFit/>
                          </wps:bodyPr>
                        </wps:wsp>
                        <wps:wsp>
                          <wps:cNvPr id="124" name="Rectangle 148"/>
                          <wps:cNvSpPr>
                            <a:spLocks noChangeArrowheads="1"/>
                          </wps:cNvSpPr>
                          <wps:spPr bwMode="auto">
                            <a:xfrm>
                              <a:off x="2135" y="1312"/>
                              <a:ext cx="84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600E3" w14:textId="77777777" w:rsidR="0052060D" w:rsidRDefault="0052060D">
                                <w:r>
                                  <w:rPr>
                                    <w:kern w:val="0"/>
                                    <w:sz w:val="22"/>
                                    <w:lang w:bidi="en-US"/>
                                  </w:rPr>
                                  <w:t>Propane</w:t>
                                </w:r>
                              </w:p>
                            </w:txbxContent>
                          </wps:txbx>
                          <wps:bodyPr rot="0" vert="horz" wrap="none" lIns="0" tIns="0" rIns="0" bIns="0" anchor="t" anchorCtr="0">
                            <a:spAutoFit/>
                          </wps:bodyPr>
                        </wps:wsp>
                        <wps:wsp>
                          <wps:cNvPr id="125" name="Rectangle 149"/>
                          <wps:cNvSpPr>
                            <a:spLocks noChangeArrowheads="1"/>
                          </wps:cNvSpPr>
                          <wps:spPr bwMode="auto">
                            <a:xfrm>
                              <a:off x="4705" y="1312"/>
                              <a:ext cx="74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CC4A7" w14:textId="77777777" w:rsidR="0052060D" w:rsidRDefault="0052060D">
                                <w:r>
                                  <w:rPr>
                                    <w:kern w:val="0"/>
                                    <w:sz w:val="22"/>
                                    <w:lang w:bidi="en-US"/>
                                  </w:rPr>
                                  <w:t>Butane</w:t>
                                </w:r>
                              </w:p>
                            </w:txbxContent>
                          </wps:txbx>
                          <wps:bodyPr rot="0" vert="horz" wrap="none" lIns="0" tIns="0" rIns="0" bIns="0" anchor="t" anchorCtr="0">
                            <a:spAutoFit/>
                          </wps:bodyPr>
                        </wps:wsp>
                        <wps:wsp>
                          <wps:cNvPr id="126" name="Rectangle 150"/>
                          <wps:cNvSpPr>
                            <a:spLocks noChangeArrowheads="1"/>
                          </wps:cNvSpPr>
                          <wps:spPr bwMode="auto">
                            <a:xfrm>
                              <a:off x="6691" y="1176"/>
                              <a:ext cx="84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8C493" w14:textId="77777777" w:rsidR="0052060D" w:rsidRDefault="0052060D">
                                <w:r>
                                  <w:rPr>
                                    <w:kern w:val="0"/>
                                    <w:sz w:val="22"/>
                                    <w:lang w:bidi="en-US"/>
                                  </w:rPr>
                                  <w:t>Pentane</w:t>
                                </w:r>
                              </w:p>
                            </w:txbxContent>
                          </wps:txbx>
                          <wps:bodyPr rot="0" vert="horz" wrap="none" lIns="0" tIns="0" rIns="0" bIns="0" anchor="t" anchorCtr="0">
                            <a:spAutoFit/>
                          </wps:bodyPr>
                        </wps:wsp>
                        <wps:wsp>
                          <wps:cNvPr id="127" name="Rectangle 151"/>
                          <wps:cNvSpPr>
                            <a:spLocks noChangeArrowheads="1"/>
                          </wps:cNvSpPr>
                          <wps:spPr bwMode="auto">
                            <a:xfrm>
                              <a:off x="6720" y="1449"/>
                              <a:ext cx="8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1F73E" w14:textId="77777777" w:rsidR="0052060D" w:rsidRDefault="0052060D">
                                <w:r>
                                  <w:rPr>
                                    <w:kern w:val="0"/>
                                    <w:sz w:val="22"/>
                                    <w:lang w:bidi="en-US"/>
                                  </w:rPr>
                                  <w:t>(Note 1)</w:t>
                                </w:r>
                              </w:p>
                            </w:txbxContent>
                          </wps:txbx>
                          <wps:bodyPr rot="0" vert="horz" wrap="none" lIns="0" tIns="0" rIns="0" bIns="0" anchor="t" anchorCtr="0">
                            <a:spAutoFit/>
                          </wps:bodyPr>
                        </wps:wsp>
                        <wps:wsp>
                          <wps:cNvPr id="128" name="Rectangle 152"/>
                          <wps:cNvSpPr>
                            <a:spLocks noChangeArrowheads="1"/>
                          </wps:cNvSpPr>
                          <wps:spPr bwMode="auto">
                            <a:xfrm>
                              <a:off x="8044" y="1176"/>
                              <a:ext cx="157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87F36" w14:textId="77777777" w:rsidR="0052060D" w:rsidRPr="00257D5E" w:rsidRDefault="0052060D">
                                <w:pPr>
                                  <w:rPr>
                                    <w:sz w:val="16"/>
                                    <w:szCs w:val="20"/>
                                  </w:rPr>
                                </w:pPr>
                                <w:r w:rsidRPr="00257D5E">
                                  <w:rPr>
                                    <w:kern w:val="0"/>
                                    <w:sz w:val="18"/>
                                    <w:szCs w:val="20"/>
                                    <w:lang w:bidi="en-US"/>
                                  </w:rPr>
                                  <w:t>Ethane + Ethylene</w:t>
                                </w:r>
                              </w:p>
                            </w:txbxContent>
                          </wps:txbx>
                          <wps:bodyPr rot="0" vert="horz" wrap="none" lIns="0" tIns="0" rIns="0" bIns="0" anchor="t" anchorCtr="0">
                            <a:spAutoFit/>
                          </wps:bodyPr>
                        </wps:wsp>
                        <wps:wsp>
                          <wps:cNvPr id="129" name="Rectangle 153"/>
                          <wps:cNvSpPr>
                            <a:spLocks noChangeArrowheads="1"/>
                          </wps:cNvSpPr>
                          <wps:spPr bwMode="auto">
                            <a:xfrm>
                              <a:off x="8409" y="1449"/>
                              <a:ext cx="8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596FE" w14:textId="77777777" w:rsidR="0052060D" w:rsidRDefault="0052060D">
                                <w:r>
                                  <w:rPr>
                                    <w:kern w:val="0"/>
                                    <w:sz w:val="22"/>
                                    <w:lang w:bidi="en-US"/>
                                  </w:rPr>
                                  <w:t>(Note 2)</w:t>
                                </w:r>
                              </w:p>
                            </w:txbxContent>
                          </wps:txbx>
                          <wps:bodyPr rot="0" vert="horz" wrap="none" lIns="0" tIns="0" rIns="0" bIns="0" anchor="t" anchorCtr="0">
                            <a:spAutoFit/>
                          </wps:bodyPr>
                        </wps:wsp>
                        <wps:wsp>
                          <wps:cNvPr id="130" name="Rectangle 154"/>
                          <wps:cNvSpPr>
                            <a:spLocks noChangeArrowheads="1"/>
                          </wps:cNvSpPr>
                          <wps:spPr bwMode="auto">
                            <a:xfrm>
                              <a:off x="10092" y="1176"/>
                              <a:ext cx="10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3F753" w14:textId="77777777" w:rsidR="0052060D" w:rsidRDefault="0052060D">
                                <w:r>
                                  <w:rPr>
                                    <w:kern w:val="0"/>
                                    <w:sz w:val="22"/>
                                    <w:lang w:bidi="en-US"/>
                                  </w:rPr>
                                  <w:t>Propylene</w:t>
                                </w:r>
                              </w:p>
                            </w:txbxContent>
                          </wps:txbx>
                          <wps:bodyPr rot="0" vert="horz" wrap="none" lIns="0" tIns="0" rIns="0" bIns="0" anchor="t" anchorCtr="0">
                            <a:spAutoFit/>
                          </wps:bodyPr>
                        </wps:wsp>
                        <wps:wsp>
                          <wps:cNvPr id="131" name="Rectangle 155"/>
                          <wps:cNvSpPr>
                            <a:spLocks noChangeArrowheads="1"/>
                          </wps:cNvSpPr>
                          <wps:spPr bwMode="auto">
                            <a:xfrm>
                              <a:off x="10203" y="1449"/>
                              <a:ext cx="8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501F9" w14:textId="77777777" w:rsidR="0052060D" w:rsidRDefault="0052060D">
                                <w:r>
                                  <w:rPr>
                                    <w:kern w:val="0"/>
                                    <w:sz w:val="22"/>
                                    <w:lang w:bidi="en-US"/>
                                  </w:rPr>
                                  <w:t>(Note 2)</w:t>
                                </w:r>
                              </w:p>
                            </w:txbxContent>
                          </wps:txbx>
                          <wps:bodyPr rot="0" vert="horz" wrap="none" lIns="0" tIns="0" rIns="0" bIns="0" anchor="t" anchorCtr="0">
                            <a:spAutoFit/>
                          </wps:bodyPr>
                        </wps:wsp>
                        <wps:wsp>
                          <wps:cNvPr id="132" name="Rectangle 156"/>
                          <wps:cNvSpPr>
                            <a:spLocks noChangeArrowheads="1"/>
                          </wps:cNvSpPr>
                          <wps:spPr bwMode="auto">
                            <a:xfrm>
                              <a:off x="11941" y="1176"/>
                              <a:ext cx="9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8A1B4" w14:textId="77777777" w:rsidR="0052060D" w:rsidRDefault="0052060D">
                                <w:r>
                                  <w:rPr>
                                    <w:kern w:val="0"/>
                                    <w:sz w:val="22"/>
                                    <w:lang w:bidi="en-US"/>
                                  </w:rPr>
                                  <w:t>Butylene</w:t>
                                </w:r>
                              </w:p>
                            </w:txbxContent>
                          </wps:txbx>
                          <wps:bodyPr rot="0" vert="horz" wrap="none" lIns="0" tIns="0" rIns="0" bIns="0" anchor="t" anchorCtr="0">
                            <a:spAutoFit/>
                          </wps:bodyPr>
                        </wps:wsp>
                        <wps:wsp>
                          <wps:cNvPr id="133" name="Rectangle 157"/>
                          <wps:cNvSpPr>
                            <a:spLocks noChangeArrowheads="1"/>
                          </wps:cNvSpPr>
                          <wps:spPr bwMode="auto">
                            <a:xfrm>
                              <a:off x="11965" y="1448"/>
                              <a:ext cx="8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CDDB" w14:textId="77777777" w:rsidR="0052060D" w:rsidRDefault="0052060D">
                                <w:r>
                                  <w:rPr>
                                    <w:kern w:val="0"/>
                                    <w:sz w:val="22"/>
                                    <w:lang w:bidi="en-US"/>
                                  </w:rPr>
                                  <w:t>(Note 1)</w:t>
                                </w:r>
                              </w:p>
                            </w:txbxContent>
                          </wps:txbx>
                          <wps:bodyPr rot="0" vert="horz" wrap="none" lIns="0" tIns="0" rIns="0" bIns="0" anchor="t" anchorCtr="0">
                            <a:spAutoFit/>
                          </wps:bodyPr>
                        </wps:wsp>
                        <wps:wsp>
                          <wps:cNvPr id="134" name="Rectangle 158"/>
                          <wps:cNvSpPr>
                            <a:spLocks noChangeArrowheads="1"/>
                          </wps:cNvSpPr>
                          <wps:spPr bwMode="auto">
                            <a:xfrm>
                              <a:off x="13617" y="1176"/>
                              <a:ext cx="97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D2665" w14:textId="77777777" w:rsidR="0052060D" w:rsidRDefault="0052060D">
                                <w:r>
                                  <w:rPr>
                                    <w:kern w:val="0"/>
                                    <w:sz w:val="22"/>
                                    <w:lang w:bidi="en-US"/>
                                  </w:rPr>
                                  <w:t>Methanol</w:t>
                                </w:r>
                              </w:p>
                            </w:txbxContent>
                          </wps:txbx>
                          <wps:bodyPr rot="0" vert="horz" wrap="none" lIns="0" tIns="0" rIns="0" bIns="0" anchor="t" anchorCtr="0">
                            <a:spAutoFit/>
                          </wps:bodyPr>
                        </wps:wsp>
                        <wps:wsp>
                          <wps:cNvPr id="135" name="Rectangle 159"/>
                          <wps:cNvSpPr>
                            <a:spLocks noChangeArrowheads="1"/>
                          </wps:cNvSpPr>
                          <wps:spPr bwMode="auto">
                            <a:xfrm>
                              <a:off x="13679" y="1448"/>
                              <a:ext cx="81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C4C7C" w14:textId="77777777" w:rsidR="0052060D" w:rsidRDefault="0052060D">
                                <w:r>
                                  <w:rPr>
                                    <w:kern w:val="0"/>
                                    <w:sz w:val="22"/>
                                    <w:lang w:bidi="en-US"/>
                                  </w:rPr>
                                  <w:t>(Note 2)</w:t>
                                </w:r>
                              </w:p>
                            </w:txbxContent>
                          </wps:txbx>
                          <wps:bodyPr rot="0" vert="horz" wrap="none" lIns="0" tIns="0" rIns="0" bIns="0" anchor="t" anchorCtr="0">
                            <a:spAutoFit/>
                          </wps:bodyPr>
                        </wps:wsp>
                        <wps:wsp>
                          <wps:cNvPr id="136" name="Rectangle 160"/>
                          <wps:cNvSpPr>
                            <a:spLocks noChangeArrowheads="1"/>
                          </wps:cNvSpPr>
                          <wps:spPr bwMode="auto">
                            <a:xfrm>
                              <a:off x="0"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61"/>
                          <wps:cNvSpPr>
                            <a:spLocks noChangeArrowheads="1"/>
                          </wps:cNvSpPr>
                          <wps:spPr bwMode="auto">
                            <a:xfrm>
                              <a:off x="1316"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62"/>
                          <wps:cNvSpPr>
                            <a:spLocks noChangeArrowheads="1"/>
                          </wps:cNvSpPr>
                          <wps:spPr bwMode="auto">
                            <a:xfrm>
                              <a:off x="3761"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63"/>
                          <wps:cNvSpPr>
                            <a:spLocks noChangeArrowheads="1"/>
                          </wps:cNvSpPr>
                          <wps:spPr bwMode="auto">
                            <a:xfrm>
                              <a:off x="6206"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64"/>
                          <wps:cNvSpPr>
                            <a:spLocks noChangeArrowheads="1"/>
                          </wps:cNvSpPr>
                          <wps:spPr bwMode="auto">
                            <a:xfrm>
                              <a:off x="7957"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65"/>
                          <wps:cNvSpPr>
                            <a:spLocks noChangeArrowheads="1"/>
                          </wps:cNvSpPr>
                          <wps:spPr bwMode="auto">
                            <a:xfrm>
                              <a:off x="9707"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66"/>
                          <wps:cNvSpPr>
                            <a:spLocks noChangeArrowheads="1"/>
                          </wps:cNvSpPr>
                          <wps:spPr bwMode="auto">
                            <a:xfrm>
                              <a:off x="11457"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67"/>
                          <wps:cNvSpPr>
                            <a:spLocks noChangeArrowheads="1"/>
                          </wps:cNvSpPr>
                          <wps:spPr bwMode="auto">
                            <a:xfrm>
                              <a:off x="13207" y="0"/>
                              <a:ext cx="13"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68"/>
                          <wps:cNvSpPr>
                            <a:spLocks noChangeArrowheads="1"/>
                          </wps:cNvSpPr>
                          <wps:spPr bwMode="auto">
                            <a:xfrm>
                              <a:off x="14958" y="0"/>
                              <a:ext cx="12" cy="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69"/>
                          <wps:cNvSpPr>
                            <a:spLocks noChangeArrowheads="1"/>
                          </wps:cNvSpPr>
                          <wps:spPr bwMode="auto">
                            <a:xfrm>
                              <a:off x="12" y="607"/>
                              <a:ext cx="14958"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170"/>
                          <wps:cNvCnPr>
                            <a:cxnSpLocks noChangeShapeType="1"/>
                          </wps:cNvCnPr>
                          <wps:spPr bwMode="auto">
                            <a:xfrm>
                              <a:off x="1328" y="990"/>
                              <a:ext cx="1361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171"/>
                          <wps:cNvSpPr>
                            <a:spLocks noChangeArrowheads="1"/>
                          </wps:cNvSpPr>
                          <wps:spPr bwMode="auto">
                            <a:xfrm>
                              <a:off x="1328" y="990"/>
                              <a:ext cx="13617"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172"/>
                          <wps:cNvCnPr>
                            <a:cxnSpLocks noChangeShapeType="1"/>
                          </wps:cNvCnPr>
                          <wps:spPr bwMode="auto">
                            <a:xfrm>
                              <a:off x="1316" y="631"/>
                              <a:ext cx="0" cy="117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173"/>
                          <wps:cNvSpPr>
                            <a:spLocks noChangeArrowheads="1"/>
                          </wps:cNvSpPr>
                          <wps:spPr bwMode="auto">
                            <a:xfrm>
                              <a:off x="1316" y="631"/>
                              <a:ext cx="12" cy="11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174"/>
                          <wps:cNvCnPr>
                            <a:cxnSpLocks noChangeShapeType="1"/>
                          </wps:cNvCnPr>
                          <wps:spPr bwMode="auto">
                            <a:xfrm>
                              <a:off x="3761" y="1003"/>
                              <a:ext cx="0" cy="8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175"/>
                          <wps:cNvSpPr>
                            <a:spLocks noChangeArrowheads="1"/>
                          </wps:cNvSpPr>
                          <wps:spPr bwMode="auto">
                            <a:xfrm>
                              <a:off x="3761" y="1003"/>
                              <a:ext cx="13" cy="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76"/>
                          <wps:cNvCnPr>
                            <a:cxnSpLocks noChangeShapeType="1"/>
                          </wps:cNvCnPr>
                          <wps:spPr bwMode="auto">
                            <a:xfrm>
                              <a:off x="6206" y="1003"/>
                              <a:ext cx="0" cy="8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77"/>
                          <wps:cNvSpPr>
                            <a:spLocks noChangeArrowheads="1"/>
                          </wps:cNvSpPr>
                          <wps:spPr bwMode="auto">
                            <a:xfrm>
                              <a:off x="6206" y="1003"/>
                              <a:ext cx="13" cy="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78"/>
                          <wps:cNvCnPr>
                            <a:cxnSpLocks noChangeShapeType="1"/>
                          </wps:cNvCnPr>
                          <wps:spPr bwMode="auto">
                            <a:xfrm>
                              <a:off x="7957" y="1003"/>
                              <a:ext cx="0" cy="8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179"/>
                          <wps:cNvSpPr>
                            <a:spLocks noChangeArrowheads="1"/>
                          </wps:cNvSpPr>
                          <wps:spPr bwMode="auto">
                            <a:xfrm>
                              <a:off x="7957" y="1003"/>
                              <a:ext cx="12" cy="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180"/>
                          <wps:cNvCnPr>
                            <a:cxnSpLocks noChangeShapeType="1"/>
                          </wps:cNvCnPr>
                          <wps:spPr bwMode="auto">
                            <a:xfrm>
                              <a:off x="9707" y="1003"/>
                              <a:ext cx="0" cy="8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181"/>
                          <wps:cNvSpPr>
                            <a:spLocks noChangeArrowheads="1"/>
                          </wps:cNvSpPr>
                          <wps:spPr bwMode="auto">
                            <a:xfrm>
                              <a:off x="9707" y="1003"/>
                              <a:ext cx="12" cy="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82"/>
                          <wps:cNvCnPr>
                            <a:cxnSpLocks noChangeShapeType="1"/>
                          </wps:cNvCnPr>
                          <wps:spPr bwMode="auto">
                            <a:xfrm>
                              <a:off x="11457" y="1003"/>
                              <a:ext cx="0" cy="8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183"/>
                          <wps:cNvSpPr>
                            <a:spLocks noChangeArrowheads="1"/>
                          </wps:cNvSpPr>
                          <wps:spPr bwMode="auto">
                            <a:xfrm>
                              <a:off x="11457" y="1003"/>
                              <a:ext cx="13" cy="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84"/>
                          <wps:cNvCnPr>
                            <a:cxnSpLocks noChangeShapeType="1"/>
                          </wps:cNvCnPr>
                          <wps:spPr bwMode="auto">
                            <a:xfrm>
                              <a:off x="13207" y="1003"/>
                              <a:ext cx="0" cy="8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Rectangle 185"/>
                          <wps:cNvSpPr>
                            <a:spLocks noChangeArrowheads="1"/>
                          </wps:cNvSpPr>
                          <wps:spPr bwMode="auto">
                            <a:xfrm>
                              <a:off x="13207" y="1003"/>
                              <a:ext cx="13" cy="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86"/>
                          <wps:cNvSpPr>
                            <a:spLocks noChangeArrowheads="1"/>
                          </wps:cNvSpPr>
                          <wps:spPr bwMode="auto">
                            <a:xfrm>
                              <a:off x="12" y="1808"/>
                              <a:ext cx="14958"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87"/>
                          <wps:cNvCnPr>
                            <a:cxnSpLocks noChangeShapeType="1"/>
                          </wps:cNvCnPr>
                          <wps:spPr bwMode="auto">
                            <a:xfrm>
                              <a:off x="12" y="2365"/>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88"/>
                          <wps:cNvSpPr>
                            <a:spLocks noChangeArrowheads="1"/>
                          </wps:cNvSpPr>
                          <wps:spPr bwMode="auto">
                            <a:xfrm>
                              <a:off x="12" y="2365"/>
                              <a:ext cx="1493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89"/>
                          <wps:cNvCnPr>
                            <a:cxnSpLocks noChangeShapeType="1"/>
                          </wps:cNvCnPr>
                          <wps:spPr bwMode="auto">
                            <a:xfrm>
                              <a:off x="12" y="2909"/>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90"/>
                          <wps:cNvSpPr>
                            <a:spLocks noChangeArrowheads="1"/>
                          </wps:cNvSpPr>
                          <wps:spPr bwMode="auto">
                            <a:xfrm>
                              <a:off x="12" y="2909"/>
                              <a:ext cx="1493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91"/>
                          <wps:cNvCnPr>
                            <a:cxnSpLocks noChangeShapeType="1"/>
                          </wps:cNvCnPr>
                          <wps:spPr bwMode="auto">
                            <a:xfrm>
                              <a:off x="12" y="3454"/>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92"/>
                          <wps:cNvSpPr>
                            <a:spLocks noChangeArrowheads="1"/>
                          </wps:cNvSpPr>
                          <wps:spPr bwMode="auto">
                            <a:xfrm>
                              <a:off x="12" y="3454"/>
                              <a:ext cx="1493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93"/>
                          <wps:cNvCnPr>
                            <a:cxnSpLocks noChangeShapeType="1"/>
                          </wps:cNvCnPr>
                          <wps:spPr bwMode="auto">
                            <a:xfrm>
                              <a:off x="12" y="3999"/>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94"/>
                          <wps:cNvSpPr>
                            <a:spLocks noChangeArrowheads="1"/>
                          </wps:cNvSpPr>
                          <wps:spPr bwMode="auto">
                            <a:xfrm>
                              <a:off x="12" y="3999"/>
                              <a:ext cx="1493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95"/>
                          <wps:cNvCnPr>
                            <a:cxnSpLocks noChangeShapeType="1"/>
                          </wps:cNvCnPr>
                          <wps:spPr bwMode="auto">
                            <a:xfrm>
                              <a:off x="12" y="4544"/>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96"/>
                          <wps:cNvSpPr>
                            <a:spLocks noChangeArrowheads="1"/>
                          </wps:cNvSpPr>
                          <wps:spPr bwMode="auto">
                            <a:xfrm>
                              <a:off x="12" y="4544"/>
                              <a:ext cx="1493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97"/>
                          <wps:cNvCnPr>
                            <a:cxnSpLocks noChangeShapeType="1"/>
                          </wps:cNvCnPr>
                          <wps:spPr bwMode="auto">
                            <a:xfrm>
                              <a:off x="12" y="5088"/>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98"/>
                          <wps:cNvSpPr>
                            <a:spLocks noChangeArrowheads="1"/>
                          </wps:cNvSpPr>
                          <wps:spPr bwMode="auto">
                            <a:xfrm>
                              <a:off x="12" y="5088"/>
                              <a:ext cx="1493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99"/>
                          <wps:cNvCnPr>
                            <a:cxnSpLocks noChangeShapeType="1"/>
                          </wps:cNvCnPr>
                          <wps:spPr bwMode="auto">
                            <a:xfrm>
                              <a:off x="12" y="5633"/>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200"/>
                          <wps:cNvSpPr>
                            <a:spLocks noChangeArrowheads="1"/>
                          </wps:cNvSpPr>
                          <wps:spPr bwMode="auto">
                            <a:xfrm>
                              <a:off x="12" y="5633"/>
                              <a:ext cx="14933"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201"/>
                          <wps:cNvCnPr>
                            <a:cxnSpLocks noChangeShapeType="1"/>
                          </wps:cNvCnPr>
                          <wps:spPr bwMode="auto">
                            <a:xfrm>
                              <a:off x="12" y="6178"/>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202"/>
                          <wps:cNvSpPr>
                            <a:spLocks noChangeArrowheads="1"/>
                          </wps:cNvSpPr>
                          <wps:spPr bwMode="auto">
                            <a:xfrm>
                              <a:off x="12" y="6178"/>
                              <a:ext cx="1493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203"/>
                          <wps:cNvCnPr>
                            <a:cxnSpLocks noChangeShapeType="1"/>
                          </wps:cNvCnPr>
                          <wps:spPr bwMode="auto">
                            <a:xfrm>
                              <a:off x="12" y="6723"/>
                              <a:ext cx="1493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204"/>
                          <wps:cNvSpPr>
                            <a:spLocks noChangeArrowheads="1"/>
                          </wps:cNvSpPr>
                          <wps:spPr bwMode="auto">
                            <a:xfrm>
                              <a:off x="12" y="6723"/>
                              <a:ext cx="1493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205"/>
                          <wps:cNvSpPr>
                            <a:spLocks noChangeArrowheads="1"/>
                          </wps:cNvSpPr>
                          <wps:spPr bwMode="auto">
                            <a:xfrm>
                              <a:off x="-12" y="607"/>
                              <a:ext cx="24" cy="6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206"/>
                          <wps:cNvCnPr>
                            <a:cxnSpLocks noChangeShapeType="1"/>
                          </wps:cNvCnPr>
                          <wps:spPr bwMode="auto">
                            <a:xfrm>
                              <a:off x="1316" y="1832"/>
                              <a:ext cx="0" cy="5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207"/>
                          <wps:cNvSpPr>
                            <a:spLocks noChangeArrowheads="1"/>
                          </wps:cNvSpPr>
                          <wps:spPr bwMode="auto">
                            <a:xfrm>
                              <a:off x="1316" y="1832"/>
                              <a:ext cx="12" cy="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208"/>
                          <wps:cNvCnPr>
                            <a:cxnSpLocks noChangeShapeType="1"/>
                          </wps:cNvCnPr>
                          <wps:spPr bwMode="auto">
                            <a:xfrm>
                              <a:off x="3761" y="1832"/>
                              <a:ext cx="0" cy="5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209"/>
                          <wps:cNvSpPr>
                            <a:spLocks noChangeArrowheads="1"/>
                          </wps:cNvSpPr>
                          <wps:spPr bwMode="auto">
                            <a:xfrm>
                              <a:off x="3761" y="1832"/>
                              <a:ext cx="13" cy="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210"/>
                          <wps:cNvCnPr>
                            <a:cxnSpLocks noChangeShapeType="1"/>
                          </wps:cNvCnPr>
                          <wps:spPr bwMode="auto">
                            <a:xfrm>
                              <a:off x="6206" y="1832"/>
                              <a:ext cx="0" cy="5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211"/>
                          <wps:cNvSpPr>
                            <a:spLocks noChangeArrowheads="1"/>
                          </wps:cNvSpPr>
                          <wps:spPr bwMode="auto">
                            <a:xfrm>
                              <a:off x="6206" y="1832"/>
                              <a:ext cx="13" cy="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212"/>
                          <wps:cNvCnPr>
                            <a:cxnSpLocks noChangeShapeType="1"/>
                          </wps:cNvCnPr>
                          <wps:spPr bwMode="auto">
                            <a:xfrm>
                              <a:off x="7957" y="1832"/>
                              <a:ext cx="0" cy="5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213"/>
                          <wps:cNvSpPr>
                            <a:spLocks noChangeArrowheads="1"/>
                          </wps:cNvSpPr>
                          <wps:spPr bwMode="auto">
                            <a:xfrm>
                              <a:off x="7957" y="1832"/>
                              <a:ext cx="12" cy="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214"/>
                          <wps:cNvCnPr>
                            <a:cxnSpLocks noChangeShapeType="1"/>
                          </wps:cNvCnPr>
                          <wps:spPr bwMode="auto">
                            <a:xfrm>
                              <a:off x="9707" y="1832"/>
                              <a:ext cx="0" cy="5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215"/>
                          <wps:cNvSpPr>
                            <a:spLocks noChangeArrowheads="1"/>
                          </wps:cNvSpPr>
                          <wps:spPr bwMode="auto">
                            <a:xfrm>
                              <a:off x="9707" y="1832"/>
                              <a:ext cx="12" cy="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216"/>
                          <wps:cNvCnPr>
                            <a:cxnSpLocks noChangeShapeType="1"/>
                          </wps:cNvCnPr>
                          <wps:spPr bwMode="auto">
                            <a:xfrm>
                              <a:off x="11457" y="1832"/>
                              <a:ext cx="0" cy="5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217"/>
                          <wps:cNvSpPr>
                            <a:spLocks noChangeArrowheads="1"/>
                          </wps:cNvSpPr>
                          <wps:spPr bwMode="auto">
                            <a:xfrm>
                              <a:off x="11457" y="1832"/>
                              <a:ext cx="13" cy="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218"/>
                          <wps:cNvCnPr>
                            <a:cxnSpLocks noChangeShapeType="1"/>
                          </wps:cNvCnPr>
                          <wps:spPr bwMode="auto">
                            <a:xfrm>
                              <a:off x="13207" y="1832"/>
                              <a:ext cx="0" cy="54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219"/>
                          <wps:cNvSpPr>
                            <a:spLocks noChangeArrowheads="1"/>
                          </wps:cNvSpPr>
                          <wps:spPr bwMode="auto">
                            <a:xfrm>
                              <a:off x="13207" y="1832"/>
                              <a:ext cx="13" cy="54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20"/>
                          <wps:cNvSpPr>
                            <a:spLocks noChangeArrowheads="1"/>
                          </wps:cNvSpPr>
                          <wps:spPr bwMode="auto">
                            <a:xfrm>
                              <a:off x="12" y="7267"/>
                              <a:ext cx="14958" cy="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21"/>
                          <wps:cNvSpPr>
                            <a:spLocks noChangeArrowheads="1"/>
                          </wps:cNvSpPr>
                          <wps:spPr bwMode="auto">
                            <a:xfrm>
                              <a:off x="14945" y="631"/>
                              <a:ext cx="25" cy="666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222"/>
                          <wps:cNvCnPr>
                            <a:cxnSpLocks noChangeShapeType="1"/>
                          </wps:cNvCnPr>
                          <wps:spPr bwMode="auto">
                            <a:xfrm>
                              <a:off x="0" y="8580"/>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199" name="Rectangle 223"/>
                          <wps:cNvSpPr>
                            <a:spLocks noChangeArrowheads="1"/>
                          </wps:cNvSpPr>
                          <wps:spPr bwMode="auto">
                            <a:xfrm>
                              <a:off x="0" y="858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224"/>
                          <wps:cNvCnPr>
                            <a:cxnSpLocks noChangeShapeType="1"/>
                          </wps:cNvCnPr>
                          <wps:spPr bwMode="auto">
                            <a:xfrm>
                              <a:off x="1316" y="8580"/>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01" name="Rectangle 225"/>
                          <wps:cNvSpPr>
                            <a:spLocks noChangeArrowheads="1"/>
                          </wps:cNvSpPr>
                          <wps:spPr bwMode="auto">
                            <a:xfrm>
                              <a:off x="1316" y="858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226"/>
                          <wps:cNvCnPr>
                            <a:cxnSpLocks noChangeShapeType="1"/>
                          </wps:cNvCnPr>
                          <wps:spPr bwMode="auto">
                            <a:xfrm>
                              <a:off x="3761" y="8580"/>
                              <a:ext cx="1" cy="1"/>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03" name="Rectangle 227"/>
                          <wps:cNvSpPr>
                            <a:spLocks noChangeArrowheads="1"/>
                          </wps:cNvSpPr>
                          <wps:spPr bwMode="auto">
                            <a:xfrm>
                              <a:off x="3761" y="8580"/>
                              <a:ext cx="1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39"/>
                          <wps:cNvSpPr>
                            <a:spLocks noChangeArrowheads="1"/>
                          </wps:cNvSpPr>
                          <wps:spPr bwMode="auto">
                            <a:xfrm>
                              <a:off x="9810" y="1918"/>
                              <a:ext cx="148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38050" w14:textId="77777777" w:rsidR="0052060D" w:rsidRPr="004122BD" w:rsidRDefault="0052060D">
                                <w:pPr>
                                  <w:rPr>
                                    <w:color w:val="000000"/>
                                  </w:rPr>
                                </w:pPr>
                                <w:r w:rsidRPr="004122BD">
                                  <w:rPr>
                                    <w:kern w:val="0"/>
                                    <w:sz w:val="22"/>
                                    <w:lang w:bidi="en-US"/>
                                  </w:rPr>
                                  <w:t>Less than 10%</w:t>
                                </w:r>
                              </w:p>
                            </w:txbxContent>
                          </wps:txbx>
                          <wps:bodyPr rot="0" vert="horz" wrap="none" lIns="0" tIns="0" rIns="0" bIns="0" anchor="t" anchorCtr="0">
                            <a:spAutoFit/>
                          </wps:bodyPr>
                        </wps:wsp>
                      </wpg:wgp>
                      <wps:wsp>
                        <wps:cNvPr id="204" name="Line 229"/>
                        <wps:cNvCnPr>
                          <a:cxnSpLocks noChangeShapeType="1"/>
                        </wps:cNvCnPr>
                        <wps:spPr bwMode="auto">
                          <a:xfrm>
                            <a:off x="3948430" y="54489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05" name="Rectangle 230"/>
                        <wps:cNvSpPr>
                          <a:spLocks noChangeArrowheads="1"/>
                        </wps:cNvSpPr>
                        <wps:spPr bwMode="auto">
                          <a:xfrm>
                            <a:off x="3948430" y="5448935"/>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231"/>
                        <wps:cNvCnPr>
                          <a:cxnSpLocks noChangeShapeType="1"/>
                        </wps:cNvCnPr>
                        <wps:spPr bwMode="auto">
                          <a:xfrm>
                            <a:off x="5060315" y="54489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07" name="Rectangle 232"/>
                        <wps:cNvSpPr>
                          <a:spLocks noChangeArrowheads="1"/>
                        </wps:cNvSpPr>
                        <wps:spPr bwMode="auto">
                          <a:xfrm>
                            <a:off x="5060315" y="544893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33"/>
                        <wps:cNvCnPr>
                          <a:cxnSpLocks noChangeShapeType="1"/>
                        </wps:cNvCnPr>
                        <wps:spPr bwMode="auto">
                          <a:xfrm>
                            <a:off x="6171565" y="54489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09" name="Rectangle 234"/>
                        <wps:cNvSpPr>
                          <a:spLocks noChangeArrowheads="1"/>
                        </wps:cNvSpPr>
                        <wps:spPr bwMode="auto">
                          <a:xfrm>
                            <a:off x="6171565" y="544893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235"/>
                        <wps:cNvCnPr>
                          <a:cxnSpLocks noChangeShapeType="1"/>
                        </wps:cNvCnPr>
                        <wps:spPr bwMode="auto">
                          <a:xfrm>
                            <a:off x="7282815" y="54489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11" name="Rectangle 236"/>
                        <wps:cNvSpPr>
                          <a:spLocks noChangeArrowheads="1"/>
                        </wps:cNvSpPr>
                        <wps:spPr bwMode="auto">
                          <a:xfrm>
                            <a:off x="7282815" y="5448935"/>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237"/>
                        <wps:cNvCnPr>
                          <a:cxnSpLocks noChangeShapeType="1"/>
                        </wps:cNvCnPr>
                        <wps:spPr bwMode="auto">
                          <a:xfrm>
                            <a:off x="8394065" y="54489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13" name="Rectangle 238"/>
                        <wps:cNvSpPr>
                          <a:spLocks noChangeArrowheads="1"/>
                        </wps:cNvSpPr>
                        <wps:spPr bwMode="auto">
                          <a:xfrm>
                            <a:off x="8394065" y="5448935"/>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239"/>
                        <wps:cNvCnPr>
                          <a:cxnSpLocks noChangeShapeType="1"/>
                        </wps:cNvCnPr>
                        <wps:spPr bwMode="auto">
                          <a:xfrm>
                            <a:off x="9505950" y="54489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15" name="Rectangle 240"/>
                        <wps:cNvSpPr>
                          <a:spLocks noChangeArrowheads="1"/>
                        </wps:cNvSpPr>
                        <wps:spPr bwMode="auto">
                          <a:xfrm>
                            <a:off x="9505950" y="544893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41"/>
                        <wps:cNvCnPr>
                          <a:cxnSpLocks noChangeShapeType="1"/>
                        </wps:cNvCnPr>
                        <wps:spPr bwMode="auto">
                          <a:xfrm>
                            <a:off x="9513570" y="6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17" name="Rectangle 242"/>
                        <wps:cNvSpPr>
                          <a:spLocks noChangeArrowheads="1"/>
                        </wps:cNvSpPr>
                        <wps:spPr bwMode="auto">
                          <a:xfrm>
                            <a:off x="9513570" y="63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243"/>
                        <wps:cNvCnPr>
                          <a:cxnSpLocks noChangeShapeType="1"/>
                        </wps:cNvCnPr>
                        <wps:spPr bwMode="auto">
                          <a:xfrm>
                            <a:off x="9513570" y="3937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19" name="Rectangle 244"/>
                        <wps:cNvSpPr>
                          <a:spLocks noChangeArrowheads="1"/>
                        </wps:cNvSpPr>
                        <wps:spPr bwMode="auto">
                          <a:xfrm>
                            <a:off x="9513570" y="39370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45"/>
                        <wps:cNvCnPr>
                          <a:cxnSpLocks noChangeShapeType="1"/>
                        </wps:cNvCnPr>
                        <wps:spPr bwMode="auto">
                          <a:xfrm>
                            <a:off x="9513570" y="62928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21" name="Rectangle 246"/>
                        <wps:cNvSpPr>
                          <a:spLocks noChangeArrowheads="1"/>
                        </wps:cNvSpPr>
                        <wps:spPr bwMode="auto">
                          <a:xfrm>
                            <a:off x="9513570" y="62928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47"/>
                        <wps:cNvCnPr>
                          <a:cxnSpLocks noChangeShapeType="1"/>
                        </wps:cNvCnPr>
                        <wps:spPr bwMode="auto">
                          <a:xfrm>
                            <a:off x="9513570" y="80264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23" name="Rectangle 248"/>
                        <wps:cNvSpPr>
                          <a:spLocks noChangeArrowheads="1"/>
                        </wps:cNvSpPr>
                        <wps:spPr bwMode="auto">
                          <a:xfrm>
                            <a:off x="9513570" y="80264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49"/>
                        <wps:cNvCnPr>
                          <a:cxnSpLocks noChangeShapeType="1"/>
                        </wps:cNvCnPr>
                        <wps:spPr bwMode="auto">
                          <a:xfrm>
                            <a:off x="9513570" y="97536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25" name="Rectangle 250"/>
                        <wps:cNvSpPr>
                          <a:spLocks noChangeArrowheads="1"/>
                        </wps:cNvSpPr>
                        <wps:spPr bwMode="auto">
                          <a:xfrm>
                            <a:off x="9513570" y="97536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51"/>
                        <wps:cNvCnPr>
                          <a:cxnSpLocks noChangeShapeType="1"/>
                        </wps:cNvCnPr>
                        <wps:spPr bwMode="auto">
                          <a:xfrm>
                            <a:off x="9513570" y="115633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27" name="Rectangle 252"/>
                        <wps:cNvSpPr>
                          <a:spLocks noChangeArrowheads="1"/>
                        </wps:cNvSpPr>
                        <wps:spPr bwMode="auto">
                          <a:xfrm>
                            <a:off x="9513570" y="115633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53"/>
                        <wps:cNvCnPr>
                          <a:cxnSpLocks noChangeShapeType="1"/>
                        </wps:cNvCnPr>
                        <wps:spPr bwMode="auto">
                          <a:xfrm>
                            <a:off x="9513570" y="132905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29" name="Rectangle 254"/>
                        <wps:cNvSpPr>
                          <a:spLocks noChangeArrowheads="1"/>
                        </wps:cNvSpPr>
                        <wps:spPr bwMode="auto">
                          <a:xfrm>
                            <a:off x="9513570" y="132905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55"/>
                        <wps:cNvCnPr>
                          <a:cxnSpLocks noChangeShapeType="1"/>
                        </wps:cNvCnPr>
                        <wps:spPr bwMode="auto">
                          <a:xfrm>
                            <a:off x="9513570" y="150241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31" name="Rectangle 256"/>
                        <wps:cNvSpPr>
                          <a:spLocks noChangeArrowheads="1"/>
                        </wps:cNvSpPr>
                        <wps:spPr bwMode="auto">
                          <a:xfrm>
                            <a:off x="9513570" y="150241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57"/>
                        <wps:cNvCnPr>
                          <a:cxnSpLocks noChangeShapeType="1"/>
                        </wps:cNvCnPr>
                        <wps:spPr bwMode="auto">
                          <a:xfrm>
                            <a:off x="9513570" y="167513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33" name="Rectangle 258"/>
                        <wps:cNvSpPr>
                          <a:spLocks noChangeArrowheads="1"/>
                        </wps:cNvSpPr>
                        <wps:spPr bwMode="auto">
                          <a:xfrm>
                            <a:off x="9513570" y="167513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59"/>
                        <wps:cNvCnPr>
                          <a:cxnSpLocks noChangeShapeType="1"/>
                        </wps:cNvCnPr>
                        <wps:spPr bwMode="auto">
                          <a:xfrm>
                            <a:off x="9513570" y="184785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35" name="Rectangle 260"/>
                        <wps:cNvSpPr>
                          <a:spLocks noChangeArrowheads="1"/>
                        </wps:cNvSpPr>
                        <wps:spPr bwMode="auto">
                          <a:xfrm>
                            <a:off x="9513570" y="184785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61"/>
                        <wps:cNvCnPr>
                          <a:cxnSpLocks noChangeShapeType="1"/>
                        </wps:cNvCnPr>
                        <wps:spPr bwMode="auto">
                          <a:xfrm>
                            <a:off x="9513570" y="202120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37" name="Rectangle 262"/>
                        <wps:cNvSpPr>
                          <a:spLocks noChangeArrowheads="1"/>
                        </wps:cNvSpPr>
                        <wps:spPr bwMode="auto">
                          <a:xfrm>
                            <a:off x="9513570" y="202120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63"/>
                        <wps:cNvCnPr>
                          <a:cxnSpLocks noChangeShapeType="1"/>
                        </wps:cNvCnPr>
                        <wps:spPr bwMode="auto">
                          <a:xfrm>
                            <a:off x="9513570" y="219392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39" name="Rectangle 264"/>
                        <wps:cNvSpPr>
                          <a:spLocks noChangeArrowheads="1"/>
                        </wps:cNvSpPr>
                        <wps:spPr bwMode="auto">
                          <a:xfrm>
                            <a:off x="9513570" y="219392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65"/>
                        <wps:cNvCnPr>
                          <a:cxnSpLocks noChangeShapeType="1"/>
                        </wps:cNvCnPr>
                        <wps:spPr bwMode="auto">
                          <a:xfrm>
                            <a:off x="9513570" y="236728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41" name="Rectangle 266"/>
                        <wps:cNvSpPr>
                          <a:spLocks noChangeArrowheads="1"/>
                        </wps:cNvSpPr>
                        <wps:spPr bwMode="auto">
                          <a:xfrm>
                            <a:off x="9513570" y="236728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67"/>
                        <wps:cNvCnPr>
                          <a:cxnSpLocks noChangeShapeType="1"/>
                        </wps:cNvCnPr>
                        <wps:spPr bwMode="auto">
                          <a:xfrm>
                            <a:off x="9513570" y="254000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43" name="Rectangle 268"/>
                        <wps:cNvSpPr>
                          <a:spLocks noChangeArrowheads="1"/>
                        </wps:cNvSpPr>
                        <wps:spPr bwMode="auto">
                          <a:xfrm>
                            <a:off x="9513570" y="254000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69"/>
                        <wps:cNvCnPr>
                          <a:cxnSpLocks noChangeShapeType="1"/>
                        </wps:cNvCnPr>
                        <wps:spPr bwMode="auto">
                          <a:xfrm>
                            <a:off x="9513570" y="271272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45" name="Rectangle 270"/>
                        <wps:cNvSpPr>
                          <a:spLocks noChangeArrowheads="1"/>
                        </wps:cNvSpPr>
                        <wps:spPr bwMode="auto">
                          <a:xfrm>
                            <a:off x="9513570" y="271272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71"/>
                        <wps:cNvCnPr>
                          <a:cxnSpLocks noChangeShapeType="1"/>
                        </wps:cNvCnPr>
                        <wps:spPr bwMode="auto">
                          <a:xfrm>
                            <a:off x="9513570" y="288607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47" name="Rectangle 272"/>
                        <wps:cNvSpPr>
                          <a:spLocks noChangeArrowheads="1"/>
                        </wps:cNvSpPr>
                        <wps:spPr bwMode="auto">
                          <a:xfrm>
                            <a:off x="9513570" y="288607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73"/>
                        <wps:cNvCnPr>
                          <a:cxnSpLocks noChangeShapeType="1"/>
                        </wps:cNvCnPr>
                        <wps:spPr bwMode="auto">
                          <a:xfrm>
                            <a:off x="9513570" y="305879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49" name="Rectangle 274"/>
                        <wps:cNvSpPr>
                          <a:spLocks noChangeArrowheads="1"/>
                        </wps:cNvSpPr>
                        <wps:spPr bwMode="auto">
                          <a:xfrm>
                            <a:off x="9513570" y="305879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75"/>
                        <wps:cNvCnPr>
                          <a:cxnSpLocks noChangeShapeType="1"/>
                        </wps:cNvCnPr>
                        <wps:spPr bwMode="auto">
                          <a:xfrm>
                            <a:off x="9513570" y="323151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51" name="Rectangle 276"/>
                        <wps:cNvSpPr>
                          <a:spLocks noChangeArrowheads="1"/>
                        </wps:cNvSpPr>
                        <wps:spPr bwMode="auto">
                          <a:xfrm>
                            <a:off x="9513570" y="323151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77"/>
                        <wps:cNvCnPr>
                          <a:cxnSpLocks noChangeShapeType="1"/>
                        </wps:cNvCnPr>
                        <wps:spPr bwMode="auto">
                          <a:xfrm>
                            <a:off x="9513570" y="340487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53" name="Rectangle 278"/>
                        <wps:cNvSpPr>
                          <a:spLocks noChangeArrowheads="1"/>
                        </wps:cNvSpPr>
                        <wps:spPr bwMode="auto">
                          <a:xfrm>
                            <a:off x="9513570" y="340487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79"/>
                        <wps:cNvCnPr>
                          <a:cxnSpLocks noChangeShapeType="1"/>
                        </wps:cNvCnPr>
                        <wps:spPr bwMode="auto">
                          <a:xfrm>
                            <a:off x="9513570" y="357759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55" name="Rectangle 280"/>
                        <wps:cNvSpPr>
                          <a:spLocks noChangeArrowheads="1"/>
                        </wps:cNvSpPr>
                        <wps:spPr bwMode="auto">
                          <a:xfrm>
                            <a:off x="9513570" y="357759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81"/>
                        <wps:cNvCnPr>
                          <a:cxnSpLocks noChangeShapeType="1"/>
                        </wps:cNvCnPr>
                        <wps:spPr bwMode="auto">
                          <a:xfrm>
                            <a:off x="9513570" y="375094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57" name="Rectangle 282"/>
                        <wps:cNvSpPr>
                          <a:spLocks noChangeArrowheads="1"/>
                        </wps:cNvSpPr>
                        <wps:spPr bwMode="auto">
                          <a:xfrm>
                            <a:off x="9513570" y="375094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83"/>
                        <wps:cNvCnPr>
                          <a:cxnSpLocks noChangeShapeType="1"/>
                        </wps:cNvCnPr>
                        <wps:spPr bwMode="auto">
                          <a:xfrm>
                            <a:off x="9513570" y="392366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59" name="Rectangle 284"/>
                        <wps:cNvSpPr>
                          <a:spLocks noChangeArrowheads="1"/>
                        </wps:cNvSpPr>
                        <wps:spPr bwMode="auto">
                          <a:xfrm>
                            <a:off x="9513570" y="3923665"/>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85"/>
                        <wps:cNvCnPr>
                          <a:cxnSpLocks noChangeShapeType="1"/>
                        </wps:cNvCnPr>
                        <wps:spPr bwMode="auto">
                          <a:xfrm>
                            <a:off x="9513570" y="4096385"/>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61" name="Rectangle 286"/>
                        <wps:cNvSpPr>
                          <a:spLocks noChangeArrowheads="1"/>
                        </wps:cNvSpPr>
                        <wps:spPr bwMode="auto">
                          <a:xfrm>
                            <a:off x="9513570" y="4096385"/>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87"/>
                        <wps:cNvCnPr>
                          <a:cxnSpLocks noChangeShapeType="1"/>
                        </wps:cNvCnPr>
                        <wps:spPr bwMode="auto">
                          <a:xfrm>
                            <a:off x="9513570" y="426974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63" name="Rectangle 288"/>
                        <wps:cNvSpPr>
                          <a:spLocks noChangeArrowheads="1"/>
                        </wps:cNvSpPr>
                        <wps:spPr bwMode="auto">
                          <a:xfrm>
                            <a:off x="9513570" y="426974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89"/>
                        <wps:cNvCnPr>
                          <a:cxnSpLocks noChangeShapeType="1"/>
                        </wps:cNvCnPr>
                        <wps:spPr bwMode="auto">
                          <a:xfrm>
                            <a:off x="9513570" y="444246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65" name="Rectangle 290"/>
                        <wps:cNvSpPr>
                          <a:spLocks noChangeArrowheads="1"/>
                        </wps:cNvSpPr>
                        <wps:spPr bwMode="auto">
                          <a:xfrm>
                            <a:off x="9513570" y="4442460"/>
                            <a:ext cx="7620"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91"/>
                        <wps:cNvCnPr>
                          <a:cxnSpLocks noChangeShapeType="1"/>
                        </wps:cNvCnPr>
                        <wps:spPr bwMode="auto">
                          <a:xfrm>
                            <a:off x="9513570" y="5440680"/>
                            <a:ext cx="635" cy="635"/>
                          </a:xfrm>
                          <a:prstGeom prst="line">
                            <a:avLst/>
                          </a:prstGeom>
                          <a:noFill/>
                          <a:ln w="0">
                            <a:solidFill>
                              <a:srgbClr val="D4D4D4"/>
                            </a:solidFill>
                            <a:round/>
                            <a:headEnd/>
                            <a:tailEnd/>
                          </a:ln>
                          <a:extLst>
                            <a:ext uri="{909E8E84-426E-40DD-AFC4-6F175D3DCCD1}">
                              <a14:hiddenFill xmlns:a14="http://schemas.microsoft.com/office/drawing/2010/main">
                                <a:noFill/>
                              </a14:hiddenFill>
                            </a:ext>
                          </a:extLst>
                        </wps:spPr>
                        <wps:bodyPr/>
                      </wps:wsp>
                      <wps:wsp>
                        <wps:cNvPr id="267" name="Rectangle 292"/>
                        <wps:cNvSpPr>
                          <a:spLocks noChangeArrowheads="1"/>
                        </wps:cNvSpPr>
                        <wps:spPr bwMode="auto">
                          <a:xfrm>
                            <a:off x="9513570" y="544068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97AED59" id="キャンバス 27" o:spid="_x0000_s1027" editas="canvas" style="position:absolute;margin-left:0;margin-top:0;width:798.75pt;height:452.05pt;z-index:251655168;mso-position-horizontal-relative:char;mso-position-vertical-relative:line" coordsize="101441,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01441;height:57410;visibility:visible;mso-wrap-style:square">
                  <v:fill o:detectmouseclick="t"/>
                  <v:path o:connecttype="none"/>
                </v:shape>
                <v:group id="Group 228" o:spid="_x0000_s1029" style="position:absolute;top:6;width:101441;height:55118" coordorigin="-12" coordsize="15975,8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2" o:spid="_x0000_s1030" style="position:absolute;left:3761;top:4271;width:1120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" fillcolor="yellow" stroked="f"/>
                  <v:rect id="Rectangle 28" o:spid="_x0000_s1031" style="position:absolute;width:14970;height: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642A5C3D" w14:textId="63EB8086" w:rsidR="0052060D" w:rsidRPr="00EE40BC" w:rsidRDefault="0052060D">
                          <w:pPr>
                            <w:rPr>
                              <w:rFonts w:ascii="ＭＳ Ｐゴシック" w:eastAsia="ＭＳ Ｐゴシック" w:hAnsi="ＭＳ Ｐゴシック"/>
                              <w:sz w:val="24"/>
                            </w:rPr>
                          </w:pPr>
                          <w:r w:rsidRPr="00B32982">
                            <w:rPr>
                              <w:color w:val="000000" w:themeColor="text1"/>
                              <w:sz w:val="24"/>
                              <w:lang w:bidi="en-US"/>
                            </w:rPr>
                            <w:t xml:space="preserve">Style </w:t>
                          </w:r>
                          <w:r w:rsidR="00B32982">
                            <w:rPr>
                              <w:rFonts w:hint="eastAsia"/>
                              <w:color w:val="000000" w:themeColor="text1"/>
                              <w:sz w:val="24"/>
                              <w:lang w:bidi="en-US"/>
                            </w:rPr>
                            <w:t>:</w:t>
                          </w:r>
                          <w:r w:rsidR="00EF78FE">
                            <w:rPr>
                              <w:color w:val="000000" w:themeColor="text1"/>
                              <w:sz w:val="24"/>
                              <w:lang w:bidi="en-US"/>
                            </w:rPr>
                            <w:t xml:space="preserve"> </w:t>
                          </w:r>
                          <w:r w:rsidRPr="00B32982">
                            <w:rPr>
                              <w:color w:val="000000" w:themeColor="text1"/>
                              <w:sz w:val="24"/>
                              <w:lang w:bidi="en-US"/>
                            </w:rPr>
                            <w:t>Wei</w:t>
                          </w:r>
                          <w:r w:rsidRPr="00EE40BC">
                            <w:rPr>
                              <w:sz w:val="24"/>
                              <w:lang w:bidi="en-US"/>
                            </w:rPr>
                            <w:t>ght ratio of hazardous substances related to</w:t>
                          </w:r>
                          <w:r w:rsidR="00B32982">
                            <w:rPr>
                              <w:sz w:val="24"/>
                              <w:lang w:bidi="en-US"/>
                            </w:rPr>
                            <w:t xml:space="preserve"> </w:t>
                          </w:r>
                          <w:r w:rsidRPr="00EE40BC">
                            <w:rPr>
                              <w:sz w:val="24"/>
                              <w:lang w:bidi="en-US"/>
                            </w:rPr>
                            <w:t>mix gas and auto gas</w:t>
                          </w:r>
                        </w:p>
                      </w:txbxContent>
                    </v:textbox>
                  </v:rect>
                  <v:rect id="Rectangle 29" o:spid="_x0000_s1032" style="position:absolute;left:3761;top:1820;width:245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" fillcolor="yellow" stroked="f"/>
                  <v:rect id="Rectangle 30" o:spid="_x0000_s1033" style="position:absolute;left:7957;top:1820;width:3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" fillcolor="yellow" stroked="f"/>
                  <v:rect id="Rectangle 31" o:spid="_x0000_s1034" style="position:absolute;left:13207;top:1820;width:176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" fillcolor="yellow" stroked="f"/>
                  <v:rect id="Rectangle 32" o:spid="_x0000_s1035" style="position:absolute;left:3761;top:2092;width:245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" fillcolor="yellow" stroked="f"/>
                  <v:rect id="Rectangle 33" o:spid="_x0000_s1036" style="position:absolute;left:7957;top:2092;width:3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" fillcolor="yellow" stroked="f"/>
                  <v:rect id="Rectangle 34" o:spid="_x0000_s1037" style="position:absolute;left:13207;top:2092;width:176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" fillcolor="yellow" stroked="f"/>
                  <v:rect id="Rectangle 35" o:spid="_x0000_s1038" style="position:absolute;left:3761;top:2365;width:245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" fillcolor="yellow" stroked="f"/>
                  <v:rect id="Rectangle 36" o:spid="_x0000_s1039" style="position:absolute;left:7957;top:2365;width:351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" fillcolor="yellow" stroked="f"/>
                  <v:rect id="Rectangle 37" o:spid="_x0000_s1040" style="position:absolute;left:13207;top:2365;width:176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" fillcolor="yellow" stroked="f"/>
                  <v:rect id="Rectangle 38" o:spid="_x0000_s1041" style="position:absolute;left:3761;top:2637;width:245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" fillcolor="yellow" stroked="f"/>
                  <v:rect id="Rectangle 39" o:spid="_x0000_s1042" style="position:absolute;left:7957;top:2637;width:3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" fillcolor="yellow" stroked="f"/>
                  <v:rect id="Rectangle 40" o:spid="_x0000_s1043" style="position:absolute;left:13207;top:2637;width:176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" fillcolor="yellow" stroked="f"/>
                  <v:rect id="Rectangle 41" o:spid="_x0000_s1044" style="position:absolute;left:3761;top:2909;width:245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42" o:spid="_x0000_s1045" style="position:absolute;left:7957;top:2909;width:3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43" o:spid="_x0000_s1046" style="position:absolute;left:13207;top:2909;width:176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" fillcolor="yellow" stroked="f"/>
                  <v:rect id="Rectangle 44" o:spid="_x0000_s1047" style="position:absolute;left:3761;top:3182;width:245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" fillcolor="yellow" stroked="f"/>
                  <v:rect id="Rectangle 45" o:spid="_x0000_s1048" style="position:absolute;left:7957;top:3182;width:3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" fillcolor="yellow" stroked="f"/>
                  <v:rect id="Rectangle 46" o:spid="_x0000_s1049" style="position:absolute;left:13207;top:3182;width:176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" fillcolor="yellow" stroked="f"/>
                  <v:rect id="Rectangle 47" o:spid="_x0000_s1050" style="position:absolute;left:3761;top:3454;width:770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hrXwwAAANsAAAAPAAAAZHJzL2Rvd25yZXYueG1sRI9Pa8JA&#10;FMTvhX6H5Qm91Y0W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1qoa18MAAADbAAAADwAA&#10;AAAAAAAAAAAAAAAHAgAAZHJzL2Rvd25yZXYueG1sUEsFBgAAAAADAAMAtwAAAPcCAAAAAA==&#10;" fillcolor="yellow" stroked="f"/>
                  <v:rect id="Rectangle 48" o:spid="_x0000_s1051" style="position:absolute;left:13207;top:3454;width:176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" fillcolor="yellow" stroked="f"/>
                  <v:rect id="Rectangle 49" o:spid="_x0000_s1052" style="position:absolute;left:3761;top:3727;width:770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" fillcolor="yellow" stroked="f"/>
                  <v:rect id="Rectangle 50" o:spid="_x0000_s1053" style="position:absolute;left:13207;top:3727;width:176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" fillcolor="yellow" stroked="f"/>
                  <v:rect id="Rectangle 51" o:spid="_x0000_s1054" style="position:absolute;left:3761;top:3999;width:1120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" fillcolor="yellow" stroked="f"/>
                  <v:rect id="Rectangle 53" o:spid="_x0000_s1055" style="position:absolute;left:3761;top:4544;width:11209;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" fillcolor="yellow" stroked="f"/>
                  <v:rect id="Rectangle 54" o:spid="_x0000_s1056" style="position:absolute;left:3761;top:5088;width:945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J9wQAAANsAAAAPAAAAZHJzL2Rvd25yZXYueG1sRE/PT8Iw&#10;FL6b+D80j4SbdGBG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KOhEn3BAAAA2wAAAA8AAAAA&#10;AAAAAAAAAAAABwIAAGRycy9kb3ducmV2LnhtbFBLBQYAAAAAAwADALcAAAD1AgAAAAA=&#10;" fillcolor="yellow" stroked="f"/>
                  <v:rect id="Rectangle 55" o:spid="_x0000_s1057" style="position:absolute;left:3761;top:5633;width:4208;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" fillcolor="yellow" stroked="f"/>
                  <v:rect id="Rectangle 56" o:spid="_x0000_s1058" style="position:absolute;left:9707;top:5633;width:3513;height:1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" fillcolor="yellow" stroked="f"/>
                  <v:rect id="Rectangle 57" o:spid="_x0000_s1059" style="position:absolute;left:3761;top:6723;width:420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" fillcolor="yellow" stroked="f"/>
                  <v:rect id="Rectangle 58" o:spid="_x0000_s1060" style="position:absolute;left:11457;top:6723;width:176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" fillcolor="yellow" stroked="f"/>
                  <v:rect id="Rectangle 59" o:spid="_x0000_s1061" style="position:absolute;top:7280;width:15963;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60" o:spid="_x0000_s1062" style="position:absolute;top:8245;width:14970;height: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61" o:spid="_x0000_s1063" style="position:absolute;left:13927;top:223;width:1553;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4A4D35B9" w14:textId="77777777" w:rsidR="0052060D" w:rsidRDefault="0052060D">
                          <w:r>
                            <w:rPr>
                              <w:kern w:val="0"/>
                              <w:sz w:val="22"/>
                              <w:lang w:bidi="en-US"/>
                            </w:rPr>
                            <w:t>(Attachment-1)</w:t>
                          </w:r>
                        </w:p>
                      </w:txbxContent>
                    </v:textbox>
                  </v:rect>
                  <v:rect id="Rectangle 62" o:spid="_x0000_s1064" style="position:absolute;left:50;top:7354;width:4197;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36E5EB9" w14:textId="77777777" w:rsidR="0052060D" w:rsidRPr="00257D5E" w:rsidRDefault="0052060D">
                          <w:pPr>
                            <w:rPr>
                              <w:sz w:val="16"/>
                              <w:szCs w:val="20"/>
                            </w:rPr>
                          </w:pPr>
                          <w:r w:rsidRPr="00257D5E">
                            <w:rPr>
                              <w:kern w:val="0"/>
                              <w:sz w:val="18"/>
                              <w:szCs w:val="20"/>
                              <w:lang w:bidi="en-US"/>
                            </w:rPr>
                            <w:t>(Note 1) Number included in butane concentration</w:t>
                          </w:r>
                        </w:p>
                      </w:txbxContent>
                    </v:textbox>
                  </v:rect>
                  <v:rect id="Rectangle 63" o:spid="_x0000_s1065" style="position:absolute;left:50;top:7676;width:429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317A4731" w14:textId="77777777" w:rsidR="0052060D" w:rsidRPr="00257D5E" w:rsidRDefault="0052060D">
                          <w:pPr>
                            <w:rPr>
                              <w:sz w:val="16"/>
                              <w:szCs w:val="20"/>
                            </w:rPr>
                          </w:pPr>
                          <w:r w:rsidRPr="00257D5E">
                            <w:rPr>
                              <w:kern w:val="0"/>
                              <w:sz w:val="18"/>
                              <w:szCs w:val="20"/>
                              <w:lang w:bidi="en-US"/>
                            </w:rPr>
                            <w:t>(Note 2) Number included in propane concentration</w:t>
                          </w:r>
                        </w:p>
                      </w:txbxContent>
                    </v:textbox>
                  </v:rect>
                  <v:rect id="Rectangle 64" o:spid="_x0000_s1066" style="position:absolute;left:50;top:7998;width:157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14:paraId="06B86D93" w14:textId="77777777" w:rsidR="0052060D" w:rsidRPr="00257D5E" w:rsidRDefault="0052060D">
                          <w:pPr>
                            <w:rPr>
                              <w:sz w:val="16"/>
                              <w:szCs w:val="20"/>
                            </w:rPr>
                          </w:pPr>
                          <w:r w:rsidRPr="00257D5E">
                            <w:rPr>
                              <w:kern w:val="0"/>
                              <w:sz w:val="18"/>
                              <w:szCs w:val="20"/>
                              <w:lang w:bidi="en-US"/>
                            </w:rPr>
                            <w:t>(Note 3) Yellow shaded area corresponds to the concentration above which SDS is required by the Industrial Safety and Health Act (ethane + ethylene is assumed to be all ethylene).</w:t>
                          </w:r>
                        </w:p>
                      </w:txbxContent>
                    </v:textbox>
                  </v:rect>
                  <v:rect id="Rectangle 65" o:spid="_x0000_s1067" style="position:absolute;left:69;top:8320;width:1572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63A2AE65" w14:textId="77777777" w:rsidR="0052060D" w:rsidRPr="00257D5E" w:rsidRDefault="0052060D">
                          <w:pPr>
                            <w:rPr>
                              <w:sz w:val="16"/>
                              <w:szCs w:val="20"/>
                            </w:rPr>
                          </w:pPr>
                          <w:r w:rsidRPr="00257D5E">
                            <w:rPr>
                              <w:kern w:val="0"/>
                              <w:sz w:val="18"/>
                              <w:szCs w:val="20"/>
                              <w:lang w:bidi="en-US"/>
                            </w:rPr>
                            <w:t>(Note 4) The row of the relevant product is clearly marked with a circle according to the properties of the product to be actually shipped, and this is also reflected in the delivery record.</w:t>
                          </w:r>
                        </w:p>
                      </w:txbxContent>
                    </v:textbox>
                  </v:rect>
                  <v:rect id="Rectangle 66" o:spid="_x0000_s1068" style="position:absolute;left:50;top:987;width:121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I5xQAAANsAAAAPAAAAZHJzL2Rvd25yZXYueG1sRI9Ba8JA&#10;FITvBf/D8gQvRTeGU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DZObI5xQAAANsAAAAP&#10;AAAAAAAAAAAAAAAAAAcCAABkcnMvZG93bnJldi54bWxQSwUGAAAAAAMAAwC3AAAA+QIAAAAA&#10;" filled="f" stroked="f">
                    <v:textbox style="mso-fit-shape-to-text:t" inset="0,0,0,0">
                      <w:txbxContent>
                        <w:p w14:paraId="4722EC31" w14:textId="77777777" w:rsidR="0052060D" w:rsidRDefault="0052060D">
                          <w:r>
                            <w:rPr>
                              <w:kern w:val="0"/>
                              <w:sz w:val="22"/>
                              <w:lang w:bidi="en-US"/>
                            </w:rPr>
                            <w:t>Applicable item</w:t>
                          </w:r>
                        </w:p>
                      </w:txbxContent>
                    </v:textbox>
                  </v:rect>
                  <v:rect id="Rectangle 67" o:spid="_x0000_s1069" style="position:absolute;left:13311;top:6849;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99BE4E7" w14:textId="77777777" w:rsidR="0052060D" w:rsidRPr="0066605A" w:rsidRDefault="0052060D">
                          <w:pPr>
                            <w:rPr>
                              <w:sz w:val="20"/>
                              <w:szCs w:val="22"/>
                            </w:rPr>
                          </w:pPr>
                          <w:r w:rsidRPr="0066605A">
                            <w:rPr>
                              <w:kern w:val="0"/>
                              <w:szCs w:val="22"/>
                              <w:lang w:bidi="en-US"/>
                            </w:rPr>
                            <w:t>Less than 0.02%</w:t>
                          </w:r>
                        </w:p>
                      </w:txbxContent>
                    </v:textbox>
                  </v:rect>
                  <v:rect id="Rectangle 68" o:spid="_x0000_s1070" style="position:absolute;left:11555;top:6295;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656A678B" w14:textId="77777777" w:rsidR="0052060D" w:rsidRDefault="0052060D">
                          <w:r>
                            <w:rPr>
                              <w:kern w:val="0"/>
                              <w:sz w:val="22"/>
                              <w:lang w:bidi="en-US"/>
                            </w:rPr>
                            <w:t>Less than 1.8%</w:t>
                          </w:r>
                        </w:p>
                      </w:txbxContent>
                    </v:textbox>
                  </v:rect>
                  <v:rect id="Rectangle 69" o:spid="_x0000_s1071" style="position:absolute;left:13311;top:6276;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016E9F80" w14:textId="77777777" w:rsidR="0052060D" w:rsidRPr="0066605A" w:rsidRDefault="0052060D">
                          <w:pPr>
                            <w:rPr>
                              <w:sz w:val="20"/>
                              <w:szCs w:val="22"/>
                            </w:rPr>
                          </w:pPr>
                          <w:r w:rsidRPr="0066605A">
                            <w:rPr>
                              <w:kern w:val="0"/>
                              <w:szCs w:val="22"/>
                              <w:lang w:bidi="en-US"/>
                            </w:rPr>
                            <w:t>Less than 0.05%</w:t>
                          </w:r>
                        </w:p>
                      </w:txbxContent>
                    </v:textbox>
                  </v:rect>
                  <v:rect id="Rectangle 70" o:spid="_x0000_s1072" style="position:absolute;left:50;top:7057;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1C00ACCA" w14:textId="77777777" w:rsidR="0052060D" w:rsidRDefault="0052060D"/>
                      </w:txbxContent>
                    </v:textbox>
                  </v:rect>
                  <v:rect id="Rectangle 71" o:spid="_x0000_s1073" style="position:absolute;left:1507;top:6833;width:203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ED88716" w14:textId="77777777" w:rsidR="0052060D" w:rsidRDefault="0052060D">
                          <w:r>
                            <w:rPr>
                              <w:kern w:val="0"/>
                              <w:sz w:val="22"/>
                              <w:lang w:bidi="en-US"/>
                            </w:rPr>
                            <w:t>0% to less than 10%</w:t>
                          </w:r>
                        </w:p>
                      </w:txbxContent>
                    </v:textbox>
                  </v:rect>
                  <v:rect id="Rectangle 72" o:spid="_x0000_s1074" style="position:absolute;left:3929;top:6833;width:227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2DA9016E" w14:textId="77777777" w:rsidR="0052060D" w:rsidRDefault="0052060D">
                          <w:r>
                            <w:rPr>
                              <w:kern w:val="0"/>
                              <w:sz w:val="22"/>
                              <w:lang w:bidi="en-US"/>
                            </w:rPr>
                            <w:t>90% to less than 100%</w:t>
                          </w:r>
                        </w:p>
                      </w:txbxContent>
                    </v:textbox>
                  </v:rect>
                  <v:rect id="Rectangle 73" o:spid="_x0000_s1075" style="position:absolute;left:6379;top:6833;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AF7B5A4" w14:textId="77777777" w:rsidR="0052060D" w:rsidRDefault="0052060D">
                          <w:r>
                            <w:rPr>
                              <w:kern w:val="0"/>
                              <w:sz w:val="22"/>
                              <w:lang w:bidi="en-US"/>
                            </w:rPr>
                            <w:t>Less than 2.5%</w:t>
                          </w:r>
                        </w:p>
                      </w:txbxContent>
                    </v:textbox>
                  </v:rect>
                  <v:rect id="Rectangle 74" o:spid="_x0000_s1076" style="position:absolute;left:8044;top:679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CEABD17" w14:textId="77777777" w:rsidR="0052060D" w:rsidRDefault="0052060D">
                          <w:r>
                            <w:rPr>
                              <w:kern w:val="0"/>
                              <w:sz w:val="22"/>
                              <w:lang w:bidi="en-US"/>
                            </w:rPr>
                            <w:t>Less than 0.3%</w:t>
                          </w:r>
                        </w:p>
                      </w:txbxContent>
                    </v:textbox>
                  </v:rect>
                  <v:rect id="Rectangle 75" o:spid="_x0000_s1077" style="position:absolute;left:9879;top:6822;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6CBB37E4" w14:textId="77777777" w:rsidR="0052060D" w:rsidRPr="004122BD" w:rsidRDefault="0052060D">
                          <w:pPr>
                            <w:rPr>
                              <w:color w:val="000000"/>
                            </w:rPr>
                          </w:pPr>
                          <w:r w:rsidRPr="004122BD">
                            <w:rPr>
                              <w:kern w:val="0"/>
                              <w:sz w:val="22"/>
                              <w:lang w:bidi="en-US"/>
                            </w:rPr>
                            <w:t>Less than 1%</w:t>
                          </w:r>
                        </w:p>
                      </w:txbxContent>
                    </v:textbox>
                  </v:rect>
                  <v:rect id="Rectangle 76" o:spid="_x0000_s1078" style="position:absolute;left:11574;top:6860;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7E4786B" w14:textId="77777777" w:rsidR="0052060D" w:rsidRDefault="0052060D">
                          <w:r>
                            <w:rPr>
                              <w:kern w:val="0"/>
                              <w:sz w:val="22"/>
                              <w:lang w:bidi="en-US"/>
                            </w:rPr>
                            <w:t>Less than 1.9%</w:t>
                          </w:r>
                        </w:p>
                      </w:txbxContent>
                    </v:textbox>
                  </v:rect>
                  <v:rect id="Rectangle 77" o:spid="_x0000_s1079" style="position:absolute;left:50;top:6500;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32832871" w14:textId="77777777" w:rsidR="0052060D" w:rsidRDefault="0052060D"/>
                      </w:txbxContent>
                    </v:textbox>
                  </v:rect>
                  <v:rect id="Rectangle 78" o:spid="_x0000_s1080" style="position:absolute;left:1475;top:6276;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305911A" w14:textId="77777777" w:rsidR="0052060D" w:rsidRDefault="0052060D">
                          <w:r>
                            <w:rPr>
                              <w:kern w:val="0"/>
                              <w:sz w:val="22"/>
                              <w:lang w:bidi="en-US"/>
                            </w:rPr>
                            <w:t>10% to less than 20%</w:t>
                          </w:r>
                        </w:p>
                      </w:txbxContent>
                    </v:textbox>
                  </v:rect>
                  <v:rect id="Rectangle 79" o:spid="_x0000_s1081" style="position:absolute;left:3929;top:6270;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4372268B" w14:textId="77777777" w:rsidR="0052060D" w:rsidRDefault="0052060D">
                          <w:r>
                            <w:rPr>
                              <w:kern w:val="0"/>
                              <w:sz w:val="22"/>
                              <w:lang w:bidi="en-US"/>
                            </w:rPr>
                            <w:t>80% to less than 90%</w:t>
                          </w:r>
                        </w:p>
                      </w:txbxContent>
                    </v:textbox>
                  </v:rect>
                  <v:rect id="Rectangle 80" o:spid="_x0000_s1082" style="position:absolute;left:6379;top:6270;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08036182" w14:textId="77777777" w:rsidR="0052060D" w:rsidRDefault="0052060D">
                          <w:r>
                            <w:rPr>
                              <w:kern w:val="0"/>
                              <w:sz w:val="22"/>
                              <w:lang w:bidi="en-US"/>
                            </w:rPr>
                            <w:t>Less than 2.3%</w:t>
                          </w:r>
                        </w:p>
                      </w:txbxContent>
                    </v:textbox>
                  </v:rect>
                  <v:rect id="Rectangle 81" o:spid="_x0000_s1083" style="position:absolute;left:8110;top:627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546E62E" w14:textId="77777777" w:rsidR="0052060D" w:rsidRDefault="0052060D">
                          <w:r>
                            <w:rPr>
                              <w:kern w:val="0"/>
                              <w:sz w:val="22"/>
                              <w:lang w:bidi="en-US"/>
                            </w:rPr>
                            <w:t>Less than 0.5%</w:t>
                          </w:r>
                        </w:p>
                      </w:txbxContent>
                    </v:textbox>
                  </v:rect>
                  <v:rect id="Rectangle 82" o:spid="_x0000_s1084" style="position:absolute;left:9879;top:6270;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A615C33" w14:textId="77777777" w:rsidR="0052060D" w:rsidRPr="004122BD" w:rsidRDefault="0052060D">
                          <w:pPr>
                            <w:rPr>
                              <w:color w:val="000000"/>
                            </w:rPr>
                          </w:pPr>
                          <w:r w:rsidRPr="004122BD">
                            <w:rPr>
                              <w:kern w:val="0"/>
                              <w:sz w:val="22"/>
                              <w:lang w:bidi="en-US"/>
                            </w:rPr>
                            <w:t>Less than 2%</w:t>
                          </w:r>
                        </w:p>
                      </w:txbxContent>
                    </v:textbox>
                  </v:rect>
                  <v:rect id="Rectangle 83" o:spid="_x0000_s1085" style="position:absolute;left:11574;top:520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76F17194" w14:textId="77777777" w:rsidR="0052060D" w:rsidRDefault="0052060D">
                          <w:r>
                            <w:rPr>
                              <w:kern w:val="0"/>
                              <w:sz w:val="22"/>
                              <w:lang w:bidi="en-US"/>
                            </w:rPr>
                            <w:t>Less than 1.5%</w:t>
                          </w:r>
                        </w:p>
                      </w:txbxContent>
                    </v:textbox>
                  </v:rect>
                  <v:rect id="Rectangle 84" o:spid="_x0000_s1086" style="position:absolute;left:13311;top:5168;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F647359" w14:textId="77777777" w:rsidR="0052060D" w:rsidRPr="0066605A" w:rsidRDefault="0052060D">
                          <w:pPr>
                            <w:rPr>
                              <w:sz w:val="20"/>
                              <w:szCs w:val="22"/>
                            </w:rPr>
                          </w:pPr>
                          <w:r w:rsidRPr="0066605A">
                            <w:rPr>
                              <w:kern w:val="0"/>
                              <w:szCs w:val="22"/>
                              <w:lang w:bidi="en-US"/>
                            </w:rPr>
                            <w:t>Less than 0.10%</w:t>
                          </w:r>
                        </w:p>
                      </w:txbxContent>
                    </v:textbox>
                  </v:rect>
                  <v:rect id="Rectangle 85" o:spid="_x0000_s1087" style="position:absolute;left:50;top:5955;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6E96B188" w14:textId="77777777" w:rsidR="0052060D" w:rsidRDefault="0052060D"/>
                      </w:txbxContent>
                    </v:textbox>
                  </v:rect>
                  <v:rect id="Rectangle 86" o:spid="_x0000_s1088" style="position:absolute;left:1475;top:5713;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0A6F990C" w14:textId="77777777" w:rsidR="0052060D" w:rsidRDefault="0052060D">
                          <w:r>
                            <w:rPr>
                              <w:kern w:val="0"/>
                              <w:sz w:val="22"/>
                              <w:lang w:bidi="en-US"/>
                            </w:rPr>
                            <w:t>20% to less than 30%</w:t>
                          </w:r>
                        </w:p>
                      </w:txbxContent>
                    </v:textbox>
                  </v:rect>
                  <v:rect id="Rectangle 87" o:spid="_x0000_s1089" style="position:absolute;left:3929;top:5751;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618224C" w14:textId="77777777" w:rsidR="0052060D" w:rsidRDefault="0052060D">
                          <w:r>
                            <w:rPr>
                              <w:kern w:val="0"/>
                              <w:sz w:val="22"/>
                              <w:lang w:bidi="en-US"/>
                            </w:rPr>
                            <w:t>70% to less than 80%</w:t>
                          </w:r>
                        </w:p>
                      </w:txbxContent>
                    </v:textbox>
                  </v:rect>
                  <v:rect id="Rectangle 88" o:spid="_x0000_s1090" style="position:absolute;left:6360;top:5713;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54F29DD8" w14:textId="77777777" w:rsidR="0052060D" w:rsidRDefault="0052060D">
                          <w:r>
                            <w:rPr>
                              <w:kern w:val="0"/>
                              <w:sz w:val="22"/>
                              <w:lang w:bidi="en-US"/>
                            </w:rPr>
                            <w:t>Less than 2.1%</w:t>
                          </w:r>
                        </w:p>
                      </w:txbxContent>
                    </v:textbox>
                  </v:rect>
                  <v:rect id="Rectangle 89" o:spid="_x0000_s1091" style="position:absolute;left:8110;top:5751;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2544B97A" w14:textId="77777777" w:rsidR="0052060D" w:rsidRDefault="0052060D">
                          <w:r>
                            <w:rPr>
                              <w:kern w:val="0"/>
                              <w:sz w:val="22"/>
                              <w:lang w:bidi="en-US"/>
                            </w:rPr>
                            <w:t>Less than 0.8%</w:t>
                          </w:r>
                        </w:p>
                      </w:txbxContent>
                    </v:textbox>
                  </v:rect>
                  <v:rect id="Rectangle 90" o:spid="_x0000_s1092" style="position:absolute;left:9842;top:5751;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15D9CC8B" w14:textId="77777777" w:rsidR="0052060D" w:rsidRPr="004122BD" w:rsidRDefault="0052060D">
                          <w:pPr>
                            <w:rPr>
                              <w:color w:val="000000"/>
                            </w:rPr>
                          </w:pPr>
                          <w:r w:rsidRPr="004122BD">
                            <w:rPr>
                              <w:kern w:val="0"/>
                              <w:sz w:val="22"/>
                              <w:lang w:bidi="en-US"/>
                            </w:rPr>
                            <w:t>Less than 3%</w:t>
                          </w:r>
                        </w:p>
                      </w:txbxContent>
                    </v:textbox>
                  </v:rect>
                  <v:rect id="Rectangle 91" o:spid="_x0000_s1093" style="position:absolute;left:11582;top:5751;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17DF1AF1" w14:textId="77777777" w:rsidR="0052060D" w:rsidRDefault="0052060D">
                          <w:r>
                            <w:rPr>
                              <w:kern w:val="0"/>
                              <w:sz w:val="22"/>
                              <w:lang w:bidi="en-US"/>
                            </w:rPr>
                            <w:t>Less than 1.6%</w:t>
                          </w:r>
                        </w:p>
                      </w:txbxContent>
                    </v:textbox>
                  </v:rect>
                  <v:rect id="Rectangle 92" o:spid="_x0000_s1094" style="position:absolute;left:13350;top:5713;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180194A1" w14:textId="77777777" w:rsidR="0052060D" w:rsidRPr="0066605A" w:rsidRDefault="0052060D">
                          <w:pPr>
                            <w:rPr>
                              <w:sz w:val="20"/>
                              <w:szCs w:val="22"/>
                            </w:rPr>
                          </w:pPr>
                          <w:r w:rsidRPr="0066605A">
                            <w:rPr>
                              <w:kern w:val="0"/>
                              <w:szCs w:val="22"/>
                              <w:lang w:bidi="en-US"/>
                            </w:rPr>
                            <w:t>Less than 0.07%</w:t>
                          </w:r>
                        </w:p>
                      </w:txbxContent>
                    </v:textbox>
                  </v:rect>
                  <v:rect id="Rectangle 93" o:spid="_x0000_s1095" style="position:absolute;left:50;top:5410;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5DECF5D5" w14:textId="77777777" w:rsidR="0052060D" w:rsidRDefault="0052060D"/>
                      </w:txbxContent>
                    </v:textbox>
                  </v:rect>
                  <v:rect id="Rectangle 94" o:spid="_x0000_s1096" style="position:absolute;left:1475;top:5206;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1D6402E9" w14:textId="77777777" w:rsidR="0052060D" w:rsidRDefault="0052060D">
                          <w:r>
                            <w:rPr>
                              <w:kern w:val="0"/>
                              <w:sz w:val="22"/>
                              <w:lang w:bidi="en-US"/>
                            </w:rPr>
                            <w:t>30% to less than 40%</w:t>
                          </w:r>
                        </w:p>
                      </w:txbxContent>
                    </v:textbox>
                  </v:rect>
                  <v:rect id="Rectangle 95" o:spid="_x0000_s1097" style="position:absolute;left:3929;top:5226;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76A00E99" w14:textId="77777777" w:rsidR="0052060D" w:rsidRDefault="0052060D">
                          <w:r>
                            <w:rPr>
                              <w:kern w:val="0"/>
                              <w:sz w:val="22"/>
                              <w:lang w:bidi="en-US"/>
                            </w:rPr>
                            <w:t>60% to less than 70%</w:t>
                          </w:r>
                        </w:p>
                      </w:txbxContent>
                    </v:textbox>
                  </v:rect>
                  <v:rect id="Rectangle 96" o:spid="_x0000_s1098" style="position:absolute;left:6379;top:520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D2A7EFA" w14:textId="77777777" w:rsidR="0052060D" w:rsidRDefault="0052060D">
                          <w:r>
                            <w:rPr>
                              <w:kern w:val="0"/>
                              <w:sz w:val="22"/>
                              <w:lang w:bidi="en-US"/>
                            </w:rPr>
                            <w:t>Less than 1.9%</w:t>
                          </w:r>
                        </w:p>
                      </w:txbxContent>
                    </v:textbox>
                  </v:rect>
                  <v:rect id="Rectangle 97" o:spid="_x0000_s1099" style="position:absolute;left:8017;top:520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252CEE14" w14:textId="77777777" w:rsidR="0052060D" w:rsidRDefault="0052060D">
                          <w:r>
                            <w:rPr>
                              <w:kern w:val="0"/>
                              <w:sz w:val="22"/>
                              <w:lang w:bidi="en-US"/>
                            </w:rPr>
                            <w:t>Less than 1.1%</w:t>
                          </w:r>
                        </w:p>
                      </w:txbxContent>
                    </v:textbox>
                  </v:rect>
                  <v:rect id="Rectangle 98" o:spid="_x0000_s1100" style="position:absolute;left:9879;top:5262;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33F4FF4C" w14:textId="77777777" w:rsidR="0052060D" w:rsidRPr="004122BD" w:rsidRDefault="0052060D">
                          <w:pPr>
                            <w:rPr>
                              <w:color w:val="000000"/>
                            </w:rPr>
                          </w:pPr>
                          <w:r w:rsidRPr="004122BD">
                            <w:rPr>
                              <w:kern w:val="0"/>
                              <w:sz w:val="22"/>
                              <w:lang w:bidi="en-US"/>
                            </w:rPr>
                            <w:t>Less than 4%</w:t>
                          </w:r>
                        </w:p>
                      </w:txbxContent>
                    </v:textbox>
                  </v:rect>
                  <v:rect id="Rectangle 99" o:spid="_x0000_s1101" style="position:absolute;left:11555;top:413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77E175B9" w14:textId="77777777" w:rsidR="0052060D" w:rsidRDefault="0052060D">
                          <w:r>
                            <w:rPr>
                              <w:kern w:val="0"/>
                              <w:sz w:val="22"/>
                              <w:lang w:bidi="en-US"/>
                            </w:rPr>
                            <w:t>Less than 1.1%</w:t>
                          </w:r>
                        </w:p>
                      </w:txbxContent>
                    </v:textbox>
                  </v:rect>
                  <v:rect id="Rectangle 100" o:spid="_x0000_s1102" style="position:absolute;left:13280;top:4135;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1FA68F1" w14:textId="77777777" w:rsidR="0052060D" w:rsidRPr="0066605A" w:rsidRDefault="0052060D">
                          <w:pPr>
                            <w:rPr>
                              <w:sz w:val="20"/>
                              <w:szCs w:val="22"/>
                            </w:rPr>
                          </w:pPr>
                          <w:r w:rsidRPr="0066605A">
                            <w:rPr>
                              <w:kern w:val="0"/>
                              <w:szCs w:val="22"/>
                              <w:lang w:bidi="en-US"/>
                            </w:rPr>
                            <w:t>Less than 0.15%</w:t>
                          </w:r>
                        </w:p>
                      </w:txbxContent>
                    </v:textbox>
                  </v:rect>
                  <v:rect id="Rectangle 101" o:spid="_x0000_s1103" style="position:absolute;left:50;top:4866;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28E9E35A" w14:textId="77777777" w:rsidR="0052060D" w:rsidRDefault="0052060D"/>
                      </w:txbxContent>
                    </v:textbox>
                  </v:rect>
                  <v:rect id="Rectangle 102" o:spid="_x0000_s1104" style="position:absolute;left:1475;top:4686;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0055B022" w14:textId="77777777" w:rsidR="0052060D" w:rsidRDefault="0052060D">
                          <w:r>
                            <w:rPr>
                              <w:kern w:val="0"/>
                              <w:sz w:val="22"/>
                              <w:lang w:bidi="en-US"/>
                            </w:rPr>
                            <w:t>40% to less than 50%</w:t>
                          </w:r>
                        </w:p>
                      </w:txbxContent>
                    </v:textbox>
                  </v:rect>
                  <v:rect id="Rectangle 103" o:spid="_x0000_s1105" style="position:absolute;left:3929;top:4717;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C4CD68E" w14:textId="77777777" w:rsidR="0052060D" w:rsidRDefault="0052060D">
                          <w:r>
                            <w:rPr>
                              <w:kern w:val="0"/>
                              <w:sz w:val="22"/>
                              <w:lang w:bidi="en-US"/>
                            </w:rPr>
                            <w:t>50% to less than 60%</w:t>
                          </w:r>
                        </w:p>
                      </w:txbxContent>
                    </v:textbox>
                  </v:rect>
                  <v:rect id="Rectangle 104" o:spid="_x0000_s1106" style="position:absolute;left:6360;top:4681;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84FF594" w14:textId="77777777" w:rsidR="0052060D" w:rsidRDefault="0052060D">
                          <w:r>
                            <w:rPr>
                              <w:kern w:val="0"/>
                              <w:sz w:val="22"/>
                              <w:lang w:bidi="en-US"/>
                            </w:rPr>
                            <w:t>Less than 1.6%</w:t>
                          </w:r>
                        </w:p>
                      </w:txbxContent>
                    </v:textbox>
                  </v:rect>
                  <v:rect id="Rectangle 105" o:spid="_x0000_s1107" style="position:absolute;left:8044;top:4668;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7586FD7F" w14:textId="77777777" w:rsidR="0052060D" w:rsidRDefault="0052060D">
                          <w:r>
                            <w:rPr>
                              <w:kern w:val="0"/>
                              <w:sz w:val="22"/>
                              <w:lang w:bidi="en-US"/>
                            </w:rPr>
                            <w:t>Less than 1.5%</w:t>
                          </w:r>
                        </w:p>
                      </w:txbxContent>
                    </v:textbox>
                  </v:rect>
                  <v:rect id="Rectangle 106" o:spid="_x0000_s1108" style="position:absolute;left:9879;top:4681;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720260A" w14:textId="77777777" w:rsidR="0052060D" w:rsidRPr="004122BD" w:rsidRDefault="0052060D">
                          <w:pPr>
                            <w:rPr>
                              <w:color w:val="000000"/>
                            </w:rPr>
                          </w:pPr>
                          <w:r w:rsidRPr="004122BD">
                            <w:rPr>
                              <w:kern w:val="0"/>
                              <w:sz w:val="22"/>
                              <w:lang w:bidi="en-US"/>
                            </w:rPr>
                            <w:t>Less than 5%</w:t>
                          </w:r>
                        </w:p>
                      </w:txbxContent>
                    </v:textbox>
                  </v:rect>
                  <v:rect id="Rectangle 107" o:spid="_x0000_s1109" style="position:absolute;left:11555;top:4655;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244EFFA6" w14:textId="77777777" w:rsidR="0052060D" w:rsidRDefault="0052060D">
                          <w:r>
                            <w:rPr>
                              <w:kern w:val="0"/>
                              <w:sz w:val="22"/>
                              <w:lang w:bidi="en-US"/>
                            </w:rPr>
                            <w:t>Less than 1.3%</w:t>
                          </w:r>
                        </w:p>
                      </w:txbxContent>
                    </v:textbox>
                  </v:rect>
                  <v:rect id="Rectangle 108" o:spid="_x0000_s1110" style="position:absolute;left:13280;top:4661;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24CC1BB6" w14:textId="77777777" w:rsidR="0052060D" w:rsidRPr="0066605A" w:rsidRDefault="0052060D">
                          <w:pPr>
                            <w:rPr>
                              <w:sz w:val="20"/>
                              <w:szCs w:val="22"/>
                            </w:rPr>
                          </w:pPr>
                          <w:r w:rsidRPr="0066605A">
                            <w:rPr>
                              <w:kern w:val="0"/>
                              <w:szCs w:val="22"/>
                              <w:lang w:bidi="en-US"/>
                            </w:rPr>
                            <w:t>Less than 0.12%</w:t>
                          </w:r>
                        </w:p>
                      </w:txbxContent>
                    </v:textbox>
                  </v:rect>
                  <v:rect id="Rectangle 109" o:spid="_x0000_s1111" style="position:absolute;left:50;top:4321;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624A376" w14:textId="77777777" w:rsidR="0052060D" w:rsidRDefault="0052060D"/>
                      </w:txbxContent>
                    </v:textbox>
                  </v:rect>
                  <v:rect id="Rectangle 110" o:spid="_x0000_s1112" style="position:absolute;left:1494;top:4120;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953B6E3" w14:textId="77777777" w:rsidR="0052060D" w:rsidRDefault="0052060D">
                          <w:r>
                            <w:rPr>
                              <w:kern w:val="0"/>
                              <w:sz w:val="22"/>
                              <w:lang w:bidi="en-US"/>
                            </w:rPr>
                            <w:t>50% to less than 60%</w:t>
                          </w:r>
                        </w:p>
                      </w:txbxContent>
                    </v:textbox>
                  </v:rect>
                  <v:rect id="Rectangle 111" o:spid="_x0000_s1113" style="position:absolute;left:3965;top:4172;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4966E48" w14:textId="77777777" w:rsidR="0052060D" w:rsidRDefault="0052060D">
                          <w:r>
                            <w:rPr>
                              <w:kern w:val="0"/>
                              <w:sz w:val="22"/>
                              <w:lang w:bidi="en-US"/>
                            </w:rPr>
                            <w:t>40% to less than 50%</w:t>
                          </w:r>
                        </w:p>
                      </w:txbxContent>
                    </v:textbox>
                  </v:rect>
                  <v:rect id="Rectangle 112" o:spid="_x0000_s1114" style="position:absolute;left:6379;top:413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1278645A" w14:textId="77777777" w:rsidR="0052060D" w:rsidRDefault="0052060D">
                          <w:r>
                            <w:rPr>
                              <w:kern w:val="0"/>
                              <w:sz w:val="22"/>
                              <w:lang w:bidi="en-US"/>
                            </w:rPr>
                            <w:t>Less than 1.4%</w:t>
                          </w:r>
                        </w:p>
                      </w:txbxContent>
                    </v:textbox>
                  </v:rect>
                  <v:rect id="Rectangle 113" o:spid="_x0000_s1115" style="position:absolute;left:8017;top:4120;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568CCC96" w14:textId="77777777" w:rsidR="0052060D" w:rsidRDefault="0052060D">
                          <w:r>
                            <w:rPr>
                              <w:kern w:val="0"/>
                              <w:sz w:val="22"/>
                              <w:lang w:bidi="en-US"/>
                            </w:rPr>
                            <w:t>Less than 1.8%</w:t>
                          </w:r>
                        </w:p>
                      </w:txbxContent>
                    </v:textbox>
                  </v:rect>
                  <v:rect id="Rectangle 114" o:spid="_x0000_s1116" style="position:absolute;left:9879;top:4120;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4F758B39" w14:textId="77777777" w:rsidR="0052060D" w:rsidRPr="004122BD" w:rsidRDefault="0052060D">
                          <w:pPr>
                            <w:rPr>
                              <w:color w:val="000000"/>
                            </w:rPr>
                          </w:pPr>
                          <w:r w:rsidRPr="004122BD">
                            <w:rPr>
                              <w:kern w:val="0"/>
                              <w:sz w:val="22"/>
                              <w:lang w:bidi="en-US"/>
                            </w:rPr>
                            <w:t>Less than 6%</w:t>
                          </w:r>
                        </w:p>
                      </w:txbxContent>
                    </v:textbox>
                  </v:rect>
                  <v:rect id="Rectangle 115" o:spid="_x0000_s1117" style="position:absolute;left:13280;top:3008;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19F2165" w14:textId="77777777" w:rsidR="0052060D" w:rsidRPr="0066605A" w:rsidRDefault="0052060D">
                          <w:pPr>
                            <w:rPr>
                              <w:sz w:val="20"/>
                              <w:szCs w:val="22"/>
                            </w:rPr>
                          </w:pPr>
                          <w:r w:rsidRPr="0066605A">
                            <w:rPr>
                              <w:kern w:val="0"/>
                              <w:szCs w:val="22"/>
                              <w:lang w:bidi="en-US"/>
                            </w:rPr>
                            <w:t>Less than 0.19%</w:t>
                          </w:r>
                        </w:p>
                      </w:txbxContent>
                    </v:textbox>
                  </v:rect>
                  <v:rect id="Rectangle 116" o:spid="_x0000_s1118" style="position:absolute;left:50;top:3776;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7425829B" w14:textId="77777777" w:rsidR="0052060D" w:rsidRDefault="0052060D"/>
                      </w:txbxContent>
                    </v:textbox>
                  </v:rect>
                  <v:rect id="Rectangle 117" o:spid="_x0000_s1119" style="position:absolute;left:1475;top:3591;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3558D9AF" w14:textId="77777777" w:rsidR="0052060D" w:rsidRDefault="0052060D">
                          <w:r>
                            <w:rPr>
                              <w:kern w:val="0"/>
                              <w:sz w:val="22"/>
                              <w:lang w:bidi="en-US"/>
                            </w:rPr>
                            <w:t>60% to less than 70%</w:t>
                          </w:r>
                        </w:p>
                      </w:txbxContent>
                    </v:textbox>
                  </v:rect>
                  <v:rect id="Rectangle 118" o:spid="_x0000_s1120" style="position:absolute;left:3965;top:3553;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260CA835" w14:textId="77777777" w:rsidR="0052060D" w:rsidRDefault="0052060D">
                          <w:r>
                            <w:rPr>
                              <w:kern w:val="0"/>
                              <w:sz w:val="22"/>
                              <w:lang w:bidi="en-US"/>
                            </w:rPr>
                            <w:t>30% to less than 40%</w:t>
                          </w:r>
                        </w:p>
                      </w:txbxContent>
                    </v:textbox>
                  </v:rect>
                  <v:rect id="Rectangle 119" o:spid="_x0000_s1121" style="position:absolute;left:6360;top:3553;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179872D1" w14:textId="77777777" w:rsidR="0052060D" w:rsidRDefault="0052060D">
                          <w:r>
                            <w:rPr>
                              <w:kern w:val="0"/>
                              <w:sz w:val="22"/>
                              <w:lang w:bidi="en-US"/>
                            </w:rPr>
                            <w:t>Less than 1.2%</w:t>
                          </w:r>
                        </w:p>
                      </w:txbxContent>
                    </v:textbox>
                  </v:rect>
                  <v:rect id="Rectangle 120" o:spid="_x0000_s1122" style="position:absolute;left:8017;top:3591;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24ADA8D7" w14:textId="77777777" w:rsidR="0052060D" w:rsidRDefault="0052060D">
                          <w:r>
                            <w:rPr>
                              <w:kern w:val="0"/>
                              <w:sz w:val="22"/>
                              <w:lang w:bidi="en-US"/>
                            </w:rPr>
                            <w:t>Less than 2.2%</w:t>
                          </w:r>
                        </w:p>
                      </w:txbxContent>
                    </v:textbox>
                  </v:rect>
                  <v:rect id="Rectangle 121" o:spid="_x0000_s1123" style="position:absolute;left:9879;top:3554;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02692242" w14:textId="77777777" w:rsidR="0052060D" w:rsidRPr="004122BD" w:rsidRDefault="0052060D">
                          <w:pPr>
                            <w:rPr>
                              <w:color w:val="000000"/>
                            </w:rPr>
                          </w:pPr>
                          <w:r w:rsidRPr="004122BD">
                            <w:rPr>
                              <w:kern w:val="0"/>
                              <w:sz w:val="22"/>
                              <w:lang w:bidi="en-US"/>
                            </w:rPr>
                            <w:t>Less than 7%</w:t>
                          </w:r>
                        </w:p>
                      </w:txbxContent>
                    </v:textbox>
                  </v:rect>
                  <v:rect id="Rectangle 122" o:spid="_x0000_s1124" style="position:absolute;left:11536;top:3553;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2B5A7839" w14:textId="77777777" w:rsidR="0052060D" w:rsidRDefault="0052060D">
                          <w:r>
                            <w:rPr>
                              <w:kern w:val="0"/>
                              <w:sz w:val="22"/>
                              <w:lang w:bidi="en-US"/>
                            </w:rPr>
                            <w:t>Less than 0.9%</w:t>
                          </w:r>
                        </w:p>
                      </w:txbxContent>
                    </v:textbox>
                  </v:rect>
                  <v:rect id="Rectangle 123" o:spid="_x0000_s1125" style="position:absolute;left:13280;top:3555;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7B8D5675" w14:textId="77777777" w:rsidR="0052060D" w:rsidRPr="0066605A" w:rsidRDefault="0052060D">
                          <w:pPr>
                            <w:rPr>
                              <w:sz w:val="20"/>
                              <w:szCs w:val="22"/>
                            </w:rPr>
                          </w:pPr>
                          <w:r w:rsidRPr="0066605A">
                            <w:rPr>
                              <w:kern w:val="0"/>
                              <w:szCs w:val="22"/>
                              <w:lang w:bidi="en-US"/>
                            </w:rPr>
                            <w:t>Less than 0.17%</w:t>
                          </w:r>
                        </w:p>
                      </w:txbxContent>
                    </v:textbox>
                  </v:rect>
                  <v:rect id="Rectangle 124" o:spid="_x0000_s1126" style="position:absolute;left:1433;top:3083;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03728DA8" w14:textId="77777777" w:rsidR="0052060D" w:rsidRDefault="0052060D">
                          <w:r>
                            <w:rPr>
                              <w:kern w:val="0"/>
                              <w:sz w:val="22"/>
                              <w:lang w:bidi="en-US"/>
                            </w:rPr>
                            <w:t>70% to less than 80%</w:t>
                          </w:r>
                        </w:p>
                      </w:txbxContent>
                    </v:textbox>
                  </v:rect>
                  <v:rect id="Rectangle 125" o:spid="_x0000_s1127" style="position:absolute;left:3965;top:3047;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32C0AE2" w14:textId="77777777" w:rsidR="0052060D" w:rsidRDefault="0052060D">
                          <w:r>
                            <w:rPr>
                              <w:kern w:val="0"/>
                              <w:sz w:val="22"/>
                              <w:lang w:bidi="en-US"/>
                            </w:rPr>
                            <w:t>20% to less than 30%</w:t>
                          </w:r>
                        </w:p>
                      </w:txbxContent>
                    </v:textbox>
                  </v:rect>
                  <v:rect id="Rectangle 126" o:spid="_x0000_s1128" style="position:absolute;left:6379;top:3008;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6AC60F3B" w14:textId="77777777" w:rsidR="0052060D" w:rsidRDefault="0052060D">
                          <w:r>
                            <w:rPr>
                              <w:kern w:val="0"/>
                              <w:sz w:val="22"/>
                              <w:lang w:bidi="en-US"/>
                            </w:rPr>
                            <w:t>Less than 0.9%</w:t>
                          </w:r>
                        </w:p>
                      </w:txbxContent>
                    </v:textbox>
                  </v:rect>
                  <v:rect id="Rectangle 127" o:spid="_x0000_s1129" style="position:absolute;left:8044;top:3027;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6B828FC6" w14:textId="77777777" w:rsidR="0052060D" w:rsidRDefault="0052060D">
                          <w:r>
                            <w:rPr>
                              <w:kern w:val="0"/>
                              <w:sz w:val="22"/>
                              <w:lang w:bidi="en-US"/>
                            </w:rPr>
                            <w:t>Less than 2.6%</w:t>
                          </w:r>
                        </w:p>
                      </w:txbxContent>
                    </v:textbox>
                  </v:rect>
                  <v:rect id="Rectangle 128" o:spid="_x0000_s1130" style="position:absolute;left:9842;top:3045;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D830946" w14:textId="77777777" w:rsidR="0052060D" w:rsidRPr="004122BD" w:rsidRDefault="0052060D">
                          <w:pPr>
                            <w:rPr>
                              <w:color w:val="000000"/>
                            </w:rPr>
                          </w:pPr>
                          <w:r w:rsidRPr="004122BD">
                            <w:rPr>
                              <w:kern w:val="0"/>
                              <w:sz w:val="22"/>
                              <w:lang w:bidi="en-US"/>
                            </w:rPr>
                            <w:t>Less than 8%</w:t>
                          </w:r>
                        </w:p>
                      </w:txbxContent>
                    </v:textbox>
                  </v:rect>
                  <v:rect id="Rectangle 129" o:spid="_x0000_s1131" style="position:absolute;left:11574;top:3008;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3947FD25" w14:textId="77777777" w:rsidR="0052060D" w:rsidRDefault="0052060D">
                          <w:r>
                            <w:rPr>
                              <w:kern w:val="0"/>
                              <w:sz w:val="22"/>
                              <w:lang w:bidi="en-US"/>
                            </w:rPr>
                            <w:t>Less than 0.7%</w:t>
                          </w:r>
                        </w:p>
                      </w:txbxContent>
                    </v:textbox>
                  </v:rect>
                  <v:rect id="Rectangle 130" o:spid="_x0000_s1132" style="position:absolute;left:3929;top:2488;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DE7D3C5" w14:textId="77777777" w:rsidR="0052060D" w:rsidRDefault="0052060D">
                          <w:r>
                            <w:rPr>
                              <w:kern w:val="0"/>
                              <w:sz w:val="22"/>
                              <w:lang w:bidi="en-US"/>
                            </w:rPr>
                            <w:t>10% to less than 20%</w:t>
                          </w:r>
                        </w:p>
                      </w:txbxContent>
                    </v:textbox>
                  </v:rect>
                  <v:rect id="Rectangle 131" o:spid="_x0000_s1133" style="position:absolute;left:6323;top:2484;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40194FF7" w14:textId="77777777" w:rsidR="0052060D" w:rsidRDefault="0052060D">
                          <w:r>
                            <w:rPr>
                              <w:kern w:val="0"/>
                              <w:sz w:val="22"/>
                              <w:lang w:bidi="en-US"/>
                            </w:rPr>
                            <w:t>Less than 0.6%</w:t>
                          </w:r>
                        </w:p>
                      </w:txbxContent>
                    </v:textbox>
                  </v:rect>
                  <v:rect id="Rectangle 132" o:spid="_x0000_s1134" style="position:absolute;left:8044;top:2460;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574E6210" w14:textId="77777777" w:rsidR="0052060D" w:rsidRDefault="0052060D">
                          <w:r>
                            <w:rPr>
                              <w:kern w:val="0"/>
                              <w:sz w:val="22"/>
                              <w:lang w:bidi="en-US"/>
                            </w:rPr>
                            <w:t>Less than 3.0%</w:t>
                          </w:r>
                        </w:p>
                      </w:txbxContent>
                    </v:textbox>
                  </v:rect>
                  <v:rect id="Rectangle 133" o:spid="_x0000_s1135" style="position:absolute;left:9842;top:2460;width:136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E86AF77" w14:textId="77777777" w:rsidR="0052060D" w:rsidRPr="004122BD" w:rsidRDefault="0052060D">
                          <w:pPr>
                            <w:rPr>
                              <w:color w:val="000000"/>
                            </w:rPr>
                          </w:pPr>
                          <w:r w:rsidRPr="004122BD">
                            <w:rPr>
                              <w:kern w:val="0"/>
                              <w:sz w:val="22"/>
                              <w:lang w:bidi="en-US"/>
                            </w:rPr>
                            <w:t>Less than 9%</w:t>
                          </w:r>
                        </w:p>
                      </w:txbxContent>
                    </v:textbox>
                  </v:rect>
                  <v:rect id="Rectangle 134" o:spid="_x0000_s1136" style="position:absolute;left:11555;top:245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C243293" w14:textId="77777777" w:rsidR="0052060D" w:rsidRDefault="0052060D">
                          <w:r>
                            <w:rPr>
                              <w:kern w:val="0"/>
                              <w:sz w:val="22"/>
                              <w:lang w:bidi="en-US"/>
                            </w:rPr>
                            <w:t>Less than 0.5%</w:t>
                          </w:r>
                        </w:p>
                      </w:txbxContent>
                    </v:textbox>
                  </v:rect>
                  <v:rect id="Rectangle 135" o:spid="_x0000_s1137" style="position:absolute;left:13280;top:2502;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3F94C833" w14:textId="77777777" w:rsidR="0052060D" w:rsidRPr="0066605A" w:rsidRDefault="0052060D">
                          <w:pPr>
                            <w:rPr>
                              <w:sz w:val="20"/>
                              <w:szCs w:val="22"/>
                            </w:rPr>
                          </w:pPr>
                          <w:r w:rsidRPr="0066605A">
                            <w:rPr>
                              <w:kern w:val="0"/>
                              <w:szCs w:val="22"/>
                              <w:lang w:bidi="en-US"/>
                            </w:rPr>
                            <w:t>Less than 0.22%</w:t>
                          </w:r>
                        </w:p>
                      </w:txbxContent>
                    </v:textbox>
                  </v:rect>
                  <v:rect id="Rectangle 136" o:spid="_x0000_s1138" style="position:absolute;left:3929;top:1918;width:203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9DBDD3F" w14:textId="77777777" w:rsidR="0052060D" w:rsidRPr="004122BD" w:rsidRDefault="0052060D">
                          <w:pPr>
                            <w:rPr>
                              <w:color w:val="000000"/>
                            </w:rPr>
                          </w:pPr>
                          <w:r w:rsidRPr="004122BD">
                            <w:rPr>
                              <w:kern w:val="0"/>
                              <w:sz w:val="22"/>
                              <w:lang w:bidi="en-US"/>
                            </w:rPr>
                            <w:t>0% to less than 10%</w:t>
                          </w:r>
                        </w:p>
                      </w:txbxContent>
                    </v:textbox>
                  </v:rect>
                  <v:rect id="Rectangle 137" o:spid="_x0000_s1139" style="position:absolute;left:6323;top:1956;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759F20A" w14:textId="77777777" w:rsidR="0052060D" w:rsidRPr="004122BD" w:rsidRDefault="0052060D">
                          <w:pPr>
                            <w:rPr>
                              <w:color w:val="000000"/>
                            </w:rPr>
                          </w:pPr>
                          <w:r w:rsidRPr="004122BD">
                            <w:rPr>
                              <w:kern w:val="0"/>
                              <w:sz w:val="22"/>
                              <w:lang w:bidi="en-US"/>
                            </w:rPr>
                            <w:t>Less than 0.3%</w:t>
                          </w:r>
                        </w:p>
                      </w:txbxContent>
                    </v:textbox>
                  </v:rect>
                  <v:rect id="Rectangle 138" o:spid="_x0000_s1140" style="position:absolute;left:8044;top:1949;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839AB25" w14:textId="77777777" w:rsidR="0052060D" w:rsidRPr="004122BD" w:rsidRDefault="0052060D">
                          <w:pPr>
                            <w:rPr>
                              <w:color w:val="000000"/>
                            </w:rPr>
                          </w:pPr>
                          <w:r w:rsidRPr="004122BD">
                            <w:rPr>
                              <w:kern w:val="0"/>
                              <w:sz w:val="22"/>
                              <w:lang w:bidi="en-US"/>
                            </w:rPr>
                            <w:t>Less than 3.4%</w:t>
                          </w:r>
                        </w:p>
                      </w:txbxContent>
                    </v:textbox>
                  </v:rect>
                  <v:rect id="Rectangle 140" o:spid="_x0000_s1141" style="position:absolute;left:11574;top:1918;width:154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4DA8A956" w14:textId="77777777" w:rsidR="0052060D" w:rsidRPr="004122BD" w:rsidRDefault="0052060D">
                          <w:pPr>
                            <w:rPr>
                              <w:color w:val="000000"/>
                            </w:rPr>
                          </w:pPr>
                          <w:r w:rsidRPr="004122BD">
                            <w:rPr>
                              <w:kern w:val="0"/>
                              <w:sz w:val="22"/>
                              <w:lang w:bidi="en-US"/>
                            </w:rPr>
                            <w:t>Less than 0.2%</w:t>
                          </w:r>
                        </w:p>
                      </w:txbxContent>
                    </v:textbox>
                  </v:rect>
                  <v:rect id="Rectangle 141" o:spid="_x0000_s1142" style="position:absolute;left:13280;top:1918;width:159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5E35A86F" w14:textId="77777777" w:rsidR="0052060D" w:rsidRPr="0066605A" w:rsidRDefault="0052060D">
                          <w:pPr>
                            <w:rPr>
                              <w:color w:val="000000"/>
                              <w:sz w:val="20"/>
                              <w:szCs w:val="22"/>
                            </w:rPr>
                          </w:pPr>
                          <w:r w:rsidRPr="0066605A">
                            <w:rPr>
                              <w:kern w:val="0"/>
                              <w:szCs w:val="22"/>
                              <w:lang w:bidi="en-US"/>
                            </w:rPr>
                            <w:t>Less than 0.24%</w:t>
                          </w:r>
                        </w:p>
                      </w:txbxContent>
                    </v:textbox>
                  </v:rect>
                  <v:rect id="Rectangle 142" o:spid="_x0000_s1143" style="position:absolute;left:50;top:2142;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42994E16" w14:textId="77777777" w:rsidR="0052060D" w:rsidRDefault="0052060D"/>
                      </w:txbxContent>
                    </v:textbox>
                  </v:rect>
                  <v:rect id="Rectangle 143" o:spid="_x0000_s1144" style="position:absolute;left:1433;top:1918;width:2279;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E5484E1" w14:textId="77777777" w:rsidR="0052060D" w:rsidRPr="004122BD" w:rsidRDefault="0052060D">
                          <w:pPr>
                            <w:rPr>
                              <w:color w:val="000000"/>
                            </w:rPr>
                          </w:pPr>
                          <w:r w:rsidRPr="004122BD">
                            <w:rPr>
                              <w:kern w:val="0"/>
                              <w:sz w:val="22"/>
                              <w:lang w:bidi="en-US"/>
                            </w:rPr>
                            <w:t>90% to less than 100%</w:t>
                          </w:r>
                        </w:p>
                      </w:txbxContent>
                    </v:textbox>
                  </v:rect>
                  <v:rect id="Rectangle 144" o:spid="_x0000_s1145" style="position:absolute;left:50;top:2687;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79E9E7E7" w14:textId="77777777" w:rsidR="0052060D" w:rsidRDefault="0052060D"/>
                      </w:txbxContent>
                    </v:textbox>
                  </v:rect>
                  <v:rect id="Rectangle 145" o:spid="_x0000_s1146" style="position:absolute;left:1433;top:2460;width:215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4ACA410D" w14:textId="77777777" w:rsidR="0052060D" w:rsidRDefault="0052060D">
                          <w:r>
                            <w:rPr>
                              <w:kern w:val="0"/>
                              <w:sz w:val="22"/>
                              <w:lang w:bidi="en-US"/>
                            </w:rPr>
                            <w:t>80% to less than 90%</w:t>
                          </w:r>
                        </w:p>
                      </w:txbxContent>
                    </v:textbox>
                  </v:rect>
                  <v:rect id="Rectangle 146" o:spid="_x0000_s1147" style="position:absolute;left:50;top:3231;width:1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2A893703" w14:textId="77777777" w:rsidR="0052060D" w:rsidRDefault="0052060D"/>
                      </w:txbxContent>
                    </v:textbox>
                  </v:rect>
                  <v:rect id="Rectangle 147" o:spid="_x0000_s1148" style="position:absolute;left:7746;top:706;width:112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484A88F" w14:textId="77777777" w:rsidR="0052060D" w:rsidRDefault="0052060D">
                          <w:r>
                            <w:rPr>
                              <w:kern w:val="0"/>
                              <w:sz w:val="22"/>
                              <w:lang w:bidi="en-US"/>
                            </w:rPr>
                            <w:t>Weight (%)</w:t>
                          </w:r>
                        </w:p>
                      </w:txbxContent>
                    </v:textbox>
                  </v:rect>
                  <v:rect id="Rectangle 148" o:spid="_x0000_s1149" style="position:absolute;left:2135;top:1312;width:848;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7C9600E3" w14:textId="77777777" w:rsidR="0052060D" w:rsidRDefault="0052060D">
                          <w:r>
                            <w:rPr>
                              <w:kern w:val="0"/>
                              <w:sz w:val="22"/>
                              <w:lang w:bidi="en-US"/>
                            </w:rPr>
                            <w:t>Propane</w:t>
                          </w:r>
                        </w:p>
                      </w:txbxContent>
                    </v:textbox>
                  </v:rect>
                  <v:rect id="Rectangle 149" o:spid="_x0000_s1150" style="position:absolute;left:4705;top:1312;width:746;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02ECC4A7" w14:textId="77777777" w:rsidR="0052060D" w:rsidRDefault="0052060D">
                          <w:r>
                            <w:rPr>
                              <w:kern w:val="0"/>
                              <w:sz w:val="22"/>
                              <w:lang w:bidi="en-US"/>
                            </w:rPr>
                            <w:t>Butane</w:t>
                          </w:r>
                        </w:p>
                      </w:txbxContent>
                    </v:textbox>
                  </v:rect>
                  <v:rect id="Rectangle 150" o:spid="_x0000_s1151" style="position:absolute;left:6691;top:1176;width:84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6478C493" w14:textId="77777777" w:rsidR="0052060D" w:rsidRDefault="0052060D">
                          <w:r>
                            <w:rPr>
                              <w:kern w:val="0"/>
                              <w:sz w:val="22"/>
                              <w:lang w:bidi="en-US"/>
                            </w:rPr>
                            <w:t>Pentane</w:t>
                          </w:r>
                        </w:p>
                      </w:txbxContent>
                    </v:textbox>
                  </v:rect>
                  <v:rect id="Rectangle 151" o:spid="_x0000_s1152" style="position:absolute;left:6720;top:1449;width:81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6C31F73E" w14:textId="77777777" w:rsidR="0052060D" w:rsidRDefault="0052060D">
                          <w:r>
                            <w:rPr>
                              <w:kern w:val="0"/>
                              <w:sz w:val="22"/>
                              <w:lang w:bidi="en-US"/>
                            </w:rPr>
                            <w:t>(Note 1)</w:t>
                          </w:r>
                        </w:p>
                      </w:txbxContent>
                    </v:textbox>
                  </v:rect>
                  <v:rect id="Rectangle 152" o:spid="_x0000_s1153" style="position:absolute;left:8044;top:1176;width:1573;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1187F36" w14:textId="77777777" w:rsidR="0052060D" w:rsidRPr="00257D5E" w:rsidRDefault="0052060D">
                          <w:pPr>
                            <w:rPr>
                              <w:sz w:val="16"/>
                              <w:szCs w:val="20"/>
                            </w:rPr>
                          </w:pPr>
                          <w:r w:rsidRPr="00257D5E">
                            <w:rPr>
                              <w:kern w:val="0"/>
                              <w:sz w:val="18"/>
                              <w:szCs w:val="20"/>
                              <w:lang w:bidi="en-US"/>
                            </w:rPr>
                            <w:t>Ethane + Ethylene</w:t>
                          </w:r>
                        </w:p>
                      </w:txbxContent>
                    </v:textbox>
                  </v:rect>
                  <v:rect id="Rectangle 153" o:spid="_x0000_s1154" style="position:absolute;left:8409;top:1449;width:81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23E596FE" w14:textId="77777777" w:rsidR="0052060D" w:rsidRDefault="0052060D">
                          <w:r>
                            <w:rPr>
                              <w:kern w:val="0"/>
                              <w:sz w:val="22"/>
                              <w:lang w:bidi="en-US"/>
                            </w:rPr>
                            <w:t>(Note 2)</w:t>
                          </w:r>
                        </w:p>
                      </w:txbxContent>
                    </v:textbox>
                  </v:rect>
                  <v:rect id="Rectangle 154" o:spid="_x0000_s1155" style="position:absolute;left:10092;top:1176;width:1023;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2113F753" w14:textId="77777777" w:rsidR="0052060D" w:rsidRDefault="0052060D">
                          <w:r>
                            <w:rPr>
                              <w:kern w:val="0"/>
                              <w:sz w:val="22"/>
                              <w:lang w:bidi="en-US"/>
                            </w:rPr>
                            <w:t>Propylene</w:t>
                          </w:r>
                        </w:p>
                      </w:txbxContent>
                    </v:textbox>
                  </v:rect>
                  <v:rect id="Rectangle 155" o:spid="_x0000_s1156" style="position:absolute;left:10203;top:1449;width:81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323501F9" w14:textId="77777777" w:rsidR="0052060D" w:rsidRDefault="0052060D">
                          <w:r>
                            <w:rPr>
                              <w:kern w:val="0"/>
                              <w:sz w:val="22"/>
                              <w:lang w:bidi="en-US"/>
                            </w:rPr>
                            <w:t>(Note 2)</w:t>
                          </w:r>
                        </w:p>
                      </w:txbxContent>
                    </v:textbox>
                  </v:rect>
                  <v:rect id="Rectangle 156" o:spid="_x0000_s1157" style="position:absolute;left:11941;top:1176;width:92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3AC8A1B4" w14:textId="77777777" w:rsidR="0052060D" w:rsidRDefault="0052060D">
                          <w:r>
                            <w:rPr>
                              <w:kern w:val="0"/>
                              <w:sz w:val="22"/>
                              <w:lang w:bidi="en-US"/>
                            </w:rPr>
                            <w:t>Butylene</w:t>
                          </w:r>
                        </w:p>
                      </w:txbxContent>
                    </v:textbox>
                  </v:rect>
                  <v:rect id="Rectangle 157" o:spid="_x0000_s1158" style="position:absolute;left:11965;top:1448;width:81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483CCDDB" w14:textId="77777777" w:rsidR="0052060D" w:rsidRDefault="0052060D">
                          <w:r>
                            <w:rPr>
                              <w:kern w:val="0"/>
                              <w:sz w:val="22"/>
                              <w:lang w:bidi="en-US"/>
                            </w:rPr>
                            <w:t>(Note 1)</w:t>
                          </w:r>
                        </w:p>
                      </w:txbxContent>
                    </v:textbox>
                  </v:rect>
                  <v:rect id="Rectangle 158" o:spid="_x0000_s1159" style="position:absolute;left:13617;top:1176;width:974;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E1D2665" w14:textId="77777777" w:rsidR="0052060D" w:rsidRDefault="0052060D">
                          <w:r>
                            <w:rPr>
                              <w:kern w:val="0"/>
                              <w:sz w:val="22"/>
                              <w:lang w:bidi="en-US"/>
                            </w:rPr>
                            <w:t>Methanol</w:t>
                          </w:r>
                        </w:p>
                      </w:txbxContent>
                    </v:textbox>
                  </v:rect>
                  <v:rect id="Rectangle 159" o:spid="_x0000_s1160" style="position:absolute;left:13679;top:1448;width:815;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D9C4C7C" w14:textId="77777777" w:rsidR="0052060D" w:rsidRDefault="0052060D">
                          <w:r>
                            <w:rPr>
                              <w:kern w:val="0"/>
                              <w:sz w:val="22"/>
                              <w:lang w:bidi="en-US"/>
                            </w:rPr>
                            <w:t>(Note 2)</w:t>
                          </w:r>
                        </w:p>
                      </w:txbxContent>
                    </v:textbox>
                  </v:rect>
                  <v:rect id="Rectangle 160" o:spid="_x0000_s1161" style="position:absolute;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rect id="Rectangle 161" o:spid="_x0000_s1162" style="position:absolute;left:1316;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" fillcolor="#d4d4d4" stroked="f"/>
                  <v:rect id="Rectangle 162" o:spid="_x0000_s1163" style="position:absolute;left:3761;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rect id="Rectangle 163" o:spid="_x0000_s1164" style="position:absolute;left:6206;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wgAAANwAAAAPAAAAZHJzL2Rvd25yZXYueG1sRE/NagIx&#10;EL4XfIcwBS9Fs7Uo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C/MS2+wgAAANwAAAAPAAAA&#10;AAAAAAAAAAAAAAcCAABkcnMvZG93bnJldi54bWxQSwUGAAAAAAMAAwC3AAAA9gIAAAAA&#10;" fillcolor="#d4d4d4" stroked="f"/>
                  <v:rect id="Rectangle 164" o:spid="_x0000_s1165" style="position:absolute;left:7957;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rect id="Rectangle 165" o:spid="_x0000_s1166" style="position:absolute;left:9707;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LFwgAAANwAAAAPAAAAZHJzL2Rvd25yZXYueG1sRE/dasIw&#10;FL4f7B3CGXgzNFVU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AZQVLFwgAAANwAAAAPAAAA&#10;AAAAAAAAAAAAAAcCAABkcnMvZG93bnJldi54bWxQSwUGAAAAAAMAAwC3AAAA9gIAAAAA&#10;" fillcolor="#d4d4d4" stroked="f"/>
                  <v:rect id="Rectangle 166" o:spid="_x0000_s1167" style="position:absolute;left:11457;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rect id="Rectangle 167" o:spid="_x0000_s1168" style="position:absolute;left:13207;width: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" fillcolor="#d4d4d4" stroked="f"/>
                  <v:rect id="Rectangle 168" o:spid="_x0000_s1169" style="position:absolute;left:14958;width:1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rect id="Rectangle 169" o:spid="_x0000_s1170" style="position:absolute;left:12;top:607;width:14958;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170" o:spid="_x0000_s1171" style="position:absolute;visibility:visible;mso-wrap-style:square" from="1328,990" to="14945,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rect id="Rectangle 171" o:spid="_x0000_s1172" style="position:absolute;left:1328;top:990;width:13617;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72" o:spid="_x0000_s1173" style="position:absolute;visibility:visible;mso-wrap-style:square" from="1316,631" to="1316,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rect id="Rectangle 173" o:spid="_x0000_s1174" style="position:absolute;left:1316;top:631;width:12;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line id="Line 174" o:spid="_x0000_s1175" style="position:absolute;visibility:visible;mso-wrap-style:square" from="3761,1003" to="3761,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" strokeweight="0"/>
                  <v:rect id="Rectangle 175" o:spid="_x0000_s1176" style="position:absolute;left:3761;top:1003;width:13;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76" o:spid="_x0000_s1177" style="position:absolute;visibility:visible;mso-wrap-style:square" from="6206,1003" to="6206,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77" o:spid="_x0000_s1178" style="position:absolute;left:6206;top:1003;width:13;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line id="Line 178" o:spid="_x0000_s1179" style="position:absolute;visibility:visible;mso-wrap-style:square" from="7957,1003" to="7957,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" strokeweight="0"/>
                  <v:rect id="Rectangle 179" o:spid="_x0000_s1180" style="position:absolute;left:7957;top:1003;width:12;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line id="Line 180" o:spid="_x0000_s1181" style="position:absolute;visibility:visible;mso-wrap-style:square" from="9707,1003" to="9707,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rect id="Rectangle 181" o:spid="_x0000_s1182" style="position:absolute;left:9707;top:1003;width:12;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82" o:spid="_x0000_s1183" style="position:absolute;visibility:visible;mso-wrap-style:square" from="11457,1003" to="11457,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" strokeweight="0"/>
                  <v:rect id="Rectangle 183" o:spid="_x0000_s1184" style="position:absolute;left:11457;top:1003;width:13;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84" o:spid="_x0000_s1185" style="position:absolute;visibility:visible;mso-wrap-style:square" from="13207,1003" to="13207,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85" o:spid="_x0000_s1186" style="position:absolute;left:13207;top:1003;width:13;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rect id="Rectangle 186" o:spid="_x0000_s1187" style="position:absolute;left:12;top:1808;width:14958;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87" o:spid="_x0000_s1188" style="position:absolute;visibility:visible;mso-wrap-style:square" from="12,2365" to="14945,2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188" o:spid="_x0000_s1189" style="position:absolute;left:12;top:2365;width:1493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89" o:spid="_x0000_s1190" style="position:absolute;visibility:visible;mso-wrap-style:square" from="12,2909" to="14945,2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190" o:spid="_x0000_s1191" style="position:absolute;left:12;top:2909;width:1493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91" o:spid="_x0000_s1192" style="position:absolute;visibility:visible;mso-wrap-style:square" from="12,3454" to="14945,3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192" o:spid="_x0000_s1193" style="position:absolute;left:12;top:3454;width:1493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93" o:spid="_x0000_s1194" style="position:absolute;visibility:visible;mso-wrap-style:square" from="12,3999" to="14945,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194" o:spid="_x0000_s1195" style="position:absolute;left:12;top:3999;width:1493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line id="Line 195" o:spid="_x0000_s1196" style="position:absolute;visibility:visible;mso-wrap-style:square" from="12,4544" to="14945,4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" strokeweight="0"/>
                  <v:rect id="Rectangle 196" o:spid="_x0000_s1197" style="position:absolute;left:12;top:4544;width:1493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" fillcolor="black" stroked="f"/>
                  <v:line id="Line 197" o:spid="_x0000_s1198" style="position:absolute;visibility:visible;mso-wrap-style:square" from="12,5088" to="14945,5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OKwwAAANwAAAAPAAAAZHJzL2Rvd25yZXYueG1sRE9Na8JA&#10;EL0L/Q/LFHqrG1s0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llKTisMAAADcAAAADwAA&#10;AAAAAAAAAAAAAAAHAgAAZHJzL2Rvd25yZXYueG1sUEsFBgAAAAADAAMAtwAAAPcCAAAAAA==&#10;" strokeweight="0"/>
                  <v:rect id="Rectangle 198" o:spid="_x0000_s1199" style="position:absolute;left:12;top:5088;width:1493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99" o:spid="_x0000_s1200" style="position:absolute;visibility:visible;mso-wrap-style:square" from="12,5633" to="14945,5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" strokeweight="0"/>
                  <v:rect id="Rectangle 200" o:spid="_x0000_s1201" style="position:absolute;left:12;top:5633;width:14933;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201" o:spid="_x0000_s1202" style="position:absolute;visibility:visible;mso-wrap-style:square" from="12,6178" to="14945,6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202" o:spid="_x0000_s1203" style="position:absolute;left:12;top:6178;width:1493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line id="Line 203" o:spid="_x0000_s1204" style="position:absolute;visibility:visible;mso-wrap-style:square" from="12,6723" to="14945,6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" strokeweight="0"/>
                  <v:rect id="Rectangle 204" o:spid="_x0000_s1205" style="position:absolute;left:12;top:6723;width:1493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205" o:spid="_x0000_s1206" style="position:absolute;left:-12;top:607;width:24;height:6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206" o:spid="_x0000_s1207" style="position:absolute;visibility:visible;mso-wrap-style:square" from="1316,1832" to="1316,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207" o:spid="_x0000_s1208" style="position:absolute;left:1316;top:1832;width:12;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208" o:spid="_x0000_s1209" style="position:absolute;visibility:visible;mso-wrap-style:square" from="3761,1832" to="3761,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209" o:spid="_x0000_s1210" style="position:absolute;left:3761;top:1832;width:13;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210" o:spid="_x0000_s1211" style="position:absolute;visibility:visible;mso-wrap-style:square" from="6206,1832" to="6206,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211" o:spid="_x0000_s1212" style="position:absolute;left:6206;top:1832;width:13;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212" o:spid="_x0000_s1213" style="position:absolute;visibility:visible;mso-wrap-style:square" from="7957,1832" to="7957,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213" o:spid="_x0000_s1214" style="position:absolute;left:7957;top:1832;width:12;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214" o:spid="_x0000_s1215" style="position:absolute;visibility:visible;mso-wrap-style:square" from="9707,1832" to="9707,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215" o:spid="_x0000_s1216" style="position:absolute;left:9707;top:1832;width:12;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216" o:spid="_x0000_s1217" style="position:absolute;visibility:visible;mso-wrap-style:square" from="11457,1832" to="11457,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217" o:spid="_x0000_s1218" style="position:absolute;left:11457;top:1832;width:13;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218" o:spid="_x0000_s1219" style="position:absolute;visibility:visible;mso-wrap-style:square" from="13207,1832" to="13207,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219" o:spid="_x0000_s1220" style="position:absolute;left:13207;top:1832;width:13;height:5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220" o:spid="_x0000_s1221" style="position:absolute;left:12;top:7267;width:14958;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221" o:spid="_x0000_s1222" style="position:absolute;left:14945;top:631;width:25;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222" o:spid="_x0000_s1223" style="position:absolute;visibility:visible;mso-wrap-style:square" from="0,8580" to="1,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i3o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" strokecolor="#d4d4d4" strokeweight="0"/>
                  <v:rect id="Rectangle 223" o:spid="_x0000_s1224" style="position:absolute;top:858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" fillcolor="#d4d4d4" stroked="f"/>
                  <v:line id="Line 224" o:spid="_x0000_s1225" style="position:absolute;visibility:visible;mso-wrap-style:square" from="1316,8580" to="1317,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" strokecolor="#d4d4d4" strokeweight="0"/>
                  <v:rect id="Rectangle 225" o:spid="_x0000_s1226" style="position:absolute;left:1316;top:858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" fillcolor="#d4d4d4" stroked="f"/>
                  <v:line id="Line 226" o:spid="_x0000_s1227" style="position:absolute;visibility:visible;mso-wrap-style:square" from="3761,8580" to="3762,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" strokecolor="#d4d4d4" strokeweight="0"/>
                  <v:rect id="Rectangle 227" o:spid="_x0000_s1228" style="position:absolute;left:3761;top:858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VxAAAANwAAAAPAAAAZHJzL2Rvd25yZXYueG1sRI9Ra8Iw&#10;FIXfB/sP4Q58GZqqKK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MuQsZXEAAAA3AAAAA8A&#10;AAAAAAAAAAAAAAAABwIAAGRycy9kb3ducmV2LnhtbFBLBQYAAAAAAwADALcAAAD4AgAAAAA=&#10;" fillcolor="#d4d4d4" stroked="f"/>
                  <v:rect id="Rectangle 139" o:spid="_x0000_s1229" style="position:absolute;left:9810;top:1918;width:1488;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2AA38050" w14:textId="77777777" w:rsidR="0052060D" w:rsidRPr="004122BD" w:rsidRDefault="0052060D">
                          <w:pPr>
                            <w:rPr>
                              <w:color w:val="000000"/>
                            </w:rPr>
                          </w:pPr>
                          <w:r w:rsidRPr="004122BD">
                            <w:rPr>
                              <w:kern w:val="0"/>
                              <w:sz w:val="22"/>
                              <w:lang w:bidi="en-US"/>
                            </w:rPr>
                            <w:t>Less than 10%</w:t>
                          </w:r>
                        </w:p>
                      </w:txbxContent>
                    </v:textbox>
                  </v:rect>
                </v:group>
                <v:line id="Line 229" o:spid="_x0000_s1230" style="position:absolute;visibility:visible;mso-wrap-style:square" from="39484,54489" to="39490,5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MWxwAAANwAAAAPAAAAZHJzL2Rvd25yZXYueG1sRI9bawIx&#10;FITfC/0P4RR8KZpVi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GCU0xbHAAAA3AAA&#10;AA8AAAAAAAAAAAAAAAAABwIAAGRycy9kb3ducmV2LnhtbFBLBQYAAAAAAwADALcAAAD7AgAAAAA=&#10;" strokecolor="#d4d4d4" strokeweight="0"/>
                <v:rect id="Rectangle 230" o:spid="_x0000_s1231" style="position:absolute;left:39484;top:54489;width:8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" fillcolor="#d4d4d4" stroked="f"/>
                <v:line id="Line 231" o:spid="_x0000_s1232" style="position:absolute;visibility:visible;mso-wrap-style:square" from="50603,54489" to="50609,5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" strokecolor="#d4d4d4" strokeweight="0"/>
                <v:rect id="Rectangle 232" o:spid="_x0000_s1233" style="position:absolute;left:50603;top:544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" fillcolor="#d4d4d4" stroked="f"/>
                <v:line id="Line 233" o:spid="_x0000_s1234" style="position:absolute;visibility:visible;mso-wrap-style:square" from="61715,54489" to="61722,5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" strokecolor="#d4d4d4" strokeweight="0"/>
                <v:rect id="Rectangle 234" o:spid="_x0000_s1235" style="position:absolute;left:61715;top:544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" fillcolor="#d4d4d4" stroked="f"/>
                <v:line id="Line 235" o:spid="_x0000_s1236" style="position:absolute;visibility:visible;mso-wrap-style:square" from="72828,54489" to="72834,5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" strokecolor="#d4d4d4" strokeweight="0"/>
                <v:rect id="Rectangle 236" o:spid="_x0000_s1237" style="position:absolute;left:72828;top:54489;width:82;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" fillcolor="#d4d4d4" stroked="f"/>
                <v:line id="Line 237" o:spid="_x0000_s1238" style="position:absolute;visibility:visible;mso-wrap-style:square" from="83940,54489" to="83947,5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gk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aQa/Z+IRkKMfAAAA//8DAFBLAQItABQABgAIAAAAIQDb4fbL7gAAAIUBAAATAAAAAAAA&#10;AAAAAAAAAAAAAABbQ29udGVudF9UeXBlc10ueG1sUEsBAi0AFAAGAAgAAAAhAFr0LFu/AAAAFQEA&#10;AAsAAAAAAAAAAAAAAAAAHwEAAF9yZWxzLy5yZWxzUEsBAi0AFAAGAAgAAAAhAAXoeCTHAAAA3AAA&#10;AA8AAAAAAAAAAAAAAAAABwIAAGRycy9kb3ducmV2LnhtbFBLBQYAAAAAAwADALcAAAD7AgAAAAA=&#10;" strokecolor="#d4d4d4" strokeweight="0"/>
                <v:rect id="Rectangle 238" o:spid="_x0000_s1239" style="position:absolute;left:83940;top:54489;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IxAAAANwAAAAPAAAAZHJzL2Rvd25yZXYueG1sRI/RagIx&#10;FETfC/5DuEJfSs2qKO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E5JJ0jEAAAA3AAAAA8A&#10;AAAAAAAAAAAAAAAABwIAAGRycy9kb3ducmV2LnhtbFBLBQYAAAAAAwADALcAAAD4AgAAAAA=&#10;" fillcolor="#d4d4d4" stroked="f"/>
                <v:line id="Line 239" o:spid="_x0000_s1240" style="position:absolute;visibility:visible;mso-wrap-style:square" from="95059,54489" to="95065,54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XLxwAAANwAAAAPAAAAZHJzL2Rvd25yZXYueG1sRI/dagIx&#10;FITvC75DOEJvSs2uF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OVNRcvHAAAA3AAA&#10;AA8AAAAAAAAAAAAAAAAABwIAAGRycy9kb3ducmV2LnhtbFBLBQYAAAAAAwADALcAAAD7AgAAAAA=&#10;" strokecolor="#d4d4d4" strokeweight="0"/>
                <v:rect id="Rectangle 240" o:spid="_x0000_s1241" style="position:absolute;left:95059;top:5448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" fillcolor="#d4d4d4" stroked="f"/>
                <v:line id="Line 241" o:spid="_x0000_s1242" style="position:absolute;visibility:visible;mso-wrap-style:square" from="95135,6" to="951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" strokecolor="#d4d4d4" strokeweight="0"/>
                <v:rect id="Rectangle 242" o:spid="_x0000_s1243" style="position:absolute;left:95135;top: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" fillcolor="#d4d4d4" stroked="f"/>
                <v:line id="Line 243" o:spid="_x0000_s1244" style="position:absolute;visibility:visible;mso-wrap-style:square" from="95135,3937" to="95142,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" strokecolor="#d4d4d4" strokeweight="0"/>
                <v:rect id="Rectangle 244" o:spid="_x0000_s1245" style="position:absolute;left:95135;top:393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" fillcolor="#d4d4d4" stroked="f"/>
                <v:line id="Line 245" o:spid="_x0000_s1246" style="position:absolute;visibility:visible;mso-wrap-style:square" from="95135,6292" to="95142,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" strokecolor="#d4d4d4" strokeweight="0"/>
                <v:rect id="Rectangle 246" o:spid="_x0000_s1247" style="position:absolute;left:95135;top:6292;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" fillcolor="#d4d4d4" stroked="f"/>
                <v:line id="Line 247" o:spid="_x0000_s1248" style="position:absolute;visibility:visible;mso-wrap-style:square" from="95135,8026" to="95142,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" strokecolor="#d4d4d4" strokeweight="0"/>
                <v:rect id="Rectangle 248" o:spid="_x0000_s1249" style="position:absolute;left:95135;top:802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31wwAAANwAAAAPAAAAZHJzL2Rvd25yZXYueG1sRI/RagIx&#10;FETfC/5DuIIvRbOuKL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gCXt9cMAAADcAAAADwAA&#10;AAAAAAAAAAAAAAAHAgAAZHJzL2Rvd25yZXYueG1sUEsFBgAAAAADAAMAtwAAAPcCAAAAAA==&#10;" fillcolor="#d4d4d4" stroked="f"/>
                <v:line id="Line 249" o:spid="_x0000_s1250" style="position:absolute;visibility:visible;mso-wrap-style:square" from="95135,9753" to="95142,9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92xwAAANwAAAAPAAAAZHJzL2Rvd25yZXYueG1sRI/dagIx&#10;FITvC75DOII3pWZdS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Cshj3bHAAAA3AAA&#10;AA8AAAAAAAAAAAAAAAAABwIAAGRycy9kb3ducmV2LnhtbFBLBQYAAAAAAwADALcAAAD7AgAAAAA=&#10;" strokecolor="#d4d4d4" strokeweight="0"/>
                <v:rect id="Rectangle 250" o:spid="_x0000_s1251" style="position:absolute;left:95135;top:9753;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" fillcolor="#d4d4d4" stroked="f"/>
                <v:line id="Line 251" o:spid="_x0000_s1252" style="position:absolute;visibility:visible;mso-wrap-style:square" from="95135,11563" to="95142,11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252" o:spid="_x0000_s1253" style="position:absolute;left:95135;top:11563;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253" o:spid="_x0000_s1254" style="position:absolute;visibility:visible;mso-wrap-style:square" from="95135,13290" to="95142,1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254" o:spid="_x0000_s1255" style="position:absolute;left:95135;top:13290;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255" o:spid="_x0000_s1256" style="position:absolute;visibility:visible;mso-wrap-style:square" from="95135,15024" to="95142,1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256" o:spid="_x0000_s1257" style="position:absolute;left:95135;top:1502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line id="Line 257" o:spid="_x0000_s1258" style="position:absolute;visibility:visible;mso-wrap-style:square" from="95135,16751" to="95142,16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RExwAAANwAAAAPAAAAZHJzL2Rvd25yZXYueG1sRI/dagIx&#10;FITvC75DOII3pWbdQ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E5dJETHAAAA3AAA&#10;AA8AAAAAAAAAAAAAAAAABwIAAGRycy9kb3ducmV2LnhtbFBLBQYAAAAAAwADALcAAAD7AgAAAAA=&#10;" strokecolor="#d4d4d4" strokeweight="0"/>
                <v:rect id="Rectangle 258" o:spid="_x0000_s1259" style="position:absolute;left:95135;top:16751;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" fillcolor="#d4d4d4" stroked="f"/>
                <v:line id="Line 259" o:spid="_x0000_s1260" style="position:absolute;visibility:visible;mso-wrap-style:square" from="95135,18478" to="95142,1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rxwAAANwAAAAPAAAAZHJzL2Rvd25yZXYueG1sRI/dagIx&#10;FITvC75DOII3RbPaI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K74GavHAAAA3AAA&#10;AA8AAAAAAAAAAAAAAAAABwIAAGRycy9kb3ducmV2LnhtbFBLBQYAAAAAAwADALcAAAD7AgAAAAA=&#10;" strokecolor="#d4d4d4" strokeweight="0"/>
                <v:rect id="Rectangle 260" o:spid="_x0000_s1261" style="position:absolute;left:95135;top:18478;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bHxAAAANwAAAAPAAAAZHJzL2Rvd25yZXYueG1sRI9Ra8Iw&#10;FIXfhf2HcAd7kZnOUd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OVZRsfEAAAA3AAAAA8A&#10;AAAAAAAAAAAAAAAABwIAAGRycy9kb3ducmV2LnhtbFBLBQYAAAAAAwADALcAAAD4AgAAAAA=&#10;" fillcolor="#d4d4d4" stroked="f"/>
                <v:line id="Line 261" o:spid="_x0000_s1262" style="position:absolute;visibility:visible;mso-wrap-style:square" from="95135,20212" to="95142,20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JH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DFmIkfHAAAA3AAA&#10;AA8AAAAAAAAAAAAAAAAABwIAAGRycy9kb3ducmV2LnhtbFBLBQYAAAAAAwADALcAAAD7AgAAAAA=&#10;" strokecolor="#d4d4d4" strokeweight="0"/>
                <v:rect id="Rectangle 262" o:spid="_x0000_s1263" style="position:absolute;left:95135;top:20212;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" fillcolor="#d4d4d4" stroked="f"/>
                <v:line id="Line 263" o:spid="_x0000_s1264" style="position:absolute;visibility:visible;mso-wrap-style:square" from="95135,21939" to="95142,21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OuxAAAANwAAAAPAAAAZHJzL2Rvd25yZXYueG1sRE9ba8Iw&#10;FH4f+B/CEfYiNtWB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C+1E67EAAAA3AAAAA8A&#10;AAAAAAAAAAAAAAAABwIAAGRycy9kb3ducmV2LnhtbFBLBQYAAAAAAwADALcAAAD4AgAAAAA=&#10;" strokecolor="#d4d4d4" strokeweight="0"/>
                <v:rect id="Rectangle 264" o:spid="_x0000_s1265" style="position:absolute;left:95135;top:21939;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" fillcolor="#d4d4d4" stroked="f"/>
                <v:line id="Line 265" o:spid="_x0000_s1266" style="position:absolute;visibility:visible;mso-wrap-style:square" from="95135,23672" to="95142,2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zVxAAAANwAAAAPAAAAZHJzL2Rvd25yZXYueG1sRE9ba8Iw&#10;FH4f+B/CEfYiNlWG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InFbNXEAAAA3AAAAA8A&#10;AAAAAAAAAAAAAAAABwIAAGRycy9kb3ducmV2LnhtbFBLBQYAAAAAAwADALcAAAD4AgAAAAA=&#10;" strokecolor="#d4d4d4" strokeweight="0"/>
                <v:rect id="Rectangle 266" o:spid="_x0000_s1267" style="position:absolute;left:95135;top:23672;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O5xAAAANwAAAAPAAAAZHJzL2Rvd25yZXYueG1sRI/RagIx&#10;FETfC/5DuEJfSs0qKu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MJkM7nEAAAA3AAAAA8A&#10;AAAAAAAAAAAAAAAABwIAAGRycy9kb3ducmV2LnhtbFBLBQYAAAAAAwADALcAAAD4AgAAAAA=&#10;" fillcolor="#d4d4d4" stroked="f"/>
                <v:line id="Line 267" o:spid="_x0000_s1268" style="position:absolute;visibility:visible;mso-wrap-style:square" from="95135,25400" to="95142,2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68" o:spid="_x0000_s1269" style="position:absolute;left:95135;top:2540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69" o:spid="_x0000_s1270" style="position:absolute;visibility:visible;mso-wrap-style:square" from="95135,27127" to="95142,2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70" o:spid="_x0000_s1271" style="position:absolute;left:95135;top:27127;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line id="Line 271" o:spid="_x0000_s1272" style="position:absolute;visibility:visible;mso-wrap-style:square" from="95135,28860" to="95142,2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E6xwAAANwAAAAPAAAAZHJzL2Rvd25yZXYueG1sRI/dagIx&#10;FITvBd8hHMEbqVmlSN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GlgUTrHAAAA3AAA&#10;AA8AAAAAAAAAAAAAAAAABwIAAGRycy9kb3ducmV2LnhtbFBLBQYAAAAAAwADALcAAAD7AgAAAAA=&#10;" strokecolor="#d4d4d4" strokeweight="0"/>
                <v:rect id="Rectangle 272" o:spid="_x0000_s1273" style="position:absolute;left:95135;top:28860;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" fillcolor="#d4d4d4" stroked="f"/>
                <v:line id="Line 273" o:spid="_x0000_s1274" style="position:absolute;visibility:visible;mso-wrap-style:square" from="95135,30587" to="95142,3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2DTxAAAANwAAAAPAAAAZHJzL2Rvd25yZXYueG1sRE9ba8Iw&#10;FH4f+B/CEfYiNlWG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HezYNPEAAAA3AAAAA8A&#10;AAAAAAAAAAAAAAAABwIAAGRycy9kb3ducmV2LnhtbFBLBQYAAAAAAwADALcAAAD4AgAAAAA=&#10;" strokecolor="#d4d4d4" strokeweight="0"/>
                <v:rect id="Rectangle 274" o:spid="_x0000_s1275" style="position:absolute;left:95135;top:30587;width:7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" fillcolor="#d4d4d4" stroked="f"/>
                <v:line id="Line 275" o:spid="_x0000_s1276" style="position:absolute;visibility:visible;mso-wrap-style:square" from="95135,32315" to="95142,3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oIxAAAANwAAAAPAAAAZHJzL2Rvd25yZXYueG1sRE9ba8Iw&#10;FH4f+B/CEfYiNlWY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Awc+gjEAAAA3AAAAA8A&#10;AAAAAAAAAAAAAAAABwIAAGRycy9kb3ducmV2LnhtbFBLBQYAAAAAAwADALcAAAD4AgAAAAA=&#10;" strokecolor="#d4d4d4" strokeweight="0"/>
                <v:rect id="Rectangle 276" o:spid="_x0000_s1277" style="position:absolute;left:95135;top:32315;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" fillcolor="#d4d4d4" stroked="f"/>
                <v:line id="Line 277" o:spid="_x0000_s1278" style="position:absolute;visibility:visible;mso-wrap-style:square" from="95135,34048" to="95142,3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HkxwAAANwAAAAPAAAAZHJzL2Rvd25yZXYueG1sRI/dagIx&#10;FITvC75DOII3pWZdaC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JOCweTHAAAA3AAA&#10;AA8AAAAAAAAAAAAAAAAABwIAAGRycy9kb3ducmV2LnhtbFBLBQYAAAAAAwADALcAAAD7AgAAAAA=&#10;" strokecolor="#d4d4d4" strokeweight="0"/>
                <v:rect id="Rectangle 278" o:spid="_x0000_s1279" style="position:absolute;left:95135;top:34048;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6IxAAAANwAAAAPAAAAZHJzL2Rvd25yZXYueG1sRI9Ra8Iw&#10;FIXfhf2HcAd7kZnOUd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NgjnojEAAAA3AAAAA8A&#10;AAAAAAAAAAAAAAAABwIAAGRycy9kb3ducmV2LnhtbFBLBQYAAAAAAwADALcAAAD4AgAAAAA=&#10;" fillcolor="#d4d4d4" stroked="f"/>
                <v:line id="Line 279" o:spid="_x0000_s1280" style="position:absolute;visibility:visible;mso-wrap-style:square" from="95135,35775" to="95142,3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LxwAAANwAAAAPAAAAZHJzL2Rvd25yZXYueG1sRI/dagIx&#10;FITvC75DOII3RbNKK7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HMn/AvHAAAA3AAA&#10;AA8AAAAAAAAAAAAAAAAABwIAAGRycy9kb3ducmV2LnhtbFBLBQYAAAAAAwADALcAAAD7AgAAAAA=&#10;" strokecolor="#d4d4d4" strokeweight="0"/>
                <v:rect id="Rectangle 280" o:spid="_x0000_s1281" style="position:absolute;left:95135;top:35775;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" fillcolor="#d4d4d4" stroked="f"/>
                <v:line id="Line 281" o:spid="_x0000_s1282" style="position:absolute;visibility:visible;mso-wrap-style:square" from="95135,37509" to="95142,37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fn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Oy5x+fHAAAA3AAA&#10;AA8AAAAAAAAAAAAAAAAABwIAAGRycy9kb3ducmV2LnhtbFBLBQYAAAAAAwADALcAAAD7AgAAAAA=&#10;" strokecolor="#d4d4d4" strokeweight="0"/>
                <v:rect id="Rectangle 282" o:spid="_x0000_s1283" style="position:absolute;left:95135;top:37509;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" fillcolor="#d4d4d4" stroked="f"/>
                <v:line id="Line 283" o:spid="_x0000_s1284" style="position:absolute;visibility:visible;mso-wrap-style:square" from="95135,39236" to="95142,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YOxAAAANwAAAAPAAAAZHJzL2Rvd25yZXYueG1sRE9ba8Iw&#10;FH4f+B/CEfYiNlWY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PJq9g7EAAAA3AAAAA8A&#10;AAAAAAAAAAAAAAAABwIAAGRycy9kb3ducmV2LnhtbFBLBQYAAAAAAwADALcAAAD4AgAAAAA=&#10;" strokecolor="#d4d4d4" strokeweight="0"/>
                <v:rect id="Rectangle 284" o:spid="_x0000_s1285" style="position:absolute;left:95135;top:39236;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" fillcolor="#d4d4d4" stroked="f"/>
                <v:line id="Line 285" o:spid="_x0000_s1286" style="position:absolute;visibility:visible;mso-wrap-style:square" from="95135,40963" to="95142,40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" strokecolor="#d4d4d4" strokeweight="0"/>
                <v:rect id="Rectangle 286" o:spid="_x0000_s1287" style="position:absolute;left:95135;top:40963;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" fillcolor="#d4d4d4" stroked="f"/>
                <v:line id="Line 287" o:spid="_x0000_s1288" style="position:absolute;visibility:visible;mso-wrap-style:square" from="95135,42697" to="95142,4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" strokecolor="#d4d4d4" strokeweight="0"/>
                <v:rect id="Rectangle 288" o:spid="_x0000_s1289" style="position:absolute;left:95135;top:4269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Q1xAAAANwAAAAPAAAAZHJzL2Rvd25yZXYueG1sRI9Ra8Iw&#10;FIXfhf2HcAd7kZnOYd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BZPVDXEAAAA3AAAAA8A&#10;AAAAAAAAAAAAAAAABwIAAGRycy9kb3ducmV2LnhtbFBLBQYAAAAAAwADALcAAAD4AgAAAAA=&#10;" fillcolor="#d4d4d4" stroked="f"/>
                <v:line id="Line 289" o:spid="_x0000_s1290" style="position:absolute;visibility:visible;mso-wrap-style:square" from="95135,44424" to="95142,4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a2xwAAANwAAAAPAAAAZHJzL2Rvd25yZXYueG1sRI/dagIx&#10;FITvBd8hHMEbqVml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L1LNrbHAAAA3AAA&#10;AA8AAAAAAAAAAAAAAAAABwIAAGRycy9kb3ducmV2LnhtbFBLBQYAAAAAAwADALcAAAD7AgAAAAA=&#10;" strokecolor="#d4d4d4" strokeweight="0"/>
                <v:rect id="Rectangle 290" o:spid="_x0000_s1291" style="position:absolute;left:95135;top:44424;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" fillcolor="#d4d4d4" stroked="f"/>
                <v:line id="Line 291" o:spid="_x0000_s1292" style="position:absolute;visibility:visible;mso-wrap-style:square" from="95135,54406" to="95142,5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" strokecolor="#d4d4d4" strokeweight="0"/>
                <v:rect id="Rectangle 292" o:spid="_x0000_s1293" style="position:absolute;left:95135;top:54406;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" fillcolor="#d4d4d4" stroked="f"/>
                <w10:wrap anchory="line"/>
              </v:group>
            </w:pict>
          </mc:Fallback>
        </mc:AlternateContent>
      </w:r>
      <w:r w:rsidRPr="00CC7746">
        <w:rPr>
          <w:rFonts w:ascii="Times New Roman" w:hAnsi="Times New Roman"/>
          <w:noProof/>
          <w:color w:val="000000" w:themeColor="text1"/>
          <w:sz w:val="20"/>
          <w:u w:val="single" w:color="808080"/>
        </w:rPr>
        <mc:AlternateContent>
          <mc:Choice Requires="wps">
            <w:drawing>
              <wp:inline distT="0" distB="0" distL="0" distR="0" wp14:anchorId="710937AD" wp14:editId="4CFC3CCE">
                <wp:extent cx="10144125" cy="573405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44125" cy="573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E288B9" id="AutoShape 2" o:spid="_x0000_s1026" style="width:798.75pt;height:4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" filled="f" stroked="f">
                <o:lock v:ext="edit" aspectratio="t"/>
                <w10:anchorlock/>
              </v:rect>
            </w:pict>
          </mc:Fallback>
        </mc:AlternateContent>
      </w:r>
    </w:p>
    <w:sectPr w:rsidR="000D627B" w:rsidRPr="00CC7746" w:rsidSect="00906B7E">
      <w:pgSz w:w="16838" w:h="11906" w:orient="landscape"/>
      <w:pgMar w:top="1418" w:right="851" w:bottom="851" w:left="85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6F97" w14:textId="77777777" w:rsidR="00867819" w:rsidRDefault="00867819">
      <w:r>
        <w:separator/>
      </w:r>
    </w:p>
  </w:endnote>
  <w:endnote w:type="continuationSeparator" w:id="0">
    <w:p w14:paraId="0801DFBB" w14:textId="77777777" w:rsidR="00867819" w:rsidRDefault="0086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3426" w14:textId="77777777" w:rsidR="0052060D" w:rsidRDefault="0052060D" w:rsidP="006751A1">
    <w:pPr>
      <w:pStyle w:val="a5"/>
      <w:framePr w:wrap="around" w:vAnchor="text" w:hAnchor="margin" w:xAlign="center" w:y="1"/>
      <w:rPr>
        <w:rStyle w:val="a7"/>
      </w:rPr>
    </w:pPr>
    <w:r>
      <w:rPr>
        <w:rStyle w:val="a7"/>
        <w:lang w:bidi="en-US"/>
      </w:rPr>
      <w:fldChar w:fldCharType="begin"/>
    </w:r>
    <w:r>
      <w:rPr>
        <w:rStyle w:val="a7"/>
        <w:lang w:bidi="en-US"/>
      </w:rPr>
      <w:instrText xml:space="preserve">PAGE  </w:instrText>
    </w:r>
    <w:r>
      <w:rPr>
        <w:rStyle w:val="a7"/>
        <w:lang w:bidi="en-US"/>
      </w:rPr>
      <w:fldChar w:fldCharType="separate"/>
    </w:r>
    <w:r>
      <w:rPr>
        <w:rStyle w:val="a7"/>
        <w:noProof/>
        <w:lang w:bidi="en-US"/>
      </w:rPr>
      <w:t>2</w:t>
    </w:r>
    <w:r>
      <w:rPr>
        <w:rStyle w:val="a7"/>
        <w:lang w:bidi="en-US"/>
      </w:rPr>
      <w:fldChar w:fldCharType="end"/>
    </w:r>
  </w:p>
  <w:p w14:paraId="4B885E30" w14:textId="77777777" w:rsidR="0052060D" w:rsidRDefault="005206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C230" w14:textId="77777777" w:rsidR="0052060D" w:rsidRDefault="0052060D">
    <w:pPr>
      <w:pStyle w:val="a5"/>
      <w:jc w:val="center"/>
    </w:pPr>
    <w:r>
      <w:rPr>
        <w:lang w:bidi="en-US"/>
      </w:rPr>
      <w:t xml:space="preserve"> </w:t>
    </w:r>
    <w:r>
      <w:rPr>
        <w:b/>
        <w:sz w:val="24"/>
        <w:lang w:bidi="en-US"/>
      </w:rPr>
      <w:fldChar w:fldCharType="begin"/>
    </w:r>
    <w:r>
      <w:rPr>
        <w:b/>
        <w:lang w:bidi="en-US"/>
      </w:rPr>
      <w:instrText>PAGE</w:instrText>
    </w:r>
    <w:r>
      <w:rPr>
        <w:b/>
        <w:sz w:val="24"/>
        <w:lang w:bidi="en-US"/>
      </w:rPr>
      <w:fldChar w:fldCharType="separate"/>
    </w:r>
    <w:r w:rsidR="007A3303">
      <w:rPr>
        <w:b/>
        <w:noProof/>
        <w:lang w:bidi="en-US"/>
      </w:rPr>
      <w:t>3</w:t>
    </w:r>
    <w:r>
      <w:rPr>
        <w:b/>
        <w:sz w:val="24"/>
        <w:lang w:bidi="en-US"/>
      </w:rPr>
      <w:fldChar w:fldCharType="end"/>
    </w:r>
    <w:r>
      <w:rPr>
        <w:lang w:bidi="en-US"/>
      </w:rPr>
      <w:t xml:space="preserve"> / </w:t>
    </w:r>
    <w:r>
      <w:rPr>
        <w:b/>
        <w:sz w:val="24"/>
        <w:lang w:bidi="en-US"/>
      </w:rPr>
      <w:fldChar w:fldCharType="begin"/>
    </w:r>
    <w:r>
      <w:rPr>
        <w:b/>
        <w:lang w:bidi="en-US"/>
      </w:rPr>
      <w:instrText>NUMPAGES</w:instrText>
    </w:r>
    <w:r>
      <w:rPr>
        <w:b/>
        <w:sz w:val="24"/>
        <w:lang w:bidi="en-US"/>
      </w:rPr>
      <w:fldChar w:fldCharType="separate"/>
    </w:r>
    <w:r w:rsidR="007A3303">
      <w:rPr>
        <w:b/>
        <w:noProof/>
        <w:lang w:bidi="en-US"/>
      </w:rPr>
      <w:t>14</w:t>
    </w:r>
    <w:r>
      <w:rPr>
        <w:b/>
        <w:sz w:val="24"/>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86FE" w14:textId="77777777" w:rsidR="00867819" w:rsidRDefault="00867819">
      <w:r>
        <w:separator/>
      </w:r>
    </w:p>
  </w:footnote>
  <w:footnote w:type="continuationSeparator" w:id="0">
    <w:p w14:paraId="3AF82A3A" w14:textId="77777777" w:rsidR="00867819" w:rsidRDefault="00867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7FE66" w14:textId="77777777" w:rsidR="0052060D" w:rsidRPr="008D637D" w:rsidRDefault="0052060D" w:rsidP="00461360">
    <w:pPr>
      <w:pStyle w:val="a8"/>
      <w:tabs>
        <w:tab w:val="clear" w:pos="8504"/>
        <w:tab w:val="right" w:pos="9720"/>
      </w:tabs>
      <w:rPr>
        <w:rFonts w:ascii="ＭＳ Ｐゴシック" w:eastAsia="ＭＳ Ｐゴシック" w:hAnsi="ＭＳ Ｐゴシック"/>
        <w:sz w:val="22"/>
        <w:szCs w:val="22"/>
      </w:rPr>
    </w:pPr>
    <w:r w:rsidRPr="008D637D">
      <w:rPr>
        <w:sz w:val="22"/>
        <w:lang w:bidi="en-US"/>
      </w:rPr>
      <w:t>S-labor-001-2008</w:t>
    </w:r>
    <w:r w:rsidRPr="008D637D">
      <w:rPr>
        <w:sz w:val="22"/>
        <w:lang w:bidi="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7E10" w14:textId="77777777" w:rsidR="0052060D" w:rsidRPr="003D73C6" w:rsidRDefault="0052060D" w:rsidP="006F3606">
    <w:pPr>
      <w:pStyle w:val="a8"/>
      <w:tabs>
        <w:tab w:val="right" w:pos="9638"/>
      </w:tabs>
      <w:ind w:right="440"/>
      <w:jc w:val="right"/>
      <w:rPr>
        <w:rFonts w:ascii="Times New Roman" w:eastAsia="ＭＳ Ｐゴシック" w:hAnsi="Times New Roman"/>
        <w:sz w:val="22"/>
        <w:szCs w:val="22"/>
      </w:rPr>
    </w:pPr>
    <w:r w:rsidRPr="003D73C6">
      <w:rPr>
        <w:rFonts w:ascii="Times New Roman" w:hAnsi="Times New Roman"/>
        <w:sz w:val="22"/>
        <w:lang w:bidi="en-US"/>
      </w:rPr>
      <w:t>S-labor-001-2022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FE8"/>
    <w:multiLevelType w:val="hybridMultilevel"/>
    <w:tmpl w:val="826AAD18"/>
    <w:lvl w:ilvl="0" w:tplc="C0203B40">
      <w:start w:val="1"/>
      <w:numFmt w:val="decimal"/>
      <w:lvlText w:val="(%1)"/>
      <w:lvlJc w:val="left"/>
      <w:pPr>
        <w:ind w:left="3260" w:hanging="360"/>
      </w:pPr>
      <w:rPr>
        <w:rFonts w:hint="default"/>
      </w:rPr>
    </w:lvl>
    <w:lvl w:ilvl="1" w:tplc="04090017" w:tentative="1">
      <w:start w:val="1"/>
      <w:numFmt w:val="aiueoFullWidth"/>
      <w:lvlText w:val="(%2)"/>
      <w:lvlJc w:val="left"/>
      <w:pPr>
        <w:ind w:left="3740" w:hanging="420"/>
      </w:pPr>
    </w:lvl>
    <w:lvl w:ilvl="2" w:tplc="04090011" w:tentative="1">
      <w:start w:val="1"/>
      <w:numFmt w:val="decimalEnclosedCircle"/>
      <w:lvlText w:val="%3"/>
      <w:lvlJc w:val="left"/>
      <w:pPr>
        <w:ind w:left="4160" w:hanging="420"/>
      </w:pPr>
    </w:lvl>
    <w:lvl w:ilvl="3" w:tplc="0409000F" w:tentative="1">
      <w:start w:val="1"/>
      <w:numFmt w:val="decimal"/>
      <w:lvlText w:val="%4."/>
      <w:lvlJc w:val="left"/>
      <w:pPr>
        <w:ind w:left="4580" w:hanging="420"/>
      </w:pPr>
    </w:lvl>
    <w:lvl w:ilvl="4" w:tplc="04090017" w:tentative="1">
      <w:start w:val="1"/>
      <w:numFmt w:val="aiueoFullWidth"/>
      <w:lvlText w:val="(%5)"/>
      <w:lvlJc w:val="left"/>
      <w:pPr>
        <w:ind w:left="5000" w:hanging="420"/>
      </w:pPr>
    </w:lvl>
    <w:lvl w:ilvl="5" w:tplc="04090011" w:tentative="1">
      <w:start w:val="1"/>
      <w:numFmt w:val="decimalEnclosedCircle"/>
      <w:lvlText w:val="%6"/>
      <w:lvlJc w:val="left"/>
      <w:pPr>
        <w:ind w:left="5420" w:hanging="420"/>
      </w:pPr>
    </w:lvl>
    <w:lvl w:ilvl="6" w:tplc="0409000F" w:tentative="1">
      <w:start w:val="1"/>
      <w:numFmt w:val="decimal"/>
      <w:lvlText w:val="%7."/>
      <w:lvlJc w:val="left"/>
      <w:pPr>
        <w:ind w:left="5840" w:hanging="420"/>
      </w:pPr>
    </w:lvl>
    <w:lvl w:ilvl="7" w:tplc="04090017" w:tentative="1">
      <w:start w:val="1"/>
      <w:numFmt w:val="aiueoFullWidth"/>
      <w:lvlText w:val="(%8)"/>
      <w:lvlJc w:val="left"/>
      <w:pPr>
        <w:ind w:left="6260" w:hanging="420"/>
      </w:pPr>
    </w:lvl>
    <w:lvl w:ilvl="8" w:tplc="04090011" w:tentative="1">
      <w:start w:val="1"/>
      <w:numFmt w:val="decimalEnclosedCircle"/>
      <w:lvlText w:val="%9"/>
      <w:lvlJc w:val="left"/>
      <w:pPr>
        <w:ind w:left="6680" w:hanging="420"/>
      </w:pPr>
    </w:lvl>
  </w:abstractNum>
  <w:abstractNum w:abstractNumId="1" w15:restartNumberingAfterBreak="0">
    <w:nsid w:val="168B0099"/>
    <w:multiLevelType w:val="hybridMultilevel"/>
    <w:tmpl w:val="5B44CC9A"/>
    <w:lvl w:ilvl="0" w:tplc="FAA2D650">
      <w:start w:val="1"/>
      <w:numFmt w:val="decimal"/>
      <w:lvlText w:val="(%1)"/>
      <w:lvlJc w:val="left"/>
      <w:pPr>
        <w:ind w:left="3505" w:hanging="360"/>
      </w:pPr>
      <w:rPr>
        <w:rFonts w:hint="default"/>
      </w:rPr>
    </w:lvl>
    <w:lvl w:ilvl="1" w:tplc="04090017" w:tentative="1">
      <w:start w:val="1"/>
      <w:numFmt w:val="aiueoFullWidth"/>
      <w:lvlText w:val="(%2)"/>
      <w:lvlJc w:val="left"/>
      <w:pPr>
        <w:ind w:left="3985" w:hanging="420"/>
      </w:pPr>
    </w:lvl>
    <w:lvl w:ilvl="2" w:tplc="04090011" w:tentative="1">
      <w:start w:val="1"/>
      <w:numFmt w:val="decimalEnclosedCircle"/>
      <w:lvlText w:val="%3"/>
      <w:lvlJc w:val="left"/>
      <w:pPr>
        <w:ind w:left="4405" w:hanging="420"/>
      </w:pPr>
    </w:lvl>
    <w:lvl w:ilvl="3" w:tplc="0409000F" w:tentative="1">
      <w:start w:val="1"/>
      <w:numFmt w:val="decimal"/>
      <w:lvlText w:val="%4."/>
      <w:lvlJc w:val="left"/>
      <w:pPr>
        <w:ind w:left="4825" w:hanging="420"/>
      </w:pPr>
    </w:lvl>
    <w:lvl w:ilvl="4" w:tplc="04090017" w:tentative="1">
      <w:start w:val="1"/>
      <w:numFmt w:val="aiueoFullWidth"/>
      <w:lvlText w:val="(%5)"/>
      <w:lvlJc w:val="left"/>
      <w:pPr>
        <w:ind w:left="5245" w:hanging="420"/>
      </w:pPr>
    </w:lvl>
    <w:lvl w:ilvl="5" w:tplc="04090011" w:tentative="1">
      <w:start w:val="1"/>
      <w:numFmt w:val="decimalEnclosedCircle"/>
      <w:lvlText w:val="%6"/>
      <w:lvlJc w:val="left"/>
      <w:pPr>
        <w:ind w:left="5665" w:hanging="420"/>
      </w:pPr>
    </w:lvl>
    <w:lvl w:ilvl="6" w:tplc="0409000F" w:tentative="1">
      <w:start w:val="1"/>
      <w:numFmt w:val="decimal"/>
      <w:lvlText w:val="%7."/>
      <w:lvlJc w:val="left"/>
      <w:pPr>
        <w:ind w:left="6085" w:hanging="420"/>
      </w:pPr>
    </w:lvl>
    <w:lvl w:ilvl="7" w:tplc="04090017" w:tentative="1">
      <w:start w:val="1"/>
      <w:numFmt w:val="aiueoFullWidth"/>
      <w:lvlText w:val="(%8)"/>
      <w:lvlJc w:val="left"/>
      <w:pPr>
        <w:ind w:left="6505" w:hanging="420"/>
      </w:pPr>
    </w:lvl>
    <w:lvl w:ilvl="8" w:tplc="04090011" w:tentative="1">
      <w:start w:val="1"/>
      <w:numFmt w:val="decimalEnclosedCircle"/>
      <w:lvlText w:val="%9"/>
      <w:lvlJc w:val="left"/>
      <w:pPr>
        <w:ind w:left="6925" w:hanging="420"/>
      </w:pPr>
    </w:lvl>
  </w:abstractNum>
  <w:abstractNum w:abstractNumId="2" w15:restartNumberingAfterBreak="0">
    <w:nsid w:val="24B85EBB"/>
    <w:multiLevelType w:val="hybridMultilevel"/>
    <w:tmpl w:val="FCCA94E6"/>
    <w:lvl w:ilvl="0" w:tplc="12267B26">
      <w:start w:val="1"/>
      <w:numFmt w:val="decimal"/>
      <w:lvlText w:val="(%1)"/>
      <w:lvlJc w:val="left"/>
      <w:pPr>
        <w:ind w:left="3260" w:hanging="360"/>
      </w:pPr>
      <w:rPr>
        <w:rFonts w:hint="default"/>
      </w:rPr>
    </w:lvl>
    <w:lvl w:ilvl="1" w:tplc="04090017" w:tentative="1">
      <w:start w:val="1"/>
      <w:numFmt w:val="aiueoFullWidth"/>
      <w:lvlText w:val="(%2)"/>
      <w:lvlJc w:val="left"/>
      <w:pPr>
        <w:ind w:left="3740" w:hanging="420"/>
      </w:pPr>
    </w:lvl>
    <w:lvl w:ilvl="2" w:tplc="04090011" w:tentative="1">
      <w:start w:val="1"/>
      <w:numFmt w:val="decimalEnclosedCircle"/>
      <w:lvlText w:val="%3"/>
      <w:lvlJc w:val="left"/>
      <w:pPr>
        <w:ind w:left="4160" w:hanging="420"/>
      </w:pPr>
    </w:lvl>
    <w:lvl w:ilvl="3" w:tplc="0409000F" w:tentative="1">
      <w:start w:val="1"/>
      <w:numFmt w:val="decimal"/>
      <w:lvlText w:val="%4."/>
      <w:lvlJc w:val="left"/>
      <w:pPr>
        <w:ind w:left="4580" w:hanging="420"/>
      </w:pPr>
    </w:lvl>
    <w:lvl w:ilvl="4" w:tplc="04090017" w:tentative="1">
      <w:start w:val="1"/>
      <w:numFmt w:val="aiueoFullWidth"/>
      <w:lvlText w:val="(%5)"/>
      <w:lvlJc w:val="left"/>
      <w:pPr>
        <w:ind w:left="5000" w:hanging="420"/>
      </w:pPr>
    </w:lvl>
    <w:lvl w:ilvl="5" w:tplc="04090011" w:tentative="1">
      <w:start w:val="1"/>
      <w:numFmt w:val="decimalEnclosedCircle"/>
      <w:lvlText w:val="%6"/>
      <w:lvlJc w:val="left"/>
      <w:pPr>
        <w:ind w:left="5420" w:hanging="420"/>
      </w:pPr>
    </w:lvl>
    <w:lvl w:ilvl="6" w:tplc="0409000F" w:tentative="1">
      <w:start w:val="1"/>
      <w:numFmt w:val="decimal"/>
      <w:lvlText w:val="%7."/>
      <w:lvlJc w:val="left"/>
      <w:pPr>
        <w:ind w:left="5840" w:hanging="420"/>
      </w:pPr>
    </w:lvl>
    <w:lvl w:ilvl="7" w:tplc="04090017" w:tentative="1">
      <w:start w:val="1"/>
      <w:numFmt w:val="aiueoFullWidth"/>
      <w:lvlText w:val="(%8)"/>
      <w:lvlJc w:val="left"/>
      <w:pPr>
        <w:ind w:left="6260" w:hanging="420"/>
      </w:pPr>
    </w:lvl>
    <w:lvl w:ilvl="8" w:tplc="04090011" w:tentative="1">
      <w:start w:val="1"/>
      <w:numFmt w:val="decimalEnclosedCircle"/>
      <w:lvlText w:val="%9"/>
      <w:lvlJc w:val="left"/>
      <w:pPr>
        <w:ind w:left="6680" w:hanging="420"/>
      </w:pPr>
    </w:lvl>
  </w:abstractNum>
  <w:abstractNum w:abstractNumId="3" w15:restartNumberingAfterBreak="0">
    <w:nsid w:val="5E4C5F13"/>
    <w:multiLevelType w:val="hybridMultilevel"/>
    <w:tmpl w:val="851046E8"/>
    <w:lvl w:ilvl="0" w:tplc="A4AA8212">
      <w:start w:val="1"/>
      <w:numFmt w:val="decimal"/>
      <w:lvlText w:val="(%1)"/>
      <w:lvlJc w:val="left"/>
      <w:pPr>
        <w:ind w:left="3497" w:hanging="360"/>
      </w:pPr>
      <w:rPr>
        <w:rFonts w:hint="default"/>
      </w:rPr>
    </w:lvl>
    <w:lvl w:ilvl="1" w:tplc="04090017" w:tentative="1">
      <w:start w:val="1"/>
      <w:numFmt w:val="aiueoFullWidth"/>
      <w:lvlText w:val="(%2)"/>
      <w:lvlJc w:val="left"/>
      <w:pPr>
        <w:ind w:left="3977" w:hanging="420"/>
      </w:pPr>
    </w:lvl>
    <w:lvl w:ilvl="2" w:tplc="04090011" w:tentative="1">
      <w:start w:val="1"/>
      <w:numFmt w:val="decimalEnclosedCircle"/>
      <w:lvlText w:val="%3"/>
      <w:lvlJc w:val="left"/>
      <w:pPr>
        <w:ind w:left="4397" w:hanging="420"/>
      </w:pPr>
    </w:lvl>
    <w:lvl w:ilvl="3" w:tplc="0409000F" w:tentative="1">
      <w:start w:val="1"/>
      <w:numFmt w:val="decimal"/>
      <w:lvlText w:val="%4."/>
      <w:lvlJc w:val="left"/>
      <w:pPr>
        <w:ind w:left="4817" w:hanging="420"/>
      </w:pPr>
    </w:lvl>
    <w:lvl w:ilvl="4" w:tplc="04090017" w:tentative="1">
      <w:start w:val="1"/>
      <w:numFmt w:val="aiueoFullWidth"/>
      <w:lvlText w:val="(%5)"/>
      <w:lvlJc w:val="left"/>
      <w:pPr>
        <w:ind w:left="5237" w:hanging="420"/>
      </w:pPr>
    </w:lvl>
    <w:lvl w:ilvl="5" w:tplc="04090011" w:tentative="1">
      <w:start w:val="1"/>
      <w:numFmt w:val="decimalEnclosedCircle"/>
      <w:lvlText w:val="%6"/>
      <w:lvlJc w:val="left"/>
      <w:pPr>
        <w:ind w:left="5657" w:hanging="420"/>
      </w:pPr>
    </w:lvl>
    <w:lvl w:ilvl="6" w:tplc="0409000F" w:tentative="1">
      <w:start w:val="1"/>
      <w:numFmt w:val="decimal"/>
      <w:lvlText w:val="%7."/>
      <w:lvlJc w:val="left"/>
      <w:pPr>
        <w:ind w:left="6077" w:hanging="420"/>
      </w:pPr>
    </w:lvl>
    <w:lvl w:ilvl="7" w:tplc="04090017" w:tentative="1">
      <w:start w:val="1"/>
      <w:numFmt w:val="aiueoFullWidth"/>
      <w:lvlText w:val="(%8)"/>
      <w:lvlJc w:val="left"/>
      <w:pPr>
        <w:ind w:left="6497" w:hanging="420"/>
      </w:pPr>
    </w:lvl>
    <w:lvl w:ilvl="8" w:tplc="04090011" w:tentative="1">
      <w:start w:val="1"/>
      <w:numFmt w:val="decimalEnclosedCircle"/>
      <w:lvlText w:val="%9"/>
      <w:lvlJc w:val="left"/>
      <w:pPr>
        <w:ind w:left="6917" w:hanging="420"/>
      </w:pPr>
    </w:lvl>
  </w:abstractNum>
  <w:num w:numId="1" w16cid:durableId="1311011150">
    <w:abstractNumId w:val="1"/>
  </w:num>
  <w:num w:numId="2" w16cid:durableId="159203557">
    <w:abstractNumId w:val="3"/>
  </w:num>
  <w:num w:numId="3" w16cid:durableId="97868652">
    <w:abstractNumId w:val="2"/>
  </w:num>
  <w:num w:numId="4" w16cid:durableId="143532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801"/>
    <w:rsid w:val="00000C6E"/>
    <w:rsid w:val="000027AE"/>
    <w:rsid w:val="00004510"/>
    <w:rsid w:val="00006299"/>
    <w:rsid w:val="00011E72"/>
    <w:rsid w:val="00012FAE"/>
    <w:rsid w:val="00013036"/>
    <w:rsid w:val="00014124"/>
    <w:rsid w:val="00014B7D"/>
    <w:rsid w:val="00020FB7"/>
    <w:rsid w:val="000255B4"/>
    <w:rsid w:val="000256FA"/>
    <w:rsid w:val="000315DA"/>
    <w:rsid w:val="00031983"/>
    <w:rsid w:val="00033F31"/>
    <w:rsid w:val="00034EF2"/>
    <w:rsid w:val="00035221"/>
    <w:rsid w:val="0003535A"/>
    <w:rsid w:val="00041ADA"/>
    <w:rsid w:val="00042096"/>
    <w:rsid w:val="00043B70"/>
    <w:rsid w:val="00043BF7"/>
    <w:rsid w:val="00044132"/>
    <w:rsid w:val="00045F0B"/>
    <w:rsid w:val="00051056"/>
    <w:rsid w:val="000529B6"/>
    <w:rsid w:val="000534F4"/>
    <w:rsid w:val="0005568E"/>
    <w:rsid w:val="0005585B"/>
    <w:rsid w:val="00055F07"/>
    <w:rsid w:val="00057761"/>
    <w:rsid w:val="0006314C"/>
    <w:rsid w:val="0007126D"/>
    <w:rsid w:val="000718FB"/>
    <w:rsid w:val="00071E71"/>
    <w:rsid w:val="00075811"/>
    <w:rsid w:val="0008348E"/>
    <w:rsid w:val="00086FBC"/>
    <w:rsid w:val="00087139"/>
    <w:rsid w:val="000904F3"/>
    <w:rsid w:val="0009164C"/>
    <w:rsid w:val="00093102"/>
    <w:rsid w:val="000A0FC6"/>
    <w:rsid w:val="000A3CD1"/>
    <w:rsid w:val="000B2841"/>
    <w:rsid w:val="000C1660"/>
    <w:rsid w:val="000C177E"/>
    <w:rsid w:val="000C7987"/>
    <w:rsid w:val="000D2283"/>
    <w:rsid w:val="000D3AC4"/>
    <w:rsid w:val="000D4DA0"/>
    <w:rsid w:val="000D524D"/>
    <w:rsid w:val="000D627B"/>
    <w:rsid w:val="000D7644"/>
    <w:rsid w:val="000D7793"/>
    <w:rsid w:val="000E0A2E"/>
    <w:rsid w:val="000E1FA9"/>
    <w:rsid w:val="000E2120"/>
    <w:rsid w:val="000E2493"/>
    <w:rsid w:val="000E3F57"/>
    <w:rsid w:val="000F0F16"/>
    <w:rsid w:val="000F1309"/>
    <w:rsid w:val="000F5778"/>
    <w:rsid w:val="000F58B3"/>
    <w:rsid w:val="000F5A2A"/>
    <w:rsid w:val="000F65C6"/>
    <w:rsid w:val="000F7C38"/>
    <w:rsid w:val="00100EF2"/>
    <w:rsid w:val="00101099"/>
    <w:rsid w:val="00103BF1"/>
    <w:rsid w:val="001055F2"/>
    <w:rsid w:val="00110AB6"/>
    <w:rsid w:val="00112461"/>
    <w:rsid w:val="0011376D"/>
    <w:rsid w:val="00113778"/>
    <w:rsid w:val="00113B53"/>
    <w:rsid w:val="00114974"/>
    <w:rsid w:val="001154DD"/>
    <w:rsid w:val="001171DF"/>
    <w:rsid w:val="001247F3"/>
    <w:rsid w:val="00137618"/>
    <w:rsid w:val="00143606"/>
    <w:rsid w:val="00144486"/>
    <w:rsid w:val="001454C6"/>
    <w:rsid w:val="001543AE"/>
    <w:rsid w:val="00164770"/>
    <w:rsid w:val="001661F2"/>
    <w:rsid w:val="00166FD0"/>
    <w:rsid w:val="001670AF"/>
    <w:rsid w:val="00167F3D"/>
    <w:rsid w:val="00173E11"/>
    <w:rsid w:val="0017478D"/>
    <w:rsid w:val="001748B9"/>
    <w:rsid w:val="001810F7"/>
    <w:rsid w:val="00182406"/>
    <w:rsid w:val="001824EC"/>
    <w:rsid w:val="00183123"/>
    <w:rsid w:val="001838D6"/>
    <w:rsid w:val="001841C4"/>
    <w:rsid w:val="00184A4B"/>
    <w:rsid w:val="001868C1"/>
    <w:rsid w:val="0019147F"/>
    <w:rsid w:val="0019550C"/>
    <w:rsid w:val="001A1798"/>
    <w:rsid w:val="001A24FA"/>
    <w:rsid w:val="001A48E7"/>
    <w:rsid w:val="001A7600"/>
    <w:rsid w:val="001B0AFA"/>
    <w:rsid w:val="001B1329"/>
    <w:rsid w:val="001B1440"/>
    <w:rsid w:val="001B2643"/>
    <w:rsid w:val="001B3B46"/>
    <w:rsid w:val="001B5FDC"/>
    <w:rsid w:val="001C0C61"/>
    <w:rsid w:val="001C1A52"/>
    <w:rsid w:val="001C2065"/>
    <w:rsid w:val="001C652B"/>
    <w:rsid w:val="001C7801"/>
    <w:rsid w:val="001D17B4"/>
    <w:rsid w:val="001D4189"/>
    <w:rsid w:val="001D6F90"/>
    <w:rsid w:val="001E1BC2"/>
    <w:rsid w:val="001E1F44"/>
    <w:rsid w:val="001E7E36"/>
    <w:rsid w:val="001E7FB4"/>
    <w:rsid w:val="001E7FFD"/>
    <w:rsid w:val="001F1E0B"/>
    <w:rsid w:val="001F29DB"/>
    <w:rsid w:val="001F301B"/>
    <w:rsid w:val="001F3712"/>
    <w:rsid w:val="001F6D07"/>
    <w:rsid w:val="001F771E"/>
    <w:rsid w:val="002023CE"/>
    <w:rsid w:val="002063E0"/>
    <w:rsid w:val="00211CE3"/>
    <w:rsid w:val="00214E49"/>
    <w:rsid w:val="0021559B"/>
    <w:rsid w:val="00225FD2"/>
    <w:rsid w:val="0023089D"/>
    <w:rsid w:val="00232E3C"/>
    <w:rsid w:val="00235D34"/>
    <w:rsid w:val="00241041"/>
    <w:rsid w:val="00243344"/>
    <w:rsid w:val="00243896"/>
    <w:rsid w:val="002450A8"/>
    <w:rsid w:val="00247EE5"/>
    <w:rsid w:val="00251AFA"/>
    <w:rsid w:val="00253A78"/>
    <w:rsid w:val="00254DB5"/>
    <w:rsid w:val="0025549E"/>
    <w:rsid w:val="00257903"/>
    <w:rsid w:val="00257D5E"/>
    <w:rsid w:val="002612A2"/>
    <w:rsid w:val="0026434D"/>
    <w:rsid w:val="00265149"/>
    <w:rsid w:val="00270260"/>
    <w:rsid w:val="002704FE"/>
    <w:rsid w:val="00271BE0"/>
    <w:rsid w:val="0027420F"/>
    <w:rsid w:val="002759B6"/>
    <w:rsid w:val="002821C0"/>
    <w:rsid w:val="002846D1"/>
    <w:rsid w:val="00290CAB"/>
    <w:rsid w:val="002938FD"/>
    <w:rsid w:val="00297978"/>
    <w:rsid w:val="002A24A4"/>
    <w:rsid w:val="002B0039"/>
    <w:rsid w:val="002B049A"/>
    <w:rsid w:val="002B0AC9"/>
    <w:rsid w:val="002B2B9D"/>
    <w:rsid w:val="002B6D58"/>
    <w:rsid w:val="002C09B6"/>
    <w:rsid w:val="002C1449"/>
    <w:rsid w:val="002C282D"/>
    <w:rsid w:val="002C327C"/>
    <w:rsid w:val="002C4646"/>
    <w:rsid w:val="002C5D44"/>
    <w:rsid w:val="002C7AEE"/>
    <w:rsid w:val="002D0A71"/>
    <w:rsid w:val="002D29BF"/>
    <w:rsid w:val="002E04F5"/>
    <w:rsid w:val="002E2A26"/>
    <w:rsid w:val="002E3626"/>
    <w:rsid w:val="002E3DD3"/>
    <w:rsid w:val="002E41D2"/>
    <w:rsid w:val="002E64A9"/>
    <w:rsid w:val="002E7290"/>
    <w:rsid w:val="002F0A7B"/>
    <w:rsid w:val="002F0C62"/>
    <w:rsid w:val="002F595A"/>
    <w:rsid w:val="0030157F"/>
    <w:rsid w:val="00305E87"/>
    <w:rsid w:val="003138C3"/>
    <w:rsid w:val="00313A3E"/>
    <w:rsid w:val="0031488A"/>
    <w:rsid w:val="00317947"/>
    <w:rsid w:val="003241A0"/>
    <w:rsid w:val="00324569"/>
    <w:rsid w:val="00325BB8"/>
    <w:rsid w:val="00326337"/>
    <w:rsid w:val="00332269"/>
    <w:rsid w:val="0033727E"/>
    <w:rsid w:val="00343BAB"/>
    <w:rsid w:val="00345FB7"/>
    <w:rsid w:val="00351BE7"/>
    <w:rsid w:val="003530F5"/>
    <w:rsid w:val="00357D4E"/>
    <w:rsid w:val="003602B4"/>
    <w:rsid w:val="00370EDB"/>
    <w:rsid w:val="00373FFC"/>
    <w:rsid w:val="00374219"/>
    <w:rsid w:val="003744B6"/>
    <w:rsid w:val="003769FA"/>
    <w:rsid w:val="00383D6E"/>
    <w:rsid w:val="00386D55"/>
    <w:rsid w:val="00387670"/>
    <w:rsid w:val="00394E15"/>
    <w:rsid w:val="003959C5"/>
    <w:rsid w:val="003960DE"/>
    <w:rsid w:val="00396303"/>
    <w:rsid w:val="003A03FA"/>
    <w:rsid w:val="003A1EC6"/>
    <w:rsid w:val="003A2484"/>
    <w:rsid w:val="003A6177"/>
    <w:rsid w:val="003A7186"/>
    <w:rsid w:val="003B1C75"/>
    <w:rsid w:val="003B1E0C"/>
    <w:rsid w:val="003B3A82"/>
    <w:rsid w:val="003C0E4B"/>
    <w:rsid w:val="003C1227"/>
    <w:rsid w:val="003C213A"/>
    <w:rsid w:val="003C470C"/>
    <w:rsid w:val="003C5292"/>
    <w:rsid w:val="003D404B"/>
    <w:rsid w:val="003D4489"/>
    <w:rsid w:val="003D6E9A"/>
    <w:rsid w:val="003D73C6"/>
    <w:rsid w:val="003D75E7"/>
    <w:rsid w:val="003E0025"/>
    <w:rsid w:val="003E074D"/>
    <w:rsid w:val="003E2213"/>
    <w:rsid w:val="003E44FD"/>
    <w:rsid w:val="003F0231"/>
    <w:rsid w:val="003F0D01"/>
    <w:rsid w:val="003F79CA"/>
    <w:rsid w:val="0040291A"/>
    <w:rsid w:val="00407F92"/>
    <w:rsid w:val="004122BD"/>
    <w:rsid w:val="004161A5"/>
    <w:rsid w:val="004226E7"/>
    <w:rsid w:val="00422D4C"/>
    <w:rsid w:val="004236FC"/>
    <w:rsid w:val="00426ABF"/>
    <w:rsid w:val="00431DDB"/>
    <w:rsid w:val="00431F12"/>
    <w:rsid w:val="004330DD"/>
    <w:rsid w:val="00434885"/>
    <w:rsid w:val="004350C5"/>
    <w:rsid w:val="004401FE"/>
    <w:rsid w:val="0044745D"/>
    <w:rsid w:val="00455D6B"/>
    <w:rsid w:val="00456959"/>
    <w:rsid w:val="00457EAD"/>
    <w:rsid w:val="00461360"/>
    <w:rsid w:val="00461B44"/>
    <w:rsid w:val="00461FB0"/>
    <w:rsid w:val="004630D8"/>
    <w:rsid w:val="004644C8"/>
    <w:rsid w:val="0046657C"/>
    <w:rsid w:val="00467B20"/>
    <w:rsid w:val="00472E4E"/>
    <w:rsid w:val="00474CED"/>
    <w:rsid w:val="0047611A"/>
    <w:rsid w:val="00477853"/>
    <w:rsid w:val="00477C2A"/>
    <w:rsid w:val="004810A3"/>
    <w:rsid w:val="004829EA"/>
    <w:rsid w:val="00492745"/>
    <w:rsid w:val="00492C51"/>
    <w:rsid w:val="0049353F"/>
    <w:rsid w:val="00496721"/>
    <w:rsid w:val="00497633"/>
    <w:rsid w:val="0049785C"/>
    <w:rsid w:val="004A1CB8"/>
    <w:rsid w:val="004A1EA9"/>
    <w:rsid w:val="004A2B4B"/>
    <w:rsid w:val="004A2CBD"/>
    <w:rsid w:val="004A4B5E"/>
    <w:rsid w:val="004A53EE"/>
    <w:rsid w:val="004A588D"/>
    <w:rsid w:val="004A5909"/>
    <w:rsid w:val="004A6199"/>
    <w:rsid w:val="004A6A8E"/>
    <w:rsid w:val="004B1BF5"/>
    <w:rsid w:val="004B2435"/>
    <w:rsid w:val="004B66ED"/>
    <w:rsid w:val="004C080D"/>
    <w:rsid w:val="004C0B34"/>
    <w:rsid w:val="004C18C4"/>
    <w:rsid w:val="004C28A6"/>
    <w:rsid w:val="004C5094"/>
    <w:rsid w:val="004C5DBA"/>
    <w:rsid w:val="004D05AF"/>
    <w:rsid w:val="004D2C46"/>
    <w:rsid w:val="004D344A"/>
    <w:rsid w:val="004D3AB9"/>
    <w:rsid w:val="004D72AD"/>
    <w:rsid w:val="004D7396"/>
    <w:rsid w:val="004D7C7C"/>
    <w:rsid w:val="004F0CF3"/>
    <w:rsid w:val="004F39F3"/>
    <w:rsid w:val="004F5C54"/>
    <w:rsid w:val="004F687E"/>
    <w:rsid w:val="004F6E21"/>
    <w:rsid w:val="00500436"/>
    <w:rsid w:val="005050AC"/>
    <w:rsid w:val="00505487"/>
    <w:rsid w:val="00505FE0"/>
    <w:rsid w:val="00507F58"/>
    <w:rsid w:val="0051671D"/>
    <w:rsid w:val="0051784D"/>
    <w:rsid w:val="0052060D"/>
    <w:rsid w:val="00520C6D"/>
    <w:rsid w:val="005243F8"/>
    <w:rsid w:val="00531037"/>
    <w:rsid w:val="00532E21"/>
    <w:rsid w:val="00533FA2"/>
    <w:rsid w:val="00534BC6"/>
    <w:rsid w:val="0053587D"/>
    <w:rsid w:val="00540680"/>
    <w:rsid w:val="00551E13"/>
    <w:rsid w:val="00552224"/>
    <w:rsid w:val="0055381F"/>
    <w:rsid w:val="00560451"/>
    <w:rsid w:val="00560AB0"/>
    <w:rsid w:val="00560B38"/>
    <w:rsid w:val="00566ABE"/>
    <w:rsid w:val="00575A19"/>
    <w:rsid w:val="0058121F"/>
    <w:rsid w:val="00581314"/>
    <w:rsid w:val="00581B35"/>
    <w:rsid w:val="005865BD"/>
    <w:rsid w:val="00587BBC"/>
    <w:rsid w:val="0059250F"/>
    <w:rsid w:val="00595A80"/>
    <w:rsid w:val="0059657E"/>
    <w:rsid w:val="005A2A98"/>
    <w:rsid w:val="005A2CD9"/>
    <w:rsid w:val="005A7014"/>
    <w:rsid w:val="005B0358"/>
    <w:rsid w:val="005B24D4"/>
    <w:rsid w:val="005B3885"/>
    <w:rsid w:val="005B5978"/>
    <w:rsid w:val="005B6B26"/>
    <w:rsid w:val="005B72CA"/>
    <w:rsid w:val="005C0A4C"/>
    <w:rsid w:val="005C1E9C"/>
    <w:rsid w:val="005C4B27"/>
    <w:rsid w:val="005C4FB7"/>
    <w:rsid w:val="005C51ED"/>
    <w:rsid w:val="005C65D5"/>
    <w:rsid w:val="005D02FC"/>
    <w:rsid w:val="005D256B"/>
    <w:rsid w:val="005D5141"/>
    <w:rsid w:val="005E30B7"/>
    <w:rsid w:val="005E3510"/>
    <w:rsid w:val="005F0FAF"/>
    <w:rsid w:val="005F32A0"/>
    <w:rsid w:val="005F451F"/>
    <w:rsid w:val="005F48BD"/>
    <w:rsid w:val="00611D71"/>
    <w:rsid w:val="00611E99"/>
    <w:rsid w:val="00612802"/>
    <w:rsid w:val="00612AC3"/>
    <w:rsid w:val="00613EE5"/>
    <w:rsid w:val="00614771"/>
    <w:rsid w:val="00615C3E"/>
    <w:rsid w:val="00617DF3"/>
    <w:rsid w:val="006202B0"/>
    <w:rsid w:val="00620964"/>
    <w:rsid w:val="00621D65"/>
    <w:rsid w:val="00622149"/>
    <w:rsid w:val="006221CE"/>
    <w:rsid w:val="00623E93"/>
    <w:rsid w:val="00625328"/>
    <w:rsid w:val="00626DCB"/>
    <w:rsid w:val="0063513B"/>
    <w:rsid w:val="00636206"/>
    <w:rsid w:val="00637530"/>
    <w:rsid w:val="0064270C"/>
    <w:rsid w:val="00645E31"/>
    <w:rsid w:val="00646D4C"/>
    <w:rsid w:val="0065045A"/>
    <w:rsid w:val="00650D58"/>
    <w:rsid w:val="00651277"/>
    <w:rsid w:val="006530A0"/>
    <w:rsid w:val="0065373D"/>
    <w:rsid w:val="00655778"/>
    <w:rsid w:val="0065679A"/>
    <w:rsid w:val="00660245"/>
    <w:rsid w:val="00662B92"/>
    <w:rsid w:val="0066605A"/>
    <w:rsid w:val="00667D16"/>
    <w:rsid w:val="00672533"/>
    <w:rsid w:val="00673DA4"/>
    <w:rsid w:val="006751A1"/>
    <w:rsid w:val="00682B14"/>
    <w:rsid w:val="0068485C"/>
    <w:rsid w:val="00684EFB"/>
    <w:rsid w:val="006860E7"/>
    <w:rsid w:val="00686678"/>
    <w:rsid w:val="00686D02"/>
    <w:rsid w:val="00690418"/>
    <w:rsid w:val="006905EC"/>
    <w:rsid w:val="0069185C"/>
    <w:rsid w:val="00691D12"/>
    <w:rsid w:val="006924DD"/>
    <w:rsid w:val="006944E7"/>
    <w:rsid w:val="006956FD"/>
    <w:rsid w:val="006978BE"/>
    <w:rsid w:val="006A11B7"/>
    <w:rsid w:val="006A11DF"/>
    <w:rsid w:val="006A2676"/>
    <w:rsid w:val="006A2A12"/>
    <w:rsid w:val="006A543A"/>
    <w:rsid w:val="006A6028"/>
    <w:rsid w:val="006A6BA5"/>
    <w:rsid w:val="006A7D71"/>
    <w:rsid w:val="006B2610"/>
    <w:rsid w:val="006B2E5A"/>
    <w:rsid w:val="006B6008"/>
    <w:rsid w:val="006C3328"/>
    <w:rsid w:val="006C4861"/>
    <w:rsid w:val="006C4DD4"/>
    <w:rsid w:val="006C72D6"/>
    <w:rsid w:val="006C74B6"/>
    <w:rsid w:val="006D1231"/>
    <w:rsid w:val="006D26A8"/>
    <w:rsid w:val="006D2CDC"/>
    <w:rsid w:val="006D5247"/>
    <w:rsid w:val="006D5B1C"/>
    <w:rsid w:val="006E0431"/>
    <w:rsid w:val="006E408C"/>
    <w:rsid w:val="006E47CD"/>
    <w:rsid w:val="006E5228"/>
    <w:rsid w:val="006E6405"/>
    <w:rsid w:val="006E68A8"/>
    <w:rsid w:val="006F0485"/>
    <w:rsid w:val="006F1561"/>
    <w:rsid w:val="006F1A85"/>
    <w:rsid w:val="006F1F1C"/>
    <w:rsid w:val="006F3606"/>
    <w:rsid w:val="006F410C"/>
    <w:rsid w:val="006F57B9"/>
    <w:rsid w:val="006F644C"/>
    <w:rsid w:val="0070013B"/>
    <w:rsid w:val="00701051"/>
    <w:rsid w:val="00701498"/>
    <w:rsid w:val="007018B5"/>
    <w:rsid w:val="00705788"/>
    <w:rsid w:val="007070EA"/>
    <w:rsid w:val="007132DB"/>
    <w:rsid w:val="007152A0"/>
    <w:rsid w:val="00715958"/>
    <w:rsid w:val="00723AEC"/>
    <w:rsid w:val="0073397F"/>
    <w:rsid w:val="007356A0"/>
    <w:rsid w:val="007375DF"/>
    <w:rsid w:val="00744950"/>
    <w:rsid w:val="00747F4B"/>
    <w:rsid w:val="007531EE"/>
    <w:rsid w:val="00757340"/>
    <w:rsid w:val="007657B8"/>
    <w:rsid w:val="00766E56"/>
    <w:rsid w:val="00767A20"/>
    <w:rsid w:val="00771C72"/>
    <w:rsid w:val="00777816"/>
    <w:rsid w:val="0078104B"/>
    <w:rsid w:val="00784777"/>
    <w:rsid w:val="00784CBC"/>
    <w:rsid w:val="00785CDC"/>
    <w:rsid w:val="00794076"/>
    <w:rsid w:val="00797EC5"/>
    <w:rsid w:val="007A3303"/>
    <w:rsid w:val="007A5BAD"/>
    <w:rsid w:val="007A5FF7"/>
    <w:rsid w:val="007A76AB"/>
    <w:rsid w:val="007A7BF7"/>
    <w:rsid w:val="007B09D2"/>
    <w:rsid w:val="007B1448"/>
    <w:rsid w:val="007B32F8"/>
    <w:rsid w:val="007B5D7B"/>
    <w:rsid w:val="007B6D37"/>
    <w:rsid w:val="007C120E"/>
    <w:rsid w:val="007C2273"/>
    <w:rsid w:val="007C330B"/>
    <w:rsid w:val="007C373B"/>
    <w:rsid w:val="007C5C20"/>
    <w:rsid w:val="007C6655"/>
    <w:rsid w:val="007C77F1"/>
    <w:rsid w:val="007D30F2"/>
    <w:rsid w:val="007D33FA"/>
    <w:rsid w:val="007D3DDA"/>
    <w:rsid w:val="007D51F2"/>
    <w:rsid w:val="007D6EFE"/>
    <w:rsid w:val="007E342E"/>
    <w:rsid w:val="007E6FDA"/>
    <w:rsid w:val="007F05E9"/>
    <w:rsid w:val="007F06B3"/>
    <w:rsid w:val="007F1318"/>
    <w:rsid w:val="007F152D"/>
    <w:rsid w:val="007F778E"/>
    <w:rsid w:val="00801FA5"/>
    <w:rsid w:val="00802912"/>
    <w:rsid w:val="0080424A"/>
    <w:rsid w:val="00810473"/>
    <w:rsid w:val="00813901"/>
    <w:rsid w:val="008213EA"/>
    <w:rsid w:val="00821C3D"/>
    <w:rsid w:val="00822C4C"/>
    <w:rsid w:val="00822F26"/>
    <w:rsid w:val="008246A0"/>
    <w:rsid w:val="00825FF0"/>
    <w:rsid w:val="008319A8"/>
    <w:rsid w:val="00836E41"/>
    <w:rsid w:val="008376EE"/>
    <w:rsid w:val="00840D0A"/>
    <w:rsid w:val="00841289"/>
    <w:rsid w:val="00841A83"/>
    <w:rsid w:val="008428F0"/>
    <w:rsid w:val="00842E26"/>
    <w:rsid w:val="0084494D"/>
    <w:rsid w:val="00845BEE"/>
    <w:rsid w:val="00850EDD"/>
    <w:rsid w:val="00851FCF"/>
    <w:rsid w:val="0085314F"/>
    <w:rsid w:val="00857155"/>
    <w:rsid w:val="0086466D"/>
    <w:rsid w:val="0086756C"/>
    <w:rsid w:val="00867819"/>
    <w:rsid w:val="008707E4"/>
    <w:rsid w:val="008732C6"/>
    <w:rsid w:val="00873379"/>
    <w:rsid w:val="008743C1"/>
    <w:rsid w:val="00875619"/>
    <w:rsid w:val="00876BD6"/>
    <w:rsid w:val="00877515"/>
    <w:rsid w:val="00880490"/>
    <w:rsid w:val="0088071C"/>
    <w:rsid w:val="00885618"/>
    <w:rsid w:val="0088673A"/>
    <w:rsid w:val="008871E6"/>
    <w:rsid w:val="0089004B"/>
    <w:rsid w:val="008915AD"/>
    <w:rsid w:val="00892710"/>
    <w:rsid w:val="00892B8F"/>
    <w:rsid w:val="008931C8"/>
    <w:rsid w:val="008946BD"/>
    <w:rsid w:val="008968DB"/>
    <w:rsid w:val="008A1477"/>
    <w:rsid w:val="008A1AAE"/>
    <w:rsid w:val="008A47DD"/>
    <w:rsid w:val="008A48CB"/>
    <w:rsid w:val="008B4703"/>
    <w:rsid w:val="008B5298"/>
    <w:rsid w:val="008B710D"/>
    <w:rsid w:val="008B76F1"/>
    <w:rsid w:val="008C26E8"/>
    <w:rsid w:val="008C3872"/>
    <w:rsid w:val="008C57C0"/>
    <w:rsid w:val="008C5AAE"/>
    <w:rsid w:val="008D1F21"/>
    <w:rsid w:val="008D21BF"/>
    <w:rsid w:val="008D4CBF"/>
    <w:rsid w:val="008D637D"/>
    <w:rsid w:val="008E1B6E"/>
    <w:rsid w:val="008E35EB"/>
    <w:rsid w:val="00900C6F"/>
    <w:rsid w:val="009052F3"/>
    <w:rsid w:val="009054F1"/>
    <w:rsid w:val="00905E43"/>
    <w:rsid w:val="00906B7E"/>
    <w:rsid w:val="00910D46"/>
    <w:rsid w:val="00911C54"/>
    <w:rsid w:val="00913E00"/>
    <w:rsid w:val="0092127D"/>
    <w:rsid w:val="0092570A"/>
    <w:rsid w:val="00925B26"/>
    <w:rsid w:val="00926657"/>
    <w:rsid w:val="00931818"/>
    <w:rsid w:val="00933C05"/>
    <w:rsid w:val="00937F9E"/>
    <w:rsid w:val="0094223C"/>
    <w:rsid w:val="00944089"/>
    <w:rsid w:val="0094504D"/>
    <w:rsid w:val="0094730B"/>
    <w:rsid w:val="0095002C"/>
    <w:rsid w:val="00950947"/>
    <w:rsid w:val="0095215E"/>
    <w:rsid w:val="0096046F"/>
    <w:rsid w:val="00962A09"/>
    <w:rsid w:val="009647B6"/>
    <w:rsid w:val="00970E43"/>
    <w:rsid w:val="00975596"/>
    <w:rsid w:val="00980CC5"/>
    <w:rsid w:val="00981C93"/>
    <w:rsid w:val="00982105"/>
    <w:rsid w:val="00987250"/>
    <w:rsid w:val="00996484"/>
    <w:rsid w:val="009976CE"/>
    <w:rsid w:val="009A0877"/>
    <w:rsid w:val="009A1CBD"/>
    <w:rsid w:val="009A487C"/>
    <w:rsid w:val="009A6D3E"/>
    <w:rsid w:val="009B13AD"/>
    <w:rsid w:val="009B19C7"/>
    <w:rsid w:val="009B4208"/>
    <w:rsid w:val="009B4425"/>
    <w:rsid w:val="009B69B7"/>
    <w:rsid w:val="009B6B18"/>
    <w:rsid w:val="009B7BDD"/>
    <w:rsid w:val="009B7FD8"/>
    <w:rsid w:val="009C02B5"/>
    <w:rsid w:val="009C0AA1"/>
    <w:rsid w:val="009C15E5"/>
    <w:rsid w:val="009C230A"/>
    <w:rsid w:val="009C4107"/>
    <w:rsid w:val="009C4234"/>
    <w:rsid w:val="009C7980"/>
    <w:rsid w:val="009C7DBB"/>
    <w:rsid w:val="009D24C4"/>
    <w:rsid w:val="009D7BAF"/>
    <w:rsid w:val="009E0ABB"/>
    <w:rsid w:val="009E2519"/>
    <w:rsid w:val="009E6E65"/>
    <w:rsid w:val="009F06C1"/>
    <w:rsid w:val="009F1C56"/>
    <w:rsid w:val="009F240C"/>
    <w:rsid w:val="009F4136"/>
    <w:rsid w:val="009F5419"/>
    <w:rsid w:val="009F74D8"/>
    <w:rsid w:val="009F7C3B"/>
    <w:rsid w:val="00A1011C"/>
    <w:rsid w:val="00A11C83"/>
    <w:rsid w:val="00A11F9E"/>
    <w:rsid w:val="00A1279F"/>
    <w:rsid w:val="00A148BB"/>
    <w:rsid w:val="00A23516"/>
    <w:rsid w:val="00A24F93"/>
    <w:rsid w:val="00A25234"/>
    <w:rsid w:val="00A25681"/>
    <w:rsid w:val="00A30D4E"/>
    <w:rsid w:val="00A33D9E"/>
    <w:rsid w:val="00A34C24"/>
    <w:rsid w:val="00A3628E"/>
    <w:rsid w:val="00A417A5"/>
    <w:rsid w:val="00A50E0F"/>
    <w:rsid w:val="00A535ED"/>
    <w:rsid w:val="00A54229"/>
    <w:rsid w:val="00A54B12"/>
    <w:rsid w:val="00A55B74"/>
    <w:rsid w:val="00A65380"/>
    <w:rsid w:val="00A662CB"/>
    <w:rsid w:val="00A67EF7"/>
    <w:rsid w:val="00A73B1F"/>
    <w:rsid w:val="00A747B5"/>
    <w:rsid w:val="00A74FF4"/>
    <w:rsid w:val="00A759C4"/>
    <w:rsid w:val="00A92D58"/>
    <w:rsid w:val="00AA2425"/>
    <w:rsid w:val="00AA28EE"/>
    <w:rsid w:val="00AA4EC9"/>
    <w:rsid w:val="00AB07ED"/>
    <w:rsid w:val="00AB0A07"/>
    <w:rsid w:val="00AB0A62"/>
    <w:rsid w:val="00AB2128"/>
    <w:rsid w:val="00AB39B1"/>
    <w:rsid w:val="00AB6E74"/>
    <w:rsid w:val="00AB7BE7"/>
    <w:rsid w:val="00AC1D74"/>
    <w:rsid w:val="00AC30D9"/>
    <w:rsid w:val="00AC454A"/>
    <w:rsid w:val="00AC54D8"/>
    <w:rsid w:val="00AC66C3"/>
    <w:rsid w:val="00AD0B2A"/>
    <w:rsid w:val="00AD1B06"/>
    <w:rsid w:val="00AD1B2B"/>
    <w:rsid w:val="00AD2B82"/>
    <w:rsid w:val="00AD3C89"/>
    <w:rsid w:val="00AD7F22"/>
    <w:rsid w:val="00AE4D6B"/>
    <w:rsid w:val="00AE4D86"/>
    <w:rsid w:val="00B0187A"/>
    <w:rsid w:val="00B05906"/>
    <w:rsid w:val="00B07FEE"/>
    <w:rsid w:val="00B10D23"/>
    <w:rsid w:val="00B15A55"/>
    <w:rsid w:val="00B163EA"/>
    <w:rsid w:val="00B21957"/>
    <w:rsid w:val="00B24E5F"/>
    <w:rsid w:val="00B26EE0"/>
    <w:rsid w:val="00B326D8"/>
    <w:rsid w:val="00B32982"/>
    <w:rsid w:val="00B32F5D"/>
    <w:rsid w:val="00B34007"/>
    <w:rsid w:val="00B3700A"/>
    <w:rsid w:val="00B422AF"/>
    <w:rsid w:val="00B423E9"/>
    <w:rsid w:val="00B444E6"/>
    <w:rsid w:val="00B4523C"/>
    <w:rsid w:val="00B5036E"/>
    <w:rsid w:val="00B51A3A"/>
    <w:rsid w:val="00B542CD"/>
    <w:rsid w:val="00B54BB2"/>
    <w:rsid w:val="00B57EF8"/>
    <w:rsid w:val="00B60156"/>
    <w:rsid w:val="00B60171"/>
    <w:rsid w:val="00B6127E"/>
    <w:rsid w:val="00B6196A"/>
    <w:rsid w:val="00B641B5"/>
    <w:rsid w:val="00B6465F"/>
    <w:rsid w:val="00B7462F"/>
    <w:rsid w:val="00B75CE1"/>
    <w:rsid w:val="00B82E54"/>
    <w:rsid w:val="00B853D9"/>
    <w:rsid w:val="00B85ACC"/>
    <w:rsid w:val="00B86EE1"/>
    <w:rsid w:val="00B877CF"/>
    <w:rsid w:val="00B9156B"/>
    <w:rsid w:val="00B9455D"/>
    <w:rsid w:val="00B94761"/>
    <w:rsid w:val="00B950A2"/>
    <w:rsid w:val="00B9679C"/>
    <w:rsid w:val="00B97489"/>
    <w:rsid w:val="00BA1BBA"/>
    <w:rsid w:val="00BA7832"/>
    <w:rsid w:val="00BB3787"/>
    <w:rsid w:val="00BB4A41"/>
    <w:rsid w:val="00BC0F00"/>
    <w:rsid w:val="00BC30CE"/>
    <w:rsid w:val="00BC5787"/>
    <w:rsid w:val="00BD10FB"/>
    <w:rsid w:val="00BD167F"/>
    <w:rsid w:val="00BD1838"/>
    <w:rsid w:val="00BD6213"/>
    <w:rsid w:val="00BE4AA7"/>
    <w:rsid w:val="00BF00F4"/>
    <w:rsid w:val="00BF0545"/>
    <w:rsid w:val="00BF13AA"/>
    <w:rsid w:val="00BF6322"/>
    <w:rsid w:val="00BF6728"/>
    <w:rsid w:val="00BF6787"/>
    <w:rsid w:val="00C00FAD"/>
    <w:rsid w:val="00C04675"/>
    <w:rsid w:val="00C04BD9"/>
    <w:rsid w:val="00C07AB0"/>
    <w:rsid w:val="00C1120D"/>
    <w:rsid w:val="00C12B91"/>
    <w:rsid w:val="00C14ACC"/>
    <w:rsid w:val="00C16542"/>
    <w:rsid w:val="00C16758"/>
    <w:rsid w:val="00C17D1A"/>
    <w:rsid w:val="00C21785"/>
    <w:rsid w:val="00C249EC"/>
    <w:rsid w:val="00C273BD"/>
    <w:rsid w:val="00C27F15"/>
    <w:rsid w:val="00C329F5"/>
    <w:rsid w:val="00C333E0"/>
    <w:rsid w:val="00C34C02"/>
    <w:rsid w:val="00C35DED"/>
    <w:rsid w:val="00C367E3"/>
    <w:rsid w:val="00C37F13"/>
    <w:rsid w:val="00C50C08"/>
    <w:rsid w:val="00C534AF"/>
    <w:rsid w:val="00C571C9"/>
    <w:rsid w:val="00C572FC"/>
    <w:rsid w:val="00C70BFF"/>
    <w:rsid w:val="00C711DD"/>
    <w:rsid w:val="00C729BF"/>
    <w:rsid w:val="00C73E87"/>
    <w:rsid w:val="00C7551A"/>
    <w:rsid w:val="00C76EEC"/>
    <w:rsid w:val="00C80271"/>
    <w:rsid w:val="00C83757"/>
    <w:rsid w:val="00C86850"/>
    <w:rsid w:val="00C87FE8"/>
    <w:rsid w:val="00C91753"/>
    <w:rsid w:val="00C945CF"/>
    <w:rsid w:val="00C9498F"/>
    <w:rsid w:val="00C97901"/>
    <w:rsid w:val="00C97986"/>
    <w:rsid w:val="00CA090B"/>
    <w:rsid w:val="00CA1057"/>
    <w:rsid w:val="00CA484C"/>
    <w:rsid w:val="00CA4FB3"/>
    <w:rsid w:val="00CB12D8"/>
    <w:rsid w:val="00CB35B0"/>
    <w:rsid w:val="00CB684C"/>
    <w:rsid w:val="00CB775F"/>
    <w:rsid w:val="00CC079E"/>
    <w:rsid w:val="00CC096E"/>
    <w:rsid w:val="00CC3527"/>
    <w:rsid w:val="00CC3F14"/>
    <w:rsid w:val="00CC69C1"/>
    <w:rsid w:val="00CC7746"/>
    <w:rsid w:val="00CD05B3"/>
    <w:rsid w:val="00CD2E16"/>
    <w:rsid w:val="00CD5568"/>
    <w:rsid w:val="00CD5584"/>
    <w:rsid w:val="00CD61C9"/>
    <w:rsid w:val="00CD62BF"/>
    <w:rsid w:val="00CD6F64"/>
    <w:rsid w:val="00CD7825"/>
    <w:rsid w:val="00CE0096"/>
    <w:rsid w:val="00CE0DAE"/>
    <w:rsid w:val="00CE1E6F"/>
    <w:rsid w:val="00CE3640"/>
    <w:rsid w:val="00CE4BA4"/>
    <w:rsid w:val="00CE5102"/>
    <w:rsid w:val="00CE578E"/>
    <w:rsid w:val="00CF0DE5"/>
    <w:rsid w:val="00CF1482"/>
    <w:rsid w:val="00CF16E0"/>
    <w:rsid w:val="00CF2328"/>
    <w:rsid w:val="00CF55AC"/>
    <w:rsid w:val="00D01678"/>
    <w:rsid w:val="00D02234"/>
    <w:rsid w:val="00D02E22"/>
    <w:rsid w:val="00D044C8"/>
    <w:rsid w:val="00D1128A"/>
    <w:rsid w:val="00D11C94"/>
    <w:rsid w:val="00D11D4F"/>
    <w:rsid w:val="00D13BCC"/>
    <w:rsid w:val="00D13DAE"/>
    <w:rsid w:val="00D14571"/>
    <w:rsid w:val="00D14C7B"/>
    <w:rsid w:val="00D152E9"/>
    <w:rsid w:val="00D155F6"/>
    <w:rsid w:val="00D168DE"/>
    <w:rsid w:val="00D20C29"/>
    <w:rsid w:val="00D32719"/>
    <w:rsid w:val="00D3363E"/>
    <w:rsid w:val="00D34139"/>
    <w:rsid w:val="00D341DE"/>
    <w:rsid w:val="00D3735C"/>
    <w:rsid w:val="00D421A6"/>
    <w:rsid w:val="00D444C9"/>
    <w:rsid w:val="00D4645B"/>
    <w:rsid w:val="00D4735E"/>
    <w:rsid w:val="00D525E1"/>
    <w:rsid w:val="00D52C3A"/>
    <w:rsid w:val="00D52D63"/>
    <w:rsid w:val="00D55C58"/>
    <w:rsid w:val="00D60DC1"/>
    <w:rsid w:val="00D669AD"/>
    <w:rsid w:val="00D7145F"/>
    <w:rsid w:val="00D7159C"/>
    <w:rsid w:val="00D7525E"/>
    <w:rsid w:val="00D81D1B"/>
    <w:rsid w:val="00D83A9A"/>
    <w:rsid w:val="00D90806"/>
    <w:rsid w:val="00D91392"/>
    <w:rsid w:val="00D91C22"/>
    <w:rsid w:val="00D91FBF"/>
    <w:rsid w:val="00D9360F"/>
    <w:rsid w:val="00D94E42"/>
    <w:rsid w:val="00D95BF6"/>
    <w:rsid w:val="00DA08B7"/>
    <w:rsid w:val="00DA112B"/>
    <w:rsid w:val="00DA3E29"/>
    <w:rsid w:val="00DA7E73"/>
    <w:rsid w:val="00DB4CB0"/>
    <w:rsid w:val="00DB515D"/>
    <w:rsid w:val="00DB596A"/>
    <w:rsid w:val="00DB5F7D"/>
    <w:rsid w:val="00DB5FE7"/>
    <w:rsid w:val="00DB67F0"/>
    <w:rsid w:val="00DC0DC6"/>
    <w:rsid w:val="00DC25D2"/>
    <w:rsid w:val="00DC7DCB"/>
    <w:rsid w:val="00DD010D"/>
    <w:rsid w:val="00DD7B2C"/>
    <w:rsid w:val="00DE05BE"/>
    <w:rsid w:val="00DE1EE5"/>
    <w:rsid w:val="00DE2E45"/>
    <w:rsid w:val="00DE42F1"/>
    <w:rsid w:val="00DE4B2A"/>
    <w:rsid w:val="00DE5940"/>
    <w:rsid w:val="00DE5975"/>
    <w:rsid w:val="00DF7220"/>
    <w:rsid w:val="00DF7BA6"/>
    <w:rsid w:val="00E027D0"/>
    <w:rsid w:val="00E067A4"/>
    <w:rsid w:val="00E07A43"/>
    <w:rsid w:val="00E10626"/>
    <w:rsid w:val="00E12736"/>
    <w:rsid w:val="00E202B9"/>
    <w:rsid w:val="00E221B1"/>
    <w:rsid w:val="00E233C6"/>
    <w:rsid w:val="00E2489C"/>
    <w:rsid w:val="00E3653A"/>
    <w:rsid w:val="00E4395E"/>
    <w:rsid w:val="00E4433C"/>
    <w:rsid w:val="00E50ABF"/>
    <w:rsid w:val="00E50C5B"/>
    <w:rsid w:val="00E53430"/>
    <w:rsid w:val="00E54AC7"/>
    <w:rsid w:val="00E55591"/>
    <w:rsid w:val="00E56EB3"/>
    <w:rsid w:val="00E57CB2"/>
    <w:rsid w:val="00E61289"/>
    <w:rsid w:val="00E63972"/>
    <w:rsid w:val="00E63D6C"/>
    <w:rsid w:val="00E65003"/>
    <w:rsid w:val="00E7454E"/>
    <w:rsid w:val="00E770FA"/>
    <w:rsid w:val="00E778AF"/>
    <w:rsid w:val="00E80422"/>
    <w:rsid w:val="00E82986"/>
    <w:rsid w:val="00E84A62"/>
    <w:rsid w:val="00E90276"/>
    <w:rsid w:val="00E94732"/>
    <w:rsid w:val="00E94AA0"/>
    <w:rsid w:val="00E952FA"/>
    <w:rsid w:val="00EA3CE3"/>
    <w:rsid w:val="00EA49F3"/>
    <w:rsid w:val="00EB07CC"/>
    <w:rsid w:val="00EB3678"/>
    <w:rsid w:val="00EC0889"/>
    <w:rsid w:val="00EC145C"/>
    <w:rsid w:val="00EC3DD4"/>
    <w:rsid w:val="00EC5F84"/>
    <w:rsid w:val="00EC6B81"/>
    <w:rsid w:val="00EC70EA"/>
    <w:rsid w:val="00EC7F1B"/>
    <w:rsid w:val="00ED128B"/>
    <w:rsid w:val="00ED170B"/>
    <w:rsid w:val="00ED1A1E"/>
    <w:rsid w:val="00ED2CBD"/>
    <w:rsid w:val="00ED5BFF"/>
    <w:rsid w:val="00ED5C84"/>
    <w:rsid w:val="00ED6C62"/>
    <w:rsid w:val="00ED6E8D"/>
    <w:rsid w:val="00ED7487"/>
    <w:rsid w:val="00EE163F"/>
    <w:rsid w:val="00EE286D"/>
    <w:rsid w:val="00EE2B11"/>
    <w:rsid w:val="00EE33BC"/>
    <w:rsid w:val="00EE40BC"/>
    <w:rsid w:val="00EE5B92"/>
    <w:rsid w:val="00EE7003"/>
    <w:rsid w:val="00EF007A"/>
    <w:rsid w:val="00EF48D1"/>
    <w:rsid w:val="00EF7612"/>
    <w:rsid w:val="00EF78FE"/>
    <w:rsid w:val="00F011CB"/>
    <w:rsid w:val="00F03813"/>
    <w:rsid w:val="00F04710"/>
    <w:rsid w:val="00F0669E"/>
    <w:rsid w:val="00F06CB3"/>
    <w:rsid w:val="00F06E60"/>
    <w:rsid w:val="00F13442"/>
    <w:rsid w:val="00F1387D"/>
    <w:rsid w:val="00F171EE"/>
    <w:rsid w:val="00F176FC"/>
    <w:rsid w:val="00F22862"/>
    <w:rsid w:val="00F24EEC"/>
    <w:rsid w:val="00F2559F"/>
    <w:rsid w:val="00F26A25"/>
    <w:rsid w:val="00F3035E"/>
    <w:rsid w:val="00F31511"/>
    <w:rsid w:val="00F31F3D"/>
    <w:rsid w:val="00F332E1"/>
    <w:rsid w:val="00F33C7B"/>
    <w:rsid w:val="00F3474D"/>
    <w:rsid w:val="00F358A1"/>
    <w:rsid w:val="00F364AE"/>
    <w:rsid w:val="00F44D14"/>
    <w:rsid w:val="00F45BD0"/>
    <w:rsid w:val="00F460CB"/>
    <w:rsid w:val="00F50DFD"/>
    <w:rsid w:val="00F53881"/>
    <w:rsid w:val="00F53C75"/>
    <w:rsid w:val="00F54968"/>
    <w:rsid w:val="00F55D6E"/>
    <w:rsid w:val="00F57ECE"/>
    <w:rsid w:val="00F60BDB"/>
    <w:rsid w:val="00F633AD"/>
    <w:rsid w:val="00F678D5"/>
    <w:rsid w:val="00F7371A"/>
    <w:rsid w:val="00F77320"/>
    <w:rsid w:val="00F7768D"/>
    <w:rsid w:val="00F815A4"/>
    <w:rsid w:val="00F83CFA"/>
    <w:rsid w:val="00F85526"/>
    <w:rsid w:val="00F85B92"/>
    <w:rsid w:val="00F90906"/>
    <w:rsid w:val="00F94F14"/>
    <w:rsid w:val="00F96302"/>
    <w:rsid w:val="00FA13C8"/>
    <w:rsid w:val="00FA1FF8"/>
    <w:rsid w:val="00FA3042"/>
    <w:rsid w:val="00FA3FCE"/>
    <w:rsid w:val="00FA6E87"/>
    <w:rsid w:val="00FA75BE"/>
    <w:rsid w:val="00FB384A"/>
    <w:rsid w:val="00FB467B"/>
    <w:rsid w:val="00FB471D"/>
    <w:rsid w:val="00FB5EAE"/>
    <w:rsid w:val="00FC1BF7"/>
    <w:rsid w:val="00FC2DAC"/>
    <w:rsid w:val="00FC4EC4"/>
    <w:rsid w:val="00FC7C6F"/>
    <w:rsid w:val="00FD016E"/>
    <w:rsid w:val="00FD05C2"/>
    <w:rsid w:val="00FD173A"/>
    <w:rsid w:val="00FD20AD"/>
    <w:rsid w:val="00FD4EAF"/>
    <w:rsid w:val="00FD501C"/>
    <w:rsid w:val="00FD5745"/>
    <w:rsid w:val="00FD5E17"/>
    <w:rsid w:val="00FD7B05"/>
    <w:rsid w:val="00FE4D32"/>
    <w:rsid w:val="00FE4E74"/>
    <w:rsid w:val="00FE564F"/>
    <w:rsid w:val="00FE77A6"/>
    <w:rsid w:val="00FF237A"/>
    <w:rsid w:val="00FF3776"/>
    <w:rsid w:val="00FF3CC7"/>
    <w:rsid w:val="00FF59B1"/>
    <w:rsid w:val="00FF70C7"/>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94153C"/>
  <w15:chartTrackingRefBased/>
  <w15:docId w15:val="{261FAEFB-4D5D-4ED5-B7E0-AF58C9E4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bn-BD"/>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1FCF"/>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534F4"/>
    <w:rPr>
      <w:rFonts w:ascii="Arial" w:eastAsia="ＭＳ ゴシック" w:hAnsi="Arial"/>
      <w:sz w:val="18"/>
      <w:szCs w:val="18"/>
    </w:rPr>
  </w:style>
  <w:style w:type="table" w:styleId="a4">
    <w:name w:val="Table Grid"/>
    <w:basedOn w:val="a1"/>
    <w:uiPriority w:val="39"/>
    <w:rsid w:val="004350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6751A1"/>
    <w:pPr>
      <w:tabs>
        <w:tab w:val="center" w:pos="4252"/>
        <w:tab w:val="right" w:pos="8504"/>
      </w:tabs>
      <w:snapToGrid w:val="0"/>
    </w:pPr>
  </w:style>
  <w:style w:type="character" w:styleId="a7">
    <w:name w:val="page number"/>
    <w:basedOn w:val="a0"/>
    <w:rsid w:val="006751A1"/>
  </w:style>
  <w:style w:type="paragraph" w:styleId="a8">
    <w:name w:val="header"/>
    <w:basedOn w:val="a"/>
    <w:rsid w:val="000C177E"/>
    <w:pPr>
      <w:tabs>
        <w:tab w:val="center" w:pos="4252"/>
        <w:tab w:val="right" w:pos="8504"/>
      </w:tabs>
      <w:snapToGrid w:val="0"/>
    </w:pPr>
  </w:style>
  <w:style w:type="character" w:customStyle="1" w:styleId="a6">
    <w:name w:val="フッター (文字)"/>
    <w:link w:val="a5"/>
    <w:uiPriority w:val="99"/>
    <w:rsid w:val="009B6B18"/>
    <w:rPr>
      <w:kern w:val="2"/>
      <w:sz w:val="21"/>
      <w:szCs w:val="24"/>
    </w:rPr>
  </w:style>
  <w:style w:type="character" w:styleId="a9">
    <w:name w:val="annotation reference"/>
    <w:rsid w:val="004330DD"/>
    <w:rPr>
      <w:sz w:val="18"/>
      <w:szCs w:val="18"/>
    </w:rPr>
  </w:style>
  <w:style w:type="paragraph" w:styleId="aa">
    <w:name w:val="annotation text"/>
    <w:basedOn w:val="a"/>
    <w:link w:val="ab"/>
    <w:rsid w:val="004330DD"/>
    <w:pPr>
      <w:jc w:val="left"/>
    </w:pPr>
  </w:style>
  <w:style w:type="character" w:customStyle="1" w:styleId="ab">
    <w:name w:val="コメント文字列 (文字)"/>
    <w:link w:val="aa"/>
    <w:rsid w:val="004330DD"/>
    <w:rPr>
      <w:kern w:val="2"/>
      <w:sz w:val="21"/>
      <w:szCs w:val="24"/>
    </w:rPr>
  </w:style>
  <w:style w:type="paragraph" w:styleId="ac">
    <w:name w:val="annotation subject"/>
    <w:basedOn w:val="aa"/>
    <w:next w:val="aa"/>
    <w:link w:val="ad"/>
    <w:rsid w:val="004330DD"/>
    <w:rPr>
      <w:b/>
      <w:bCs/>
    </w:rPr>
  </w:style>
  <w:style w:type="character" w:customStyle="1" w:styleId="ad">
    <w:name w:val="コメント内容 (文字)"/>
    <w:link w:val="ac"/>
    <w:rsid w:val="004330DD"/>
    <w:rPr>
      <w:b/>
      <w:bCs/>
      <w:kern w:val="2"/>
      <w:sz w:val="21"/>
      <w:szCs w:val="24"/>
    </w:rPr>
  </w:style>
  <w:style w:type="character" w:styleId="ae">
    <w:name w:val="Hyperlink"/>
    <w:rsid w:val="002D0A71"/>
    <w:rPr>
      <w:color w:val="0563C1"/>
      <w:u w:val="single"/>
    </w:rPr>
  </w:style>
  <w:style w:type="character" w:customStyle="1" w:styleId="1">
    <w:name w:val="未解決のメンション1"/>
    <w:uiPriority w:val="99"/>
    <w:semiHidden/>
    <w:unhideWhenUsed/>
    <w:rsid w:val="00552224"/>
    <w:rPr>
      <w:color w:val="605E5C"/>
      <w:shd w:val="clear" w:color="auto" w:fill="E1DFDD"/>
    </w:rPr>
  </w:style>
  <w:style w:type="paragraph" w:styleId="af">
    <w:name w:val="Revision"/>
    <w:hidden/>
    <w:uiPriority w:val="99"/>
    <w:semiHidden/>
    <w:rsid w:val="00EC70EA"/>
    <w:rPr>
      <w:kern w:val="2"/>
      <w:sz w:val="21"/>
      <w:szCs w:val="24"/>
      <w:lang w:bidi="ar-SA"/>
    </w:rPr>
  </w:style>
  <w:style w:type="paragraph" w:styleId="af0">
    <w:name w:val="List Paragraph"/>
    <w:basedOn w:val="a"/>
    <w:uiPriority w:val="34"/>
    <w:qFormat/>
    <w:rsid w:val="005C4F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710246">
      <w:bodyDiv w:val="1"/>
      <w:marLeft w:val="0"/>
      <w:marRight w:val="0"/>
      <w:marTop w:val="0"/>
      <w:marBottom w:val="0"/>
      <w:divBdr>
        <w:top w:val="none" w:sz="0" w:space="0" w:color="auto"/>
        <w:left w:val="none" w:sz="0" w:space="0" w:color="auto"/>
        <w:bottom w:val="none" w:sz="0" w:space="0" w:color="auto"/>
        <w:right w:val="none" w:sz="0" w:space="0" w:color="auto"/>
      </w:divBdr>
    </w:div>
    <w:div w:id="369572104">
      <w:bodyDiv w:val="1"/>
      <w:marLeft w:val="0"/>
      <w:marRight w:val="0"/>
      <w:marTop w:val="0"/>
      <w:marBottom w:val="0"/>
      <w:divBdr>
        <w:top w:val="none" w:sz="0" w:space="0" w:color="auto"/>
        <w:left w:val="none" w:sz="0" w:space="0" w:color="auto"/>
        <w:bottom w:val="none" w:sz="0" w:space="0" w:color="auto"/>
        <w:right w:val="none" w:sz="0" w:space="0" w:color="auto"/>
      </w:divBdr>
    </w:div>
    <w:div w:id="419178251">
      <w:bodyDiv w:val="1"/>
      <w:marLeft w:val="0"/>
      <w:marRight w:val="0"/>
      <w:marTop w:val="0"/>
      <w:marBottom w:val="0"/>
      <w:divBdr>
        <w:top w:val="none" w:sz="0" w:space="0" w:color="auto"/>
        <w:left w:val="none" w:sz="0" w:space="0" w:color="auto"/>
        <w:bottom w:val="none" w:sz="0" w:space="0" w:color="auto"/>
        <w:right w:val="none" w:sz="0" w:space="0" w:color="auto"/>
      </w:divBdr>
    </w:div>
    <w:div w:id="562641612">
      <w:bodyDiv w:val="1"/>
      <w:marLeft w:val="0"/>
      <w:marRight w:val="0"/>
      <w:marTop w:val="0"/>
      <w:marBottom w:val="0"/>
      <w:divBdr>
        <w:top w:val="none" w:sz="0" w:space="0" w:color="auto"/>
        <w:left w:val="none" w:sz="0" w:space="0" w:color="auto"/>
        <w:bottom w:val="none" w:sz="0" w:space="0" w:color="auto"/>
        <w:right w:val="none" w:sz="0" w:space="0" w:color="auto"/>
      </w:divBdr>
    </w:div>
    <w:div w:id="1112087334">
      <w:bodyDiv w:val="1"/>
      <w:marLeft w:val="0"/>
      <w:marRight w:val="0"/>
      <w:marTop w:val="0"/>
      <w:marBottom w:val="0"/>
      <w:divBdr>
        <w:top w:val="none" w:sz="0" w:space="0" w:color="auto"/>
        <w:left w:val="none" w:sz="0" w:space="0" w:color="auto"/>
        <w:bottom w:val="none" w:sz="0" w:space="0" w:color="auto"/>
        <w:right w:val="none" w:sz="0" w:space="0" w:color="auto"/>
      </w:divBdr>
    </w:div>
    <w:div w:id="1140342170">
      <w:bodyDiv w:val="1"/>
      <w:marLeft w:val="0"/>
      <w:marRight w:val="0"/>
      <w:marTop w:val="0"/>
      <w:marBottom w:val="0"/>
      <w:divBdr>
        <w:top w:val="none" w:sz="0" w:space="0" w:color="auto"/>
        <w:left w:val="none" w:sz="0" w:space="0" w:color="auto"/>
        <w:bottom w:val="none" w:sz="0" w:space="0" w:color="auto"/>
        <w:right w:val="none" w:sz="0" w:space="0" w:color="auto"/>
      </w:divBdr>
    </w:div>
    <w:div w:id="1513182869">
      <w:bodyDiv w:val="1"/>
      <w:marLeft w:val="0"/>
      <w:marRight w:val="0"/>
      <w:marTop w:val="0"/>
      <w:marBottom w:val="0"/>
      <w:divBdr>
        <w:top w:val="none" w:sz="0" w:space="0" w:color="auto"/>
        <w:left w:val="none" w:sz="0" w:space="0" w:color="auto"/>
        <w:bottom w:val="none" w:sz="0" w:space="0" w:color="auto"/>
        <w:right w:val="none" w:sz="0" w:space="0" w:color="auto"/>
      </w:divBdr>
    </w:div>
    <w:div w:id="1548908655">
      <w:bodyDiv w:val="1"/>
      <w:marLeft w:val="0"/>
      <w:marRight w:val="0"/>
      <w:marTop w:val="0"/>
      <w:marBottom w:val="0"/>
      <w:divBdr>
        <w:top w:val="none" w:sz="0" w:space="0" w:color="auto"/>
        <w:left w:val="none" w:sz="0" w:space="0" w:color="auto"/>
        <w:bottom w:val="none" w:sz="0" w:space="0" w:color="auto"/>
        <w:right w:val="none" w:sz="0" w:space="0" w:color="auto"/>
      </w:divBdr>
    </w:div>
    <w:div w:id="1795561498">
      <w:bodyDiv w:val="1"/>
      <w:marLeft w:val="0"/>
      <w:marRight w:val="0"/>
      <w:marTop w:val="0"/>
      <w:marBottom w:val="0"/>
      <w:divBdr>
        <w:top w:val="none" w:sz="0" w:space="0" w:color="auto"/>
        <w:left w:val="none" w:sz="0" w:space="0" w:color="auto"/>
        <w:bottom w:val="none" w:sz="0" w:space="0" w:color="auto"/>
        <w:right w:val="none" w:sz="0" w:space="0" w:color="auto"/>
      </w:divBdr>
    </w:div>
    <w:div w:id="1870022171">
      <w:bodyDiv w:val="1"/>
      <w:marLeft w:val="0"/>
      <w:marRight w:val="0"/>
      <w:marTop w:val="0"/>
      <w:marBottom w:val="0"/>
      <w:divBdr>
        <w:top w:val="none" w:sz="0" w:space="0" w:color="auto"/>
        <w:left w:val="none" w:sz="0" w:space="0" w:color="auto"/>
        <w:bottom w:val="none" w:sz="0" w:space="0" w:color="auto"/>
        <w:right w:val="none" w:sz="0" w:space="0" w:color="auto"/>
      </w:divBdr>
    </w:div>
    <w:div w:id="1976330562">
      <w:bodyDiv w:val="1"/>
      <w:marLeft w:val="0"/>
      <w:marRight w:val="0"/>
      <w:marTop w:val="0"/>
      <w:marBottom w:val="0"/>
      <w:divBdr>
        <w:top w:val="none" w:sz="0" w:space="0" w:color="auto"/>
        <w:left w:val="none" w:sz="0" w:space="0" w:color="auto"/>
        <w:bottom w:val="none" w:sz="0" w:space="0" w:color="auto"/>
        <w:right w:val="none" w:sz="0" w:space="0" w:color="auto"/>
      </w:divBdr>
    </w:div>
    <w:div w:id="2079937541">
      <w:bodyDiv w:val="1"/>
      <w:marLeft w:val="0"/>
      <w:marRight w:val="0"/>
      <w:marTop w:val="0"/>
      <w:marBottom w:val="0"/>
      <w:divBdr>
        <w:top w:val="none" w:sz="0" w:space="0" w:color="auto"/>
        <w:left w:val="none" w:sz="0" w:space="0" w:color="auto"/>
        <w:bottom w:val="none" w:sz="0" w:space="0" w:color="auto"/>
        <w:right w:val="none" w:sz="0" w:space="0" w:color="auto"/>
      </w:divBdr>
    </w:div>
    <w:div w:id="211728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nzeninfo.mhlw.go.jp/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ish.gr.j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0EB5-FBAC-4CD3-A778-5B45290C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3609</Words>
  <Characters>22551</Characters>
  <Application>Microsoft Office Word</Application>
  <DocSecurity>0</DocSecurity>
  <Lines>187</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製品安全データシート</vt:lpstr>
      <vt:lpstr>製品安全データシート</vt:lpstr>
    </vt:vector>
  </TitlesOfParts>
  <Company/>
  <LinksUpToDate>false</LinksUpToDate>
  <CharactersWithSpaces>26108</CharactersWithSpaces>
  <SharedDoc>false</SharedDoc>
  <HLinks>
    <vt:vector size="12" baseType="variant">
      <vt:variant>
        <vt:i4>6750325</vt:i4>
      </vt:variant>
      <vt:variant>
        <vt:i4>3</vt:i4>
      </vt:variant>
      <vt:variant>
        <vt:i4>0</vt:i4>
      </vt:variant>
      <vt:variant>
        <vt:i4>5</vt:i4>
      </vt:variant>
      <vt:variant>
        <vt:lpwstr>http://anzeninfo.mhlw.go.jp/index.html</vt:lpwstr>
      </vt:variant>
      <vt:variant>
        <vt:lpwstr/>
      </vt:variant>
      <vt:variant>
        <vt:i4>7929972</vt:i4>
      </vt:variant>
      <vt:variant>
        <vt:i4>0</vt:i4>
      </vt:variant>
      <vt:variant>
        <vt:i4>0</vt:i4>
      </vt:variant>
      <vt:variant>
        <vt:i4>5</vt:i4>
      </vt:variant>
      <vt:variant>
        <vt:lpwstr>http://www.jaish.gr.jp/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製品安全データシート</dc:title>
  <dc:subject/>
  <dc:creator>日本LPガス協会</dc:creator>
  <cp:keywords/>
  <cp:lastModifiedBy>a-mizokuchi</cp:lastModifiedBy>
  <cp:revision>4</cp:revision>
  <cp:lastPrinted>2022-06-24T05:24:00Z</cp:lastPrinted>
  <dcterms:created xsi:type="dcterms:W3CDTF">2022-06-24T05:07:00Z</dcterms:created>
  <dcterms:modified xsi:type="dcterms:W3CDTF">2022-06-27T04:45:00Z</dcterms:modified>
</cp:coreProperties>
</file>